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D72EEC" w14:textId="302FEB1A" w:rsidR="009A16B8" w:rsidRPr="009A16B8" w:rsidRDefault="009A16B8" w:rsidP="009A16B8">
      <w:pPr>
        <w:pStyle w:val="Heading10"/>
        <w:rPr>
          <w:rFonts w:ascii="Arial" w:hAnsi="Arial" w:cs="Arial"/>
          <w:sz w:val="24"/>
          <w:szCs w:val="24"/>
        </w:rPr>
      </w:pPr>
      <w:bookmarkStart w:id="0" w:name="_GoBack"/>
      <w:bookmarkEnd w:id="0"/>
    </w:p>
    <w:p w14:paraId="395B1658" w14:textId="77777777" w:rsidR="009A16B8" w:rsidRPr="009A16B8" w:rsidRDefault="009A16B8" w:rsidP="009A16B8">
      <w:pPr>
        <w:pStyle w:val="Heading10"/>
        <w:rPr>
          <w:rFonts w:ascii="Arial" w:hAnsi="Arial" w:cs="Arial"/>
          <w:sz w:val="24"/>
          <w:szCs w:val="24"/>
        </w:rPr>
      </w:pPr>
    </w:p>
    <w:p w14:paraId="7E6EF677" w14:textId="55532C08" w:rsidR="009A16B8" w:rsidRPr="009A16B8" w:rsidRDefault="009A16B8" w:rsidP="009A16B8">
      <w:pPr>
        <w:pStyle w:val="Heading10"/>
        <w:rPr>
          <w:rFonts w:ascii="Arial" w:hAnsi="Arial" w:cs="Arial"/>
        </w:rPr>
      </w:pPr>
      <w:r w:rsidRPr="009A16B8">
        <w:rPr>
          <w:rFonts w:ascii="Arial" w:hAnsi="Arial" w:cs="Arial"/>
        </w:rPr>
        <w:t>MASTERS IN COMMUNICATIVE SCIENCES &amp; DISORDERS</w:t>
      </w:r>
    </w:p>
    <w:p w14:paraId="01F2292C" w14:textId="77777777" w:rsidR="009A16B8" w:rsidRPr="009A16B8" w:rsidRDefault="009A16B8" w:rsidP="009A16B8">
      <w:pPr>
        <w:pStyle w:val="Heading10"/>
        <w:rPr>
          <w:rFonts w:ascii="Arial" w:hAnsi="Arial" w:cs="Arial"/>
        </w:rPr>
      </w:pPr>
      <w:r w:rsidRPr="009A16B8">
        <w:rPr>
          <w:rFonts w:ascii="Arial" w:hAnsi="Arial" w:cs="Arial"/>
        </w:rPr>
        <w:t xml:space="preserve"> HANDBOOK</w:t>
      </w:r>
    </w:p>
    <w:p w14:paraId="42222CDD" w14:textId="77777777" w:rsidR="009A16B8" w:rsidRPr="009A16B8" w:rsidRDefault="009A16B8" w:rsidP="009A16B8">
      <w:pPr>
        <w:pStyle w:val="Heading10"/>
        <w:rPr>
          <w:rFonts w:ascii="Arial" w:hAnsi="Arial" w:cs="Arial"/>
          <w:sz w:val="21"/>
          <w:szCs w:val="21"/>
        </w:rPr>
      </w:pPr>
    </w:p>
    <w:p w14:paraId="341FF6C0" w14:textId="295E2F44" w:rsidR="009A16B8" w:rsidRPr="009A16B8" w:rsidRDefault="009A16B8" w:rsidP="009A16B8">
      <w:pPr>
        <w:pStyle w:val="Heading10"/>
        <w:rPr>
          <w:rFonts w:ascii="Arial" w:hAnsi="Arial" w:cs="Arial"/>
        </w:rPr>
      </w:pPr>
      <w:r w:rsidRPr="009A16B8">
        <w:rPr>
          <w:rFonts w:ascii="Arial" w:hAnsi="Arial" w:cs="Arial"/>
        </w:rPr>
        <w:t>202</w:t>
      </w:r>
      <w:r w:rsidR="007B491D">
        <w:rPr>
          <w:rFonts w:ascii="Arial" w:hAnsi="Arial" w:cs="Arial"/>
        </w:rPr>
        <w:t>2</w:t>
      </w:r>
      <w:r w:rsidRPr="009A16B8">
        <w:rPr>
          <w:rFonts w:ascii="Arial" w:hAnsi="Arial" w:cs="Arial"/>
        </w:rPr>
        <w:t>-202</w:t>
      </w:r>
      <w:r w:rsidR="007B491D">
        <w:rPr>
          <w:rFonts w:ascii="Arial" w:hAnsi="Arial" w:cs="Arial"/>
        </w:rPr>
        <w:t>3</w:t>
      </w:r>
    </w:p>
    <w:p w14:paraId="4949F3C6" w14:textId="77777777" w:rsidR="009A16B8" w:rsidRPr="009A16B8" w:rsidRDefault="009A16B8" w:rsidP="009A16B8">
      <w:pPr>
        <w:suppressAutoHyphens/>
        <w:jc w:val="center"/>
        <w:rPr>
          <w:rFonts w:ascii="Arial" w:hAnsi="Arial" w:cs="Arial"/>
          <w:b/>
          <w:bCs/>
          <w:iCs/>
          <w:sz w:val="32"/>
          <w:szCs w:val="32"/>
        </w:rPr>
      </w:pPr>
    </w:p>
    <w:p w14:paraId="3519CC78" w14:textId="59797CDA" w:rsidR="009A16B8" w:rsidRPr="009A16B8" w:rsidRDefault="009A16B8" w:rsidP="009A16B8">
      <w:pPr>
        <w:suppressAutoHyphens/>
        <w:jc w:val="center"/>
        <w:rPr>
          <w:rFonts w:ascii="Arial" w:hAnsi="Arial" w:cs="Arial"/>
          <w:b/>
          <w:bCs/>
          <w:iCs/>
          <w:sz w:val="32"/>
          <w:szCs w:val="32"/>
        </w:rPr>
      </w:pPr>
      <w:r w:rsidRPr="009A16B8">
        <w:rPr>
          <w:rFonts w:ascii="Arial" w:hAnsi="Arial" w:cs="Arial"/>
          <w:noProof/>
        </w:rPr>
        <w:drawing>
          <wp:inline distT="0" distB="0" distL="0" distR="0" wp14:anchorId="736A960B" wp14:editId="5B0B2339">
            <wp:extent cx="1108024" cy="1276159"/>
            <wp:effectExtent l="0" t="0" r="0" b="635"/>
            <wp:docPr id="26" name="image1.png" descr="MSU Spartan Hel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08024" cy="1276159"/>
                    </a:xfrm>
                    <a:prstGeom prst="rect">
                      <a:avLst/>
                    </a:prstGeom>
                  </pic:spPr>
                </pic:pic>
              </a:graphicData>
            </a:graphic>
          </wp:inline>
        </w:drawing>
      </w:r>
    </w:p>
    <w:p w14:paraId="39C5F3C2" w14:textId="77777777" w:rsidR="009A16B8" w:rsidRPr="009A16B8" w:rsidRDefault="009A16B8" w:rsidP="009A16B8">
      <w:pPr>
        <w:suppressAutoHyphens/>
        <w:jc w:val="center"/>
        <w:rPr>
          <w:rFonts w:ascii="Arial" w:hAnsi="Arial" w:cs="Arial"/>
          <w:b/>
          <w:bCs/>
          <w:iCs/>
          <w:sz w:val="32"/>
          <w:szCs w:val="32"/>
        </w:rPr>
      </w:pPr>
    </w:p>
    <w:p w14:paraId="7A251CFC" w14:textId="77777777" w:rsidR="009A16B8" w:rsidRPr="009A16B8" w:rsidRDefault="009A16B8" w:rsidP="009A16B8">
      <w:pPr>
        <w:pStyle w:val="Heading11"/>
        <w:rPr>
          <w:rFonts w:ascii="Arial" w:hAnsi="Arial" w:cs="Arial"/>
        </w:rPr>
      </w:pPr>
      <w:r w:rsidRPr="009A16B8">
        <w:rPr>
          <w:rFonts w:ascii="Arial" w:hAnsi="Arial" w:cs="Arial"/>
        </w:rPr>
        <w:t>The Department of</w:t>
      </w:r>
    </w:p>
    <w:p w14:paraId="7CD5E2A2" w14:textId="77777777" w:rsidR="009A16B8" w:rsidRPr="009A16B8" w:rsidRDefault="009A16B8" w:rsidP="009A16B8">
      <w:pPr>
        <w:pStyle w:val="Heading11"/>
        <w:rPr>
          <w:rFonts w:ascii="Arial" w:hAnsi="Arial" w:cs="Arial"/>
        </w:rPr>
      </w:pPr>
      <w:r w:rsidRPr="009A16B8">
        <w:rPr>
          <w:rFonts w:ascii="Arial" w:hAnsi="Arial" w:cs="Arial"/>
        </w:rPr>
        <w:t>Communicative Sciences &amp; Disorders</w:t>
      </w:r>
    </w:p>
    <w:p w14:paraId="3464610E" w14:textId="77777777" w:rsidR="009A16B8" w:rsidRPr="009A16B8" w:rsidRDefault="009A16B8" w:rsidP="009A16B8">
      <w:pPr>
        <w:pStyle w:val="Heading11"/>
        <w:rPr>
          <w:rFonts w:ascii="Arial" w:hAnsi="Arial" w:cs="Arial"/>
        </w:rPr>
      </w:pPr>
      <w:r w:rsidRPr="009A16B8">
        <w:rPr>
          <w:rFonts w:ascii="Arial" w:hAnsi="Arial" w:cs="Arial"/>
        </w:rPr>
        <w:t>Michigan State University</w:t>
      </w:r>
    </w:p>
    <w:p w14:paraId="09EC27D6" w14:textId="77777777" w:rsidR="009A16B8" w:rsidRPr="009A16B8" w:rsidRDefault="009A16B8" w:rsidP="009A16B8">
      <w:pPr>
        <w:shd w:val="clear" w:color="auto" w:fill="FFFFFF"/>
        <w:autoSpaceDE/>
        <w:autoSpaceDN/>
        <w:jc w:val="center"/>
        <w:rPr>
          <w:rFonts w:ascii="Arial" w:hAnsi="Arial" w:cs="Arial"/>
          <w:sz w:val="28"/>
          <w:szCs w:val="28"/>
        </w:rPr>
      </w:pPr>
      <w:r w:rsidRPr="009A16B8">
        <w:rPr>
          <w:rFonts w:ascii="Arial" w:hAnsi="Arial" w:cs="Arial"/>
          <w:sz w:val="28"/>
          <w:szCs w:val="28"/>
        </w:rPr>
        <w:t>1026 Red Cedar Road | Room 109</w:t>
      </w:r>
    </w:p>
    <w:p w14:paraId="43C0F6BD" w14:textId="77777777" w:rsidR="009A16B8" w:rsidRPr="009A16B8" w:rsidRDefault="009A16B8" w:rsidP="009A16B8">
      <w:pPr>
        <w:shd w:val="clear" w:color="auto" w:fill="FFFFFF"/>
        <w:autoSpaceDE/>
        <w:autoSpaceDN/>
        <w:jc w:val="center"/>
        <w:rPr>
          <w:rFonts w:ascii="Arial" w:hAnsi="Arial" w:cs="Arial"/>
          <w:sz w:val="28"/>
          <w:szCs w:val="28"/>
        </w:rPr>
      </w:pPr>
      <w:r w:rsidRPr="009A16B8">
        <w:rPr>
          <w:rFonts w:ascii="Arial" w:hAnsi="Arial" w:cs="Arial"/>
          <w:sz w:val="28"/>
          <w:szCs w:val="28"/>
        </w:rPr>
        <w:t>Oyer Speech &amp; Hearing Building</w:t>
      </w:r>
    </w:p>
    <w:p w14:paraId="5CC67AC3" w14:textId="77777777" w:rsidR="009A16B8" w:rsidRPr="009A16B8" w:rsidRDefault="009A16B8" w:rsidP="009A16B8">
      <w:pPr>
        <w:shd w:val="clear" w:color="auto" w:fill="FFFFFF"/>
        <w:autoSpaceDE/>
        <w:autoSpaceDN/>
        <w:jc w:val="center"/>
        <w:rPr>
          <w:rFonts w:ascii="Arial" w:hAnsi="Arial" w:cs="Arial"/>
          <w:sz w:val="28"/>
          <w:szCs w:val="28"/>
        </w:rPr>
      </w:pPr>
      <w:r w:rsidRPr="009A16B8">
        <w:rPr>
          <w:rFonts w:ascii="Arial" w:hAnsi="Arial" w:cs="Arial"/>
          <w:sz w:val="28"/>
          <w:szCs w:val="28"/>
        </w:rPr>
        <w:t>East Lansing, MI 48824</w:t>
      </w:r>
    </w:p>
    <w:p w14:paraId="45607D55" w14:textId="77777777" w:rsidR="009A16B8" w:rsidRPr="009A16B8" w:rsidRDefault="009A16B8" w:rsidP="009A16B8">
      <w:pPr>
        <w:suppressAutoHyphens/>
        <w:jc w:val="center"/>
        <w:rPr>
          <w:rFonts w:ascii="Arial" w:hAnsi="Arial" w:cs="Arial"/>
          <w:b/>
          <w:bCs/>
          <w:iCs/>
          <w:sz w:val="20"/>
          <w:szCs w:val="20"/>
        </w:rPr>
      </w:pPr>
    </w:p>
    <w:p w14:paraId="21B4EE56" w14:textId="77777777" w:rsidR="009A16B8" w:rsidRPr="009A16B8" w:rsidRDefault="009A16B8" w:rsidP="009A16B8">
      <w:pPr>
        <w:suppressAutoHyphens/>
        <w:jc w:val="center"/>
        <w:rPr>
          <w:rFonts w:ascii="Arial" w:hAnsi="Arial" w:cs="Arial"/>
          <w:b/>
          <w:bCs/>
          <w:sz w:val="20"/>
          <w:szCs w:val="20"/>
        </w:rPr>
      </w:pPr>
    </w:p>
    <w:p w14:paraId="35282585" w14:textId="77777777" w:rsidR="009A16B8" w:rsidRPr="009A16B8" w:rsidRDefault="009A16B8" w:rsidP="00E02641">
      <w:pPr>
        <w:suppressAutoHyphens/>
        <w:spacing w:before="40"/>
        <w:jc w:val="center"/>
        <w:rPr>
          <w:rFonts w:ascii="Arial" w:hAnsi="Arial" w:cs="Arial"/>
          <w:b/>
          <w:bCs/>
        </w:rPr>
      </w:pPr>
      <w:r w:rsidRPr="009A16B8">
        <w:rPr>
          <w:rFonts w:ascii="Arial" w:hAnsi="Arial" w:cs="Arial"/>
          <w:b/>
          <w:bCs/>
        </w:rPr>
        <w:t>Dimitar D. Deliyski | Department Chair</w:t>
      </w:r>
    </w:p>
    <w:p w14:paraId="603435B5" w14:textId="44C58710" w:rsidR="009A16B8" w:rsidRPr="009A16B8" w:rsidRDefault="0092285C" w:rsidP="00E02641">
      <w:pPr>
        <w:suppressAutoHyphens/>
        <w:spacing w:before="40"/>
        <w:jc w:val="center"/>
        <w:rPr>
          <w:rFonts w:ascii="Arial" w:hAnsi="Arial" w:cs="Arial"/>
          <w:b/>
          <w:bCs/>
        </w:rPr>
      </w:pPr>
      <w:r>
        <w:rPr>
          <w:rFonts w:ascii="Arial" w:hAnsi="Arial" w:cs="Arial"/>
          <w:b/>
          <w:bCs/>
        </w:rPr>
        <w:t xml:space="preserve">Ariana </w:t>
      </w:r>
      <w:r w:rsidR="00FC0270">
        <w:rPr>
          <w:rFonts w:ascii="Arial" w:hAnsi="Arial" w:cs="Arial"/>
          <w:b/>
          <w:bCs/>
        </w:rPr>
        <w:t>Farhad</w:t>
      </w:r>
      <w:r w:rsidR="009A16B8" w:rsidRPr="009A16B8">
        <w:rPr>
          <w:rFonts w:ascii="Arial" w:hAnsi="Arial" w:cs="Arial"/>
          <w:b/>
          <w:bCs/>
        </w:rPr>
        <w:t xml:space="preserve"> | Graduate Program Director</w:t>
      </w:r>
    </w:p>
    <w:p w14:paraId="1352B6E5" w14:textId="0CDC9C18" w:rsidR="00504F30" w:rsidRDefault="00504F30" w:rsidP="00E02641">
      <w:pPr>
        <w:suppressAutoHyphens/>
        <w:spacing w:before="40"/>
        <w:jc w:val="center"/>
        <w:rPr>
          <w:rFonts w:ascii="Arial" w:hAnsi="Arial" w:cs="Arial"/>
          <w:b/>
          <w:bCs/>
        </w:rPr>
      </w:pPr>
      <w:r>
        <w:rPr>
          <w:rFonts w:ascii="Arial" w:hAnsi="Arial" w:cs="Arial"/>
          <w:b/>
          <w:bCs/>
        </w:rPr>
        <w:t>Kristin Hicks | Clinical Education Coordinator</w:t>
      </w:r>
    </w:p>
    <w:p w14:paraId="4DFD4B27" w14:textId="3B8FB655" w:rsidR="009A16B8" w:rsidRPr="009A16B8" w:rsidRDefault="009A16B8" w:rsidP="00E02641">
      <w:pPr>
        <w:suppressAutoHyphens/>
        <w:spacing w:before="40"/>
        <w:jc w:val="center"/>
        <w:rPr>
          <w:rFonts w:ascii="Arial" w:hAnsi="Arial" w:cs="Arial"/>
          <w:b/>
          <w:bCs/>
        </w:rPr>
      </w:pPr>
      <w:r w:rsidRPr="009A16B8">
        <w:rPr>
          <w:rFonts w:ascii="Arial" w:hAnsi="Arial" w:cs="Arial"/>
          <w:b/>
          <w:bCs/>
        </w:rPr>
        <w:t>Leslie Fernandez-Lopez | Academic Programs Coordinator</w:t>
      </w:r>
    </w:p>
    <w:p w14:paraId="681B300D" w14:textId="6ED1913B" w:rsidR="009A16B8" w:rsidRDefault="009A16B8" w:rsidP="009A16B8">
      <w:pPr>
        <w:suppressAutoHyphens/>
        <w:rPr>
          <w:rFonts w:ascii="Arial" w:hAnsi="Arial" w:cs="Arial"/>
          <w:b/>
          <w:bCs/>
          <w:sz w:val="20"/>
          <w:szCs w:val="20"/>
        </w:rPr>
      </w:pPr>
    </w:p>
    <w:p w14:paraId="78BD6F47" w14:textId="77777777" w:rsidR="009A16B8" w:rsidRPr="009A16B8" w:rsidRDefault="009A16B8" w:rsidP="009A16B8">
      <w:pPr>
        <w:suppressAutoHyphens/>
        <w:rPr>
          <w:rFonts w:ascii="Arial" w:hAnsi="Arial" w:cs="Arial"/>
          <w:b/>
          <w:bCs/>
          <w:sz w:val="20"/>
          <w:szCs w:val="20"/>
        </w:rPr>
      </w:pPr>
    </w:p>
    <w:p w14:paraId="760F5D61" w14:textId="77777777" w:rsidR="009A16B8" w:rsidRPr="009A16B8" w:rsidRDefault="009A16B8" w:rsidP="009A16B8">
      <w:pPr>
        <w:suppressAutoHyphens/>
        <w:jc w:val="center"/>
        <w:rPr>
          <w:rFonts w:ascii="Arial" w:hAnsi="Arial" w:cs="Arial"/>
          <w:b/>
          <w:bCs/>
        </w:rPr>
      </w:pPr>
      <w:r w:rsidRPr="009A16B8">
        <w:rPr>
          <w:rFonts w:ascii="Arial" w:hAnsi="Arial" w:cs="Arial"/>
          <w:b/>
          <w:bCs/>
        </w:rPr>
        <w:t xml:space="preserve">Contact us: </w:t>
      </w:r>
      <w:hyperlink r:id="rId11" w:history="1">
        <w:r w:rsidRPr="009A16B8">
          <w:rPr>
            <w:rStyle w:val="Hyperlink"/>
            <w:rFonts w:ascii="Arial" w:hAnsi="Arial" w:cs="Arial"/>
            <w:b/>
            <w:bCs/>
          </w:rPr>
          <w:t>comdis@msu.edu</w:t>
        </w:r>
      </w:hyperlink>
    </w:p>
    <w:p w14:paraId="39D6F58C" w14:textId="292FA59C" w:rsidR="00B454B0" w:rsidRPr="009A16B8" w:rsidRDefault="009A16B8" w:rsidP="009A16B8">
      <w:pPr>
        <w:jc w:val="center"/>
        <w:rPr>
          <w:rStyle w:val="Hyperlink"/>
          <w:rFonts w:ascii="Arial" w:hAnsi="Arial" w:cs="Arial"/>
          <w:sz w:val="24"/>
          <w:szCs w:val="24"/>
        </w:rPr>
      </w:pPr>
      <w:r w:rsidRPr="009A16B8">
        <w:rPr>
          <w:rFonts w:ascii="Arial" w:hAnsi="Arial" w:cs="Arial"/>
          <w:sz w:val="24"/>
          <w:szCs w:val="24"/>
        </w:rPr>
        <w:t xml:space="preserve">Website: </w:t>
      </w:r>
      <w:hyperlink r:id="rId12" w:history="1">
        <w:r w:rsidRPr="009A16B8">
          <w:rPr>
            <w:rStyle w:val="Hyperlink"/>
            <w:rFonts w:ascii="Arial" w:hAnsi="Arial" w:cs="Arial"/>
            <w:sz w:val="24"/>
            <w:szCs w:val="24"/>
          </w:rPr>
          <w:t>https://comdis.msu.edu</w:t>
        </w:r>
      </w:hyperlink>
    </w:p>
    <w:p w14:paraId="23F11A0E" w14:textId="7F3C1881" w:rsidR="009A16B8" w:rsidRDefault="009A16B8" w:rsidP="009A16B8">
      <w:pPr>
        <w:jc w:val="center"/>
        <w:rPr>
          <w:rStyle w:val="Hyperlink"/>
          <w:rFonts w:ascii="Arial" w:hAnsi="Arial" w:cs="Arial"/>
          <w:sz w:val="24"/>
          <w:szCs w:val="24"/>
        </w:rPr>
      </w:pPr>
    </w:p>
    <w:p w14:paraId="3F85105D" w14:textId="77777777" w:rsidR="009A16B8" w:rsidRPr="009A16B8" w:rsidRDefault="009A16B8" w:rsidP="009A16B8">
      <w:pPr>
        <w:jc w:val="center"/>
        <w:rPr>
          <w:rStyle w:val="Hyperlink"/>
          <w:rFonts w:ascii="Arial" w:hAnsi="Arial" w:cs="Arial"/>
          <w:sz w:val="24"/>
          <w:szCs w:val="24"/>
        </w:rPr>
      </w:pPr>
    </w:p>
    <w:p w14:paraId="450135AB" w14:textId="76D63AAF" w:rsidR="009A16B8" w:rsidRPr="00AB6D84" w:rsidRDefault="00AB6D84" w:rsidP="00197528">
      <w:pPr>
        <w:widowControl/>
        <w:pBdr>
          <w:top w:val="single" w:sz="4" w:space="1" w:color="auto"/>
          <w:left w:val="single" w:sz="4" w:space="4" w:color="auto"/>
          <w:bottom w:val="single" w:sz="4" w:space="1" w:color="auto"/>
          <w:right w:val="single" w:sz="4" w:space="4" w:color="auto"/>
        </w:pBdr>
        <w:autoSpaceDE/>
        <w:autoSpaceDN/>
        <w:ind w:left="540" w:right="450"/>
        <w:jc w:val="center"/>
        <w:rPr>
          <w:rFonts w:ascii="Arial" w:hAnsi="Arial" w:cs="Arial"/>
          <w:sz w:val="24"/>
          <w:szCs w:val="24"/>
          <w:lang w:bidi="ar-SA"/>
        </w:rPr>
      </w:pPr>
      <w:r w:rsidRPr="00B21FF4">
        <w:rPr>
          <w:rFonts w:ascii="Arial" w:hAnsi="Arial" w:cs="Arial"/>
          <w:sz w:val="24"/>
          <w:szCs w:val="24"/>
          <w:lang w:bidi="ar-SA"/>
        </w:rPr>
        <w:t>The Master of Arts (M.A.) education program in speech-language pathology at Michigan State University is accredited by the Council on Academic Accreditation in Audiology and Speech-Language Pathology of the American Speech-Language-Hearing Association, 2200 Research Boulevard, #310, Rockville, MD 20850, 800-498-2071 or 301-296-5700.</w:t>
      </w:r>
    </w:p>
    <w:p w14:paraId="6DCCE4D4" w14:textId="4891DE8E" w:rsidR="009A16B8" w:rsidRDefault="00485BCA">
      <w:pPr>
        <w:widowControl/>
        <w:autoSpaceDE/>
        <w:autoSpaceDN/>
        <w:rPr>
          <w:rFonts w:ascii="Arial" w:hAnsi="Arial" w:cs="Arial"/>
        </w:rPr>
      </w:pPr>
      <w:r>
        <w:rPr>
          <w:rFonts w:ascii="Arial" w:hAnsi="Arial" w:cs="Arial"/>
          <w:noProof/>
        </w:rPr>
        <mc:AlternateContent>
          <mc:Choice Requires="wps">
            <w:drawing>
              <wp:anchor distT="0" distB="0" distL="114300" distR="114300" simplePos="0" relativeHeight="251659264" behindDoc="0" locked="0" layoutInCell="1" allowOverlap="1" wp14:anchorId="1F13BF56" wp14:editId="244C3D90">
                <wp:simplePos x="0" y="0"/>
                <wp:positionH relativeFrom="column">
                  <wp:posOffset>2759825</wp:posOffset>
                </wp:positionH>
                <wp:positionV relativeFrom="paragraph">
                  <wp:posOffset>456738</wp:posOffset>
                </wp:positionV>
                <wp:extent cx="448888" cy="282633"/>
                <wp:effectExtent l="0" t="0" r="8890" b="9525"/>
                <wp:wrapNone/>
                <wp:docPr id="1" name="Rectangle 1"/>
                <wp:cNvGraphicFramePr/>
                <a:graphic xmlns:a="http://schemas.openxmlformats.org/drawingml/2006/main">
                  <a:graphicData uri="http://schemas.microsoft.com/office/word/2010/wordprocessingShape">
                    <wps:wsp>
                      <wps:cNvSpPr/>
                      <wps:spPr>
                        <a:xfrm>
                          <a:off x="0" y="0"/>
                          <a:ext cx="448888" cy="28263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F80A2D" id="Rectangle 1" o:spid="_x0000_s1026" style="position:absolute;margin-left:217.3pt;margin-top:35.95pt;width:35.35pt;height:22.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" fillcolor="white [3212]" strokecolor="white [3212]" strokeweight="1pt"/>
            </w:pict>
          </mc:Fallback>
        </mc:AlternateContent>
      </w:r>
      <w:r w:rsidR="009A16B8">
        <w:rPr>
          <w:rFonts w:ascii="Arial" w:hAnsi="Arial" w:cs="Arial"/>
        </w:rPr>
        <w:br w:type="page"/>
      </w:r>
    </w:p>
    <w:p w14:paraId="385CCC34" w14:textId="77777777" w:rsidR="006C3E40" w:rsidRDefault="006C3E40" w:rsidP="009A16B8">
      <w:pPr>
        <w:jc w:val="center"/>
        <w:rPr>
          <w:rFonts w:ascii="Arial" w:hAnsi="Arial" w:cs="Arial"/>
          <w:b/>
          <w:bCs/>
          <w:sz w:val="32"/>
          <w:szCs w:val="32"/>
        </w:rPr>
        <w:sectPr w:rsidR="006C3E40" w:rsidSect="00021D97">
          <w:footerReference w:type="even" r:id="rId13"/>
          <w:footerReference w:type="default" r:id="rId14"/>
          <w:headerReference w:type="first" r:id="rId15"/>
          <w:footerReference w:type="first" r:id="rId16"/>
          <w:pgSz w:w="12240" w:h="15840"/>
          <w:pgMar w:top="1440" w:right="1440" w:bottom="1440" w:left="1440" w:header="720" w:footer="720"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pgNumType w:fmt="lowerRoman" w:start="1"/>
          <w:cols w:space="720"/>
          <w:titlePg/>
          <w:docGrid w:linePitch="360"/>
        </w:sectPr>
      </w:pPr>
    </w:p>
    <w:p w14:paraId="351A730E" w14:textId="4D32FE91" w:rsidR="009A16B8" w:rsidRPr="009A16B8" w:rsidRDefault="009A16B8" w:rsidP="009A16B8">
      <w:pPr>
        <w:jc w:val="center"/>
        <w:rPr>
          <w:rFonts w:ascii="Arial" w:hAnsi="Arial" w:cs="Arial"/>
          <w:b/>
          <w:bCs/>
          <w:sz w:val="32"/>
          <w:szCs w:val="32"/>
        </w:rPr>
      </w:pPr>
      <w:r w:rsidRPr="009A16B8">
        <w:rPr>
          <w:rFonts w:ascii="Arial" w:hAnsi="Arial" w:cs="Arial"/>
          <w:b/>
          <w:bCs/>
          <w:sz w:val="32"/>
          <w:szCs w:val="32"/>
        </w:rPr>
        <w:lastRenderedPageBreak/>
        <w:t>Table of Contents</w:t>
      </w:r>
    </w:p>
    <w:p w14:paraId="59761744" w14:textId="77777777" w:rsidR="009A16B8" w:rsidRPr="009A16B8" w:rsidRDefault="009A16B8" w:rsidP="009A16B8">
      <w:pPr>
        <w:suppressAutoHyphens/>
        <w:jc w:val="center"/>
        <w:rPr>
          <w:rFonts w:ascii="Arial" w:hAnsi="Arial" w:cs="Arial"/>
          <w:b/>
          <w:bCs/>
          <w:sz w:val="28"/>
          <w:szCs w:val="28"/>
        </w:rPr>
      </w:pPr>
    </w:p>
    <w:p w14:paraId="6A8B6A9E" w14:textId="77777777" w:rsidR="008C703F" w:rsidRDefault="008C703F" w:rsidP="008C703F">
      <w:pPr>
        <w:tabs>
          <w:tab w:val="right" w:leader="dot" w:pos="9000"/>
        </w:tabs>
        <w:suppressAutoHyphens/>
        <w:spacing w:line="360" w:lineRule="auto"/>
        <w:rPr>
          <w:rFonts w:ascii="Arial" w:hAnsi="Arial" w:cs="Arial"/>
        </w:rPr>
      </w:pPr>
      <w:r w:rsidRPr="009A16B8">
        <w:rPr>
          <w:rFonts w:ascii="Arial" w:hAnsi="Arial" w:cs="Arial"/>
        </w:rPr>
        <w:t xml:space="preserve">Degree Programs Overview </w:t>
      </w:r>
      <w:r>
        <w:rPr>
          <w:rFonts w:ascii="Arial" w:hAnsi="Arial" w:cs="Arial"/>
        </w:rPr>
        <w:tab/>
        <w:t>1</w:t>
      </w:r>
    </w:p>
    <w:p w14:paraId="01861827" w14:textId="77777777" w:rsidR="008C703F" w:rsidRDefault="008C703F" w:rsidP="008C703F">
      <w:pPr>
        <w:tabs>
          <w:tab w:val="right" w:leader="dot" w:pos="9000"/>
        </w:tabs>
        <w:suppressAutoHyphens/>
        <w:spacing w:line="360" w:lineRule="auto"/>
        <w:ind w:left="720"/>
        <w:rPr>
          <w:rFonts w:ascii="Arial" w:hAnsi="Arial" w:cs="Arial"/>
          <w:spacing w:val="-2"/>
        </w:rPr>
      </w:pPr>
      <w:r w:rsidRPr="009A16B8">
        <w:rPr>
          <w:rFonts w:ascii="Arial" w:hAnsi="Arial" w:cs="Arial"/>
        </w:rPr>
        <w:t>Mission Statement</w:t>
      </w:r>
      <w:r w:rsidRPr="009A16B8">
        <w:rPr>
          <w:rFonts w:ascii="Arial" w:hAnsi="Arial" w:cs="Arial"/>
          <w:spacing w:val="-2"/>
        </w:rPr>
        <w:tab/>
        <w:t xml:space="preserve"> </w:t>
      </w:r>
      <w:r>
        <w:rPr>
          <w:rFonts w:ascii="Arial" w:hAnsi="Arial" w:cs="Arial"/>
          <w:spacing w:val="-2"/>
        </w:rPr>
        <w:t>1</w:t>
      </w:r>
    </w:p>
    <w:p w14:paraId="10594119" w14:textId="77777777" w:rsidR="008C703F" w:rsidRPr="009A16B8" w:rsidRDefault="008C703F" w:rsidP="008C703F">
      <w:pPr>
        <w:tabs>
          <w:tab w:val="right" w:leader="dot" w:pos="9000"/>
        </w:tabs>
        <w:suppressAutoHyphens/>
        <w:spacing w:line="360" w:lineRule="auto"/>
        <w:ind w:left="720"/>
        <w:rPr>
          <w:rFonts w:ascii="Arial" w:hAnsi="Arial" w:cs="Arial"/>
          <w:spacing w:val="-2"/>
        </w:rPr>
      </w:pPr>
      <w:r w:rsidRPr="009A16B8">
        <w:rPr>
          <w:rFonts w:ascii="Arial" w:hAnsi="Arial" w:cs="Arial"/>
          <w:spacing w:val="-2"/>
        </w:rPr>
        <w:t>Master of Arts Degree Program</w:t>
      </w:r>
      <w:r>
        <w:rPr>
          <w:rFonts w:ascii="Arial" w:hAnsi="Arial" w:cs="Arial"/>
          <w:spacing w:val="-2"/>
        </w:rPr>
        <w:t xml:space="preserve"> Goals</w:t>
      </w:r>
      <w:r w:rsidRPr="009A16B8">
        <w:rPr>
          <w:rFonts w:ascii="Arial" w:hAnsi="Arial" w:cs="Arial"/>
          <w:spacing w:val="-2"/>
        </w:rPr>
        <w:tab/>
      </w:r>
      <w:r>
        <w:rPr>
          <w:rFonts w:ascii="Arial" w:hAnsi="Arial" w:cs="Arial"/>
          <w:spacing w:val="-2"/>
        </w:rPr>
        <w:t>2</w:t>
      </w:r>
    </w:p>
    <w:p w14:paraId="4B232703" w14:textId="77777777" w:rsidR="008C703F" w:rsidRPr="009A16B8" w:rsidRDefault="008C703F" w:rsidP="008C703F">
      <w:pPr>
        <w:tabs>
          <w:tab w:val="right" w:leader="dot" w:pos="9000"/>
        </w:tabs>
        <w:suppressAutoHyphens/>
        <w:spacing w:line="360" w:lineRule="auto"/>
        <w:rPr>
          <w:rFonts w:ascii="Arial" w:hAnsi="Arial" w:cs="Arial"/>
          <w:iCs/>
        </w:rPr>
      </w:pPr>
      <w:r w:rsidRPr="009A16B8">
        <w:rPr>
          <w:rFonts w:ascii="Arial" w:hAnsi="Arial" w:cs="Arial"/>
          <w:iCs/>
        </w:rPr>
        <w:t>Graduate Curriculum and Course</w:t>
      </w:r>
      <w:r>
        <w:rPr>
          <w:rFonts w:ascii="Arial" w:hAnsi="Arial" w:cs="Arial"/>
          <w:iCs/>
        </w:rPr>
        <w:t>w</w:t>
      </w:r>
      <w:r w:rsidRPr="009A16B8">
        <w:rPr>
          <w:rFonts w:ascii="Arial" w:hAnsi="Arial" w:cs="Arial"/>
          <w:iCs/>
        </w:rPr>
        <w:t>ork</w:t>
      </w:r>
      <w:r w:rsidRPr="009A16B8">
        <w:rPr>
          <w:rFonts w:ascii="Arial" w:hAnsi="Arial" w:cs="Arial"/>
          <w:iCs/>
        </w:rPr>
        <w:tab/>
      </w:r>
      <w:r>
        <w:rPr>
          <w:rFonts w:ascii="Arial" w:hAnsi="Arial" w:cs="Arial"/>
          <w:iCs/>
        </w:rPr>
        <w:t>4</w:t>
      </w:r>
    </w:p>
    <w:p w14:paraId="1E9C75A5" w14:textId="77777777" w:rsidR="008C703F" w:rsidRDefault="008C703F" w:rsidP="008C703F">
      <w:pPr>
        <w:tabs>
          <w:tab w:val="right" w:leader="dot" w:pos="9000"/>
        </w:tabs>
        <w:suppressAutoHyphens/>
        <w:spacing w:line="360" w:lineRule="auto"/>
        <w:ind w:left="720"/>
        <w:rPr>
          <w:rFonts w:ascii="Arial" w:hAnsi="Arial" w:cs="Arial"/>
          <w:iCs/>
        </w:rPr>
      </w:pPr>
      <w:r>
        <w:rPr>
          <w:rFonts w:ascii="Arial" w:hAnsi="Arial" w:cs="Arial"/>
          <w:iCs/>
        </w:rPr>
        <w:t>Required Coursework</w:t>
      </w:r>
      <w:r>
        <w:rPr>
          <w:rFonts w:ascii="Arial" w:hAnsi="Arial" w:cs="Arial"/>
          <w:iCs/>
        </w:rPr>
        <w:tab/>
        <w:t>4</w:t>
      </w:r>
    </w:p>
    <w:p w14:paraId="735A0B1D" w14:textId="77777777" w:rsidR="008C703F" w:rsidRDefault="008C703F" w:rsidP="008C703F">
      <w:pPr>
        <w:tabs>
          <w:tab w:val="right" w:leader="dot" w:pos="9000"/>
        </w:tabs>
        <w:suppressAutoHyphens/>
        <w:spacing w:line="360" w:lineRule="auto"/>
        <w:ind w:left="720"/>
        <w:rPr>
          <w:rFonts w:ascii="Arial" w:hAnsi="Arial" w:cs="Arial"/>
          <w:iCs/>
        </w:rPr>
      </w:pPr>
      <w:r>
        <w:rPr>
          <w:rFonts w:ascii="Arial" w:hAnsi="Arial" w:cs="Arial"/>
          <w:iCs/>
        </w:rPr>
        <w:t>Elective Coursework Within the Department</w:t>
      </w:r>
      <w:r>
        <w:rPr>
          <w:rFonts w:ascii="Arial" w:hAnsi="Arial" w:cs="Arial"/>
          <w:iCs/>
        </w:rPr>
        <w:tab/>
        <w:t>5</w:t>
      </w:r>
    </w:p>
    <w:p w14:paraId="60693F02" w14:textId="77777777" w:rsidR="008C703F" w:rsidRDefault="008C703F" w:rsidP="008C703F">
      <w:pPr>
        <w:tabs>
          <w:tab w:val="right" w:leader="dot" w:pos="9000"/>
        </w:tabs>
        <w:suppressAutoHyphens/>
        <w:spacing w:line="360" w:lineRule="auto"/>
        <w:ind w:left="720"/>
        <w:rPr>
          <w:rFonts w:ascii="Arial" w:hAnsi="Arial" w:cs="Arial"/>
          <w:iCs/>
        </w:rPr>
      </w:pPr>
      <w:r>
        <w:rPr>
          <w:rFonts w:ascii="Arial" w:hAnsi="Arial" w:cs="Arial"/>
          <w:iCs/>
        </w:rPr>
        <w:t>Typical Course Sequence</w:t>
      </w:r>
      <w:r>
        <w:rPr>
          <w:rFonts w:ascii="Arial" w:hAnsi="Arial" w:cs="Arial"/>
          <w:iCs/>
        </w:rPr>
        <w:tab/>
        <w:t>5</w:t>
      </w:r>
    </w:p>
    <w:p w14:paraId="40A32A16" w14:textId="77777777" w:rsidR="008C703F" w:rsidRPr="009A16B8" w:rsidRDefault="008C703F" w:rsidP="008C703F">
      <w:pPr>
        <w:tabs>
          <w:tab w:val="right" w:leader="dot" w:pos="9000"/>
        </w:tabs>
        <w:suppressAutoHyphens/>
        <w:spacing w:line="360" w:lineRule="auto"/>
        <w:ind w:left="720"/>
        <w:rPr>
          <w:rFonts w:ascii="Arial" w:hAnsi="Arial" w:cs="Arial"/>
        </w:rPr>
      </w:pPr>
      <w:r w:rsidRPr="009A16B8">
        <w:rPr>
          <w:rFonts w:ascii="Arial" w:hAnsi="Arial" w:cs="Arial"/>
          <w:iCs/>
        </w:rPr>
        <w:t>Study Abroad</w:t>
      </w:r>
      <w:r w:rsidRPr="009A16B8">
        <w:rPr>
          <w:rFonts w:ascii="Arial" w:hAnsi="Arial" w:cs="Arial"/>
          <w:iCs/>
        </w:rPr>
        <w:tab/>
      </w:r>
      <w:r>
        <w:rPr>
          <w:rFonts w:ascii="Arial" w:hAnsi="Arial" w:cs="Arial"/>
        </w:rPr>
        <w:t>6</w:t>
      </w:r>
    </w:p>
    <w:p w14:paraId="4E925938" w14:textId="77777777" w:rsidR="008C703F" w:rsidRPr="009A16B8" w:rsidRDefault="008C703F" w:rsidP="008C703F">
      <w:pPr>
        <w:tabs>
          <w:tab w:val="right" w:leader="dot" w:pos="9000"/>
        </w:tabs>
        <w:suppressAutoHyphens/>
        <w:spacing w:line="360" w:lineRule="auto"/>
        <w:ind w:left="720"/>
        <w:rPr>
          <w:rFonts w:ascii="Arial" w:hAnsi="Arial" w:cs="Arial"/>
          <w:iCs/>
        </w:rPr>
      </w:pPr>
      <w:r w:rsidRPr="009A16B8">
        <w:rPr>
          <w:rFonts w:ascii="Arial" w:hAnsi="Arial" w:cs="Arial"/>
          <w:iCs/>
        </w:rPr>
        <w:t>Advising</w:t>
      </w:r>
      <w:r w:rsidRPr="009A16B8">
        <w:rPr>
          <w:rFonts w:ascii="Arial" w:hAnsi="Arial" w:cs="Arial"/>
          <w:iCs/>
        </w:rPr>
        <w:tab/>
      </w:r>
      <w:r>
        <w:rPr>
          <w:rFonts w:ascii="Arial" w:hAnsi="Arial" w:cs="Arial"/>
          <w:iCs/>
        </w:rPr>
        <w:t>6</w:t>
      </w:r>
    </w:p>
    <w:p w14:paraId="5F75A145" w14:textId="77777777" w:rsidR="008C703F" w:rsidRPr="009A16B8" w:rsidRDefault="008C703F" w:rsidP="008C703F">
      <w:pPr>
        <w:tabs>
          <w:tab w:val="right" w:leader="dot" w:pos="9000"/>
        </w:tabs>
        <w:suppressAutoHyphens/>
        <w:spacing w:line="360" w:lineRule="auto"/>
        <w:ind w:left="720"/>
        <w:rPr>
          <w:rFonts w:ascii="Arial" w:hAnsi="Arial" w:cs="Arial"/>
          <w:iCs/>
        </w:rPr>
      </w:pPr>
      <w:r w:rsidRPr="009A16B8">
        <w:rPr>
          <w:rFonts w:ascii="Arial" w:hAnsi="Arial" w:cs="Arial"/>
          <w:iCs/>
        </w:rPr>
        <w:t>M</w:t>
      </w:r>
      <w:r>
        <w:rPr>
          <w:rFonts w:ascii="Arial" w:hAnsi="Arial" w:cs="Arial"/>
          <w:iCs/>
        </w:rPr>
        <w:t>aster of Arts</w:t>
      </w:r>
      <w:r w:rsidRPr="009A16B8">
        <w:rPr>
          <w:rFonts w:ascii="Arial" w:hAnsi="Arial" w:cs="Arial"/>
          <w:iCs/>
        </w:rPr>
        <w:t xml:space="preserve"> Degree Program Options</w:t>
      </w:r>
      <w:r w:rsidRPr="009A16B8">
        <w:rPr>
          <w:rFonts w:ascii="Arial" w:hAnsi="Arial" w:cs="Arial"/>
          <w:iCs/>
        </w:rPr>
        <w:tab/>
      </w:r>
      <w:r>
        <w:rPr>
          <w:rFonts w:ascii="Arial" w:hAnsi="Arial" w:cs="Arial"/>
        </w:rPr>
        <w:t>7</w:t>
      </w:r>
    </w:p>
    <w:p w14:paraId="3EB8AB6F" w14:textId="77777777" w:rsidR="008C703F" w:rsidRPr="009A16B8" w:rsidRDefault="008C703F" w:rsidP="008C703F">
      <w:pPr>
        <w:tabs>
          <w:tab w:val="right" w:leader="dot" w:pos="9000"/>
        </w:tabs>
        <w:suppressAutoHyphens/>
        <w:spacing w:line="360" w:lineRule="auto"/>
        <w:ind w:left="720"/>
        <w:rPr>
          <w:rFonts w:ascii="Arial" w:hAnsi="Arial" w:cs="Arial"/>
          <w:spacing w:val="-2"/>
        </w:rPr>
      </w:pPr>
      <w:r w:rsidRPr="009A16B8">
        <w:rPr>
          <w:rFonts w:ascii="Arial" w:hAnsi="Arial" w:cs="Arial"/>
          <w:spacing w:val="-2"/>
        </w:rPr>
        <w:t xml:space="preserve">Academic Standards for </w:t>
      </w:r>
      <w:r>
        <w:rPr>
          <w:rFonts w:ascii="Arial" w:hAnsi="Arial" w:cs="Arial"/>
          <w:spacing w:val="-2"/>
        </w:rPr>
        <w:t>College of Communication Arts &amp; Sciences</w:t>
      </w:r>
      <w:r w:rsidRPr="009A16B8">
        <w:rPr>
          <w:rFonts w:ascii="Arial" w:hAnsi="Arial" w:cs="Arial"/>
          <w:spacing w:val="-2"/>
        </w:rPr>
        <w:tab/>
      </w:r>
      <w:r>
        <w:rPr>
          <w:rFonts w:ascii="Arial" w:hAnsi="Arial" w:cs="Arial"/>
          <w:spacing w:val="-2"/>
        </w:rPr>
        <w:t>8</w:t>
      </w:r>
    </w:p>
    <w:p w14:paraId="4D959338" w14:textId="77777777" w:rsidR="008C703F" w:rsidRDefault="008C703F" w:rsidP="008C703F">
      <w:pPr>
        <w:tabs>
          <w:tab w:val="right" w:leader="dot" w:pos="9000"/>
        </w:tabs>
        <w:suppressAutoHyphens/>
        <w:spacing w:line="360" w:lineRule="auto"/>
        <w:ind w:left="720"/>
        <w:rPr>
          <w:rFonts w:ascii="Arial" w:hAnsi="Arial" w:cs="Arial"/>
        </w:rPr>
      </w:pPr>
      <w:r w:rsidRPr="009A16B8">
        <w:rPr>
          <w:rFonts w:ascii="Arial" w:hAnsi="Arial" w:cs="Arial"/>
          <w:iCs/>
        </w:rPr>
        <w:t>Clinical Practicum Requirements</w:t>
      </w:r>
      <w:r w:rsidRPr="009A16B8">
        <w:rPr>
          <w:rFonts w:ascii="Arial" w:hAnsi="Arial" w:cs="Arial"/>
          <w:i/>
          <w:iCs/>
        </w:rPr>
        <w:tab/>
      </w:r>
      <w:r>
        <w:rPr>
          <w:rFonts w:ascii="Arial" w:hAnsi="Arial" w:cs="Arial"/>
        </w:rPr>
        <w:t>8</w:t>
      </w:r>
    </w:p>
    <w:p w14:paraId="7E3DB9A2" w14:textId="77777777" w:rsidR="008C703F" w:rsidRDefault="008C703F" w:rsidP="008C703F">
      <w:pPr>
        <w:tabs>
          <w:tab w:val="right" w:leader="dot" w:pos="9000"/>
        </w:tabs>
        <w:suppressAutoHyphens/>
        <w:spacing w:line="360" w:lineRule="auto"/>
        <w:ind w:left="720"/>
        <w:rPr>
          <w:rFonts w:ascii="Arial" w:hAnsi="Arial" w:cs="Arial"/>
        </w:rPr>
      </w:pPr>
      <w:r>
        <w:rPr>
          <w:rFonts w:ascii="Arial" w:hAnsi="Arial" w:cs="Arial"/>
        </w:rPr>
        <w:t>CALIPSO</w:t>
      </w:r>
      <w:r>
        <w:rPr>
          <w:rFonts w:ascii="Arial" w:hAnsi="Arial" w:cs="Arial"/>
        </w:rPr>
        <w:tab/>
        <w:t>8</w:t>
      </w:r>
    </w:p>
    <w:p w14:paraId="21078A71" w14:textId="77777777" w:rsidR="008C703F" w:rsidRPr="009A16B8" w:rsidRDefault="008C703F" w:rsidP="008C703F">
      <w:pPr>
        <w:tabs>
          <w:tab w:val="right" w:leader="dot" w:pos="9000"/>
        </w:tabs>
        <w:suppressAutoHyphens/>
        <w:spacing w:line="360" w:lineRule="auto"/>
        <w:ind w:left="720"/>
        <w:rPr>
          <w:rFonts w:ascii="Arial" w:hAnsi="Arial" w:cs="Arial"/>
        </w:rPr>
      </w:pPr>
      <w:r>
        <w:rPr>
          <w:rFonts w:ascii="Arial" w:hAnsi="Arial" w:cs="Arial"/>
        </w:rPr>
        <w:t>Remediation Plan for M.A. Degree Program</w:t>
      </w:r>
      <w:r>
        <w:rPr>
          <w:rFonts w:ascii="Arial" w:hAnsi="Arial" w:cs="Arial"/>
        </w:rPr>
        <w:tab/>
        <w:t>9</w:t>
      </w:r>
    </w:p>
    <w:p w14:paraId="3956DE01" w14:textId="77777777" w:rsidR="008C703F" w:rsidRPr="009A16B8" w:rsidRDefault="008C703F" w:rsidP="008C703F">
      <w:pPr>
        <w:tabs>
          <w:tab w:val="right" w:leader="dot" w:pos="9000"/>
        </w:tabs>
        <w:suppressAutoHyphens/>
        <w:spacing w:line="360" w:lineRule="auto"/>
        <w:ind w:left="720"/>
        <w:rPr>
          <w:rFonts w:ascii="Arial" w:hAnsi="Arial" w:cs="Arial"/>
          <w:spacing w:val="-2"/>
        </w:rPr>
      </w:pPr>
      <w:r w:rsidRPr="009A16B8">
        <w:rPr>
          <w:rFonts w:ascii="Arial" w:hAnsi="Arial" w:cs="Arial"/>
          <w:spacing w:val="-2"/>
        </w:rPr>
        <w:t>Procedures for M.A. Degree Plan A (Thesis Option)</w:t>
      </w:r>
      <w:r w:rsidRPr="009A16B8">
        <w:rPr>
          <w:rFonts w:ascii="Arial" w:hAnsi="Arial" w:cs="Arial"/>
          <w:spacing w:val="-2"/>
        </w:rPr>
        <w:tab/>
      </w:r>
      <w:r>
        <w:rPr>
          <w:rFonts w:ascii="Arial" w:hAnsi="Arial" w:cs="Arial"/>
          <w:spacing w:val="-2"/>
        </w:rPr>
        <w:t>13</w:t>
      </w:r>
    </w:p>
    <w:p w14:paraId="548F94BE" w14:textId="77777777" w:rsidR="008C703F" w:rsidRPr="009A16B8" w:rsidRDefault="008C703F" w:rsidP="008C703F">
      <w:pPr>
        <w:tabs>
          <w:tab w:val="right" w:leader="dot" w:pos="9000"/>
        </w:tabs>
        <w:suppressAutoHyphens/>
        <w:spacing w:line="360" w:lineRule="auto"/>
        <w:ind w:left="720"/>
        <w:rPr>
          <w:rFonts w:ascii="Arial" w:hAnsi="Arial" w:cs="Arial"/>
          <w:spacing w:val="-2"/>
        </w:rPr>
      </w:pPr>
      <w:r w:rsidRPr="009A16B8">
        <w:rPr>
          <w:rFonts w:ascii="Arial" w:hAnsi="Arial" w:cs="Arial"/>
          <w:spacing w:val="-2"/>
        </w:rPr>
        <w:t>Thesis Submission (M</w:t>
      </w:r>
      <w:r>
        <w:rPr>
          <w:rFonts w:ascii="Arial" w:hAnsi="Arial" w:cs="Arial"/>
          <w:spacing w:val="-2"/>
        </w:rPr>
        <w:t>.</w:t>
      </w:r>
      <w:r w:rsidRPr="009A16B8">
        <w:rPr>
          <w:rFonts w:ascii="Arial" w:hAnsi="Arial" w:cs="Arial"/>
          <w:spacing w:val="-2"/>
        </w:rPr>
        <w:t>A</w:t>
      </w:r>
      <w:r>
        <w:rPr>
          <w:rFonts w:ascii="Arial" w:hAnsi="Arial" w:cs="Arial"/>
          <w:spacing w:val="-2"/>
        </w:rPr>
        <w:t>.</w:t>
      </w:r>
      <w:r w:rsidRPr="009A16B8">
        <w:rPr>
          <w:rFonts w:ascii="Arial" w:hAnsi="Arial" w:cs="Arial"/>
          <w:spacing w:val="-2"/>
        </w:rPr>
        <w:t xml:space="preserve"> Plan A only)</w:t>
      </w:r>
      <w:r w:rsidRPr="009A16B8">
        <w:rPr>
          <w:rFonts w:ascii="Arial" w:hAnsi="Arial" w:cs="Arial"/>
          <w:spacing w:val="-2"/>
        </w:rPr>
        <w:tab/>
      </w:r>
      <w:r>
        <w:rPr>
          <w:rFonts w:ascii="Arial" w:hAnsi="Arial" w:cs="Arial"/>
          <w:spacing w:val="-2"/>
        </w:rPr>
        <w:t>15</w:t>
      </w:r>
    </w:p>
    <w:p w14:paraId="234A28B3" w14:textId="77777777" w:rsidR="008C703F" w:rsidRPr="009A16B8" w:rsidRDefault="008C703F" w:rsidP="008C703F">
      <w:pPr>
        <w:tabs>
          <w:tab w:val="right" w:leader="dot" w:pos="9000"/>
        </w:tabs>
        <w:suppressAutoHyphens/>
        <w:spacing w:line="360" w:lineRule="auto"/>
        <w:ind w:left="720"/>
        <w:rPr>
          <w:rFonts w:ascii="Arial" w:hAnsi="Arial" w:cs="Arial"/>
          <w:spacing w:val="-2"/>
        </w:rPr>
      </w:pPr>
      <w:r w:rsidRPr="009A16B8">
        <w:rPr>
          <w:rFonts w:ascii="Arial" w:hAnsi="Arial" w:cs="Arial"/>
          <w:spacing w:val="-2"/>
        </w:rPr>
        <w:t>Procedures for M.A. Degree Plan B (Non-Thesis Option)</w:t>
      </w:r>
      <w:r w:rsidRPr="009A16B8">
        <w:rPr>
          <w:rFonts w:ascii="Arial" w:hAnsi="Arial" w:cs="Arial"/>
          <w:spacing w:val="-2"/>
        </w:rPr>
        <w:tab/>
        <w:t>1</w:t>
      </w:r>
      <w:r>
        <w:rPr>
          <w:rFonts w:ascii="Arial" w:hAnsi="Arial" w:cs="Arial"/>
          <w:spacing w:val="-2"/>
        </w:rPr>
        <w:t>5</w:t>
      </w:r>
    </w:p>
    <w:p w14:paraId="6F080F2D" w14:textId="77777777" w:rsidR="008C703F" w:rsidRPr="009A16B8" w:rsidRDefault="008C703F" w:rsidP="008C703F">
      <w:pPr>
        <w:tabs>
          <w:tab w:val="right" w:leader="dot" w:pos="9000"/>
        </w:tabs>
        <w:suppressAutoHyphens/>
        <w:spacing w:line="360" w:lineRule="auto"/>
        <w:ind w:left="720"/>
        <w:rPr>
          <w:rFonts w:ascii="Arial" w:hAnsi="Arial" w:cs="Arial"/>
          <w:spacing w:val="-2"/>
        </w:rPr>
      </w:pPr>
      <w:r w:rsidRPr="009A16B8">
        <w:rPr>
          <w:rFonts w:ascii="Arial" w:hAnsi="Arial" w:cs="Arial"/>
          <w:spacing w:val="-2"/>
        </w:rPr>
        <w:t xml:space="preserve">Academic Review </w:t>
      </w:r>
      <w:r>
        <w:rPr>
          <w:rFonts w:ascii="Arial" w:hAnsi="Arial" w:cs="Arial"/>
          <w:spacing w:val="-2"/>
        </w:rPr>
        <w:t xml:space="preserve">of Students </w:t>
      </w:r>
      <w:r w:rsidRPr="009A16B8">
        <w:rPr>
          <w:rFonts w:ascii="Arial" w:hAnsi="Arial" w:cs="Arial"/>
          <w:spacing w:val="-2"/>
        </w:rPr>
        <w:t>in the M.A. Degree Program</w:t>
      </w:r>
      <w:r w:rsidRPr="009A16B8">
        <w:rPr>
          <w:rFonts w:ascii="Arial" w:hAnsi="Arial" w:cs="Arial"/>
          <w:spacing w:val="-2"/>
        </w:rPr>
        <w:tab/>
      </w:r>
      <w:r>
        <w:rPr>
          <w:rFonts w:ascii="Arial" w:hAnsi="Arial" w:cs="Arial"/>
          <w:spacing w:val="-2"/>
        </w:rPr>
        <w:t>19</w:t>
      </w:r>
    </w:p>
    <w:p w14:paraId="233B1B60" w14:textId="77777777" w:rsidR="008C703F" w:rsidRDefault="008C703F" w:rsidP="008C703F">
      <w:pPr>
        <w:tabs>
          <w:tab w:val="right" w:leader="dot" w:pos="9000"/>
        </w:tabs>
        <w:suppressAutoHyphens/>
        <w:spacing w:line="360" w:lineRule="auto"/>
        <w:ind w:left="720"/>
        <w:rPr>
          <w:rFonts w:ascii="Arial" w:hAnsi="Arial" w:cs="Arial"/>
          <w:spacing w:val="-2"/>
        </w:rPr>
      </w:pPr>
      <w:r w:rsidRPr="009A16B8">
        <w:rPr>
          <w:rFonts w:ascii="Arial" w:hAnsi="Arial" w:cs="Arial"/>
          <w:spacing w:val="-2"/>
        </w:rPr>
        <w:t>Final Semester Enrollment</w:t>
      </w:r>
      <w:r w:rsidRPr="009A16B8">
        <w:rPr>
          <w:rFonts w:ascii="Arial" w:hAnsi="Arial" w:cs="Arial"/>
          <w:spacing w:val="-2"/>
        </w:rPr>
        <w:tab/>
      </w:r>
      <w:r>
        <w:rPr>
          <w:rFonts w:ascii="Arial" w:hAnsi="Arial" w:cs="Arial"/>
          <w:spacing w:val="-2"/>
        </w:rPr>
        <w:t>19</w:t>
      </w:r>
    </w:p>
    <w:p w14:paraId="2D95E640" w14:textId="77777777" w:rsidR="008C703F" w:rsidRPr="009A16B8" w:rsidRDefault="008C703F" w:rsidP="008C703F">
      <w:pPr>
        <w:tabs>
          <w:tab w:val="right" w:leader="dot" w:pos="9000"/>
        </w:tabs>
        <w:suppressAutoHyphens/>
        <w:spacing w:line="360" w:lineRule="auto"/>
        <w:ind w:left="720"/>
        <w:rPr>
          <w:rFonts w:ascii="Arial" w:hAnsi="Arial" w:cs="Arial"/>
          <w:spacing w:val="-2"/>
        </w:rPr>
      </w:pPr>
      <w:r>
        <w:rPr>
          <w:rFonts w:ascii="Arial" w:hAnsi="Arial" w:cs="Arial"/>
          <w:spacing w:val="-2"/>
        </w:rPr>
        <w:t>Exit Surveys</w:t>
      </w:r>
      <w:r>
        <w:rPr>
          <w:rFonts w:ascii="Arial" w:hAnsi="Arial" w:cs="Arial"/>
          <w:spacing w:val="-2"/>
        </w:rPr>
        <w:tab/>
        <w:t>19</w:t>
      </w:r>
    </w:p>
    <w:p w14:paraId="6AAEFDD0" w14:textId="77777777" w:rsidR="008C703F" w:rsidRPr="009A16B8" w:rsidRDefault="008C703F" w:rsidP="008C703F">
      <w:pPr>
        <w:tabs>
          <w:tab w:val="right" w:leader="dot" w:pos="9000"/>
        </w:tabs>
        <w:suppressAutoHyphens/>
        <w:spacing w:line="360" w:lineRule="auto"/>
        <w:ind w:left="720"/>
        <w:rPr>
          <w:rFonts w:ascii="Arial" w:hAnsi="Arial" w:cs="Arial"/>
          <w:spacing w:val="-2"/>
        </w:rPr>
      </w:pPr>
      <w:r w:rsidRPr="009A16B8">
        <w:rPr>
          <w:rFonts w:ascii="Arial" w:hAnsi="Arial" w:cs="Arial"/>
          <w:spacing w:val="-2"/>
        </w:rPr>
        <w:t>M</w:t>
      </w:r>
      <w:r>
        <w:rPr>
          <w:rFonts w:ascii="Arial" w:hAnsi="Arial" w:cs="Arial"/>
          <w:spacing w:val="-2"/>
        </w:rPr>
        <w:t xml:space="preserve">aster of Arts Degree </w:t>
      </w:r>
      <w:r w:rsidRPr="009A16B8">
        <w:rPr>
          <w:rFonts w:ascii="Arial" w:hAnsi="Arial" w:cs="Arial"/>
          <w:spacing w:val="-2"/>
        </w:rPr>
        <w:t>Program Forms</w:t>
      </w:r>
      <w:r w:rsidRPr="009A16B8">
        <w:rPr>
          <w:rFonts w:ascii="Arial" w:hAnsi="Arial" w:cs="Arial"/>
          <w:spacing w:val="-2"/>
        </w:rPr>
        <w:tab/>
      </w:r>
      <w:r>
        <w:rPr>
          <w:rFonts w:ascii="Arial" w:hAnsi="Arial" w:cs="Arial"/>
          <w:spacing w:val="-2"/>
        </w:rPr>
        <w:t>20</w:t>
      </w:r>
    </w:p>
    <w:p w14:paraId="564C093A" w14:textId="77777777" w:rsidR="008C703F" w:rsidRPr="009A16B8" w:rsidRDefault="008C703F" w:rsidP="008C703F">
      <w:pPr>
        <w:tabs>
          <w:tab w:val="right" w:leader="dot" w:pos="9000"/>
        </w:tabs>
        <w:suppressAutoHyphens/>
        <w:spacing w:line="360" w:lineRule="auto"/>
        <w:rPr>
          <w:rFonts w:ascii="Arial" w:hAnsi="Arial" w:cs="Arial"/>
          <w:spacing w:val="-2"/>
        </w:rPr>
      </w:pPr>
      <w:r w:rsidRPr="009A16B8">
        <w:rPr>
          <w:rFonts w:ascii="Arial" w:hAnsi="Arial" w:cs="Arial"/>
          <w:spacing w:val="-2"/>
        </w:rPr>
        <w:t>Other Relevant Information</w:t>
      </w:r>
      <w:r>
        <w:rPr>
          <w:rFonts w:ascii="Arial" w:hAnsi="Arial" w:cs="Arial"/>
          <w:spacing w:val="-2"/>
        </w:rPr>
        <w:tab/>
        <w:t>21</w:t>
      </w:r>
    </w:p>
    <w:p w14:paraId="3E0AC8CB" w14:textId="77777777" w:rsidR="008C703F" w:rsidRPr="009A16B8" w:rsidRDefault="008C703F" w:rsidP="008C703F">
      <w:pPr>
        <w:tabs>
          <w:tab w:val="right" w:leader="dot" w:pos="9000"/>
        </w:tabs>
        <w:suppressAutoHyphens/>
        <w:spacing w:line="360" w:lineRule="auto"/>
        <w:ind w:left="720"/>
        <w:rPr>
          <w:rFonts w:ascii="Arial" w:hAnsi="Arial" w:cs="Arial"/>
          <w:spacing w:val="-2"/>
        </w:rPr>
      </w:pPr>
      <w:r w:rsidRPr="009A16B8">
        <w:rPr>
          <w:rFonts w:ascii="Arial" w:hAnsi="Arial" w:cs="Arial"/>
          <w:spacing w:val="-2"/>
        </w:rPr>
        <w:t>Faculty</w:t>
      </w:r>
      <w:r w:rsidRPr="009A16B8">
        <w:rPr>
          <w:rFonts w:ascii="Arial" w:hAnsi="Arial" w:cs="Arial"/>
          <w:spacing w:val="-2"/>
        </w:rPr>
        <w:tab/>
      </w:r>
      <w:r>
        <w:rPr>
          <w:rFonts w:ascii="Arial" w:hAnsi="Arial" w:cs="Arial"/>
          <w:spacing w:val="-2"/>
        </w:rPr>
        <w:t>21</w:t>
      </w:r>
    </w:p>
    <w:p w14:paraId="3EC5DB9A" w14:textId="77777777" w:rsidR="008C703F" w:rsidRPr="009A16B8" w:rsidRDefault="008C703F" w:rsidP="008C703F">
      <w:pPr>
        <w:tabs>
          <w:tab w:val="right" w:leader="dot" w:pos="9000"/>
        </w:tabs>
        <w:suppressAutoHyphens/>
        <w:spacing w:line="360" w:lineRule="auto"/>
        <w:ind w:left="720"/>
        <w:rPr>
          <w:rFonts w:ascii="Arial" w:hAnsi="Arial" w:cs="Arial"/>
          <w:spacing w:val="-2"/>
        </w:rPr>
      </w:pPr>
      <w:r w:rsidRPr="009A16B8">
        <w:rPr>
          <w:rFonts w:ascii="Arial" w:hAnsi="Arial" w:cs="Arial"/>
          <w:spacing w:val="-2"/>
        </w:rPr>
        <w:t xml:space="preserve">Integrity </w:t>
      </w:r>
      <w:r>
        <w:rPr>
          <w:rFonts w:ascii="Arial" w:hAnsi="Arial" w:cs="Arial"/>
          <w:spacing w:val="-2"/>
        </w:rPr>
        <w:t xml:space="preserve">and Safety </w:t>
      </w:r>
      <w:r w:rsidRPr="009A16B8">
        <w:rPr>
          <w:rFonts w:ascii="Arial" w:hAnsi="Arial" w:cs="Arial"/>
          <w:spacing w:val="-2"/>
        </w:rPr>
        <w:t>in Research and Creative Activities</w:t>
      </w:r>
      <w:r w:rsidRPr="009A16B8">
        <w:rPr>
          <w:rFonts w:ascii="Arial" w:hAnsi="Arial" w:cs="Arial"/>
          <w:spacing w:val="-2"/>
        </w:rPr>
        <w:tab/>
      </w:r>
      <w:r>
        <w:rPr>
          <w:rFonts w:ascii="Arial" w:hAnsi="Arial" w:cs="Arial"/>
          <w:spacing w:val="-2"/>
        </w:rPr>
        <w:t>21</w:t>
      </w:r>
    </w:p>
    <w:p w14:paraId="47868434" w14:textId="77777777" w:rsidR="008C703F" w:rsidRPr="009A16B8" w:rsidRDefault="008C703F" w:rsidP="008C703F">
      <w:pPr>
        <w:tabs>
          <w:tab w:val="right" w:leader="dot" w:pos="9000"/>
        </w:tabs>
        <w:suppressAutoHyphens/>
        <w:spacing w:line="360" w:lineRule="auto"/>
        <w:ind w:left="720"/>
        <w:rPr>
          <w:rFonts w:ascii="Arial" w:hAnsi="Arial" w:cs="Arial"/>
          <w:spacing w:val="-2"/>
        </w:rPr>
      </w:pPr>
      <w:r w:rsidRPr="009A16B8">
        <w:rPr>
          <w:rFonts w:ascii="Arial" w:hAnsi="Arial" w:cs="Arial"/>
          <w:spacing w:val="-2"/>
        </w:rPr>
        <w:t>Integrity of Scholarship and Grades</w:t>
      </w:r>
      <w:r w:rsidRPr="009A16B8">
        <w:rPr>
          <w:rFonts w:ascii="Arial" w:hAnsi="Arial" w:cs="Arial"/>
          <w:spacing w:val="-2"/>
        </w:rPr>
        <w:tab/>
      </w:r>
      <w:r>
        <w:rPr>
          <w:rFonts w:ascii="Arial" w:hAnsi="Arial" w:cs="Arial"/>
          <w:spacing w:val="-2"/>
        </w:rPr>
        <w:t>24</w:t>
      </w:r>
    </w:p>
    <w:p w14:paraId="0E8A8FE4" w14:textId="77777777" w:rsidR="008C703F" w:rsidRPr="009A16B8" w:rsidRDefault="008C703F" w:rsidP="008C703F">
      <w:pPr>
        <w:tabs>
          <w:tab w:val="right" w:leader="dot" w:pos="9000"/>
        </w:tabs>
        <w:suppressAutoHyphens/>
        <w:spacing w:line="360" w:lineRule="auto"/>
        <w:ind w:left="720"/>
        <w:rPr>
          <w:rFonts w:ascii="Arial" w:hAnsi="Arial" w:cs="Arial"/>
          <w:spacing w:val="-2"/>
        </w:rPr>
      </w:pPr>
      <w:r w:rsidRPr="009A16B8">
        <w:rPr>
          <w:rFonts w:ascii="Arial" w:hAnsi="Arial" w:cs="Arial"/>
          <w:spacing w:val="-2"/>
        </w:rPr>
        <w:t>Research Involving Human Research Participants</w:t>
      </w:r>
      <w:r w:rsidRPr="009A16B8">
        <w:rPr>
          <w:rFonts w:ascii="Arial" w:hAnsi="Arial" w:cs="Arial"/>
          <w:spacing w:val="-2"/>
        </w:rPr>
        <w:tab/>
        <w:t>2</w:t>
      </w:r>
      <w:r>
        <w:rPr>
          <w:rFonts w:ascii="Arial" w:hAnsi="Arial" w:cs="Arial"/>
          <w:spacing w:val="-2"/>
        </w:rPr>
        <w:t>5</w:t>
      </w:r>
    </w:p>
    <w:p w14:paraId="74BEDEDD" w14:textId="77777777" w:rsidR="008C703F" w:rsidRPr="009A16B8" w:rsidRDefault="008C703F" w:rsidP="008C703F">
      <w:pPr>
        <w:tabs>
          <w:tab w:val="right" w:leader="dot" w:pos="9000"/>
        </w:tabs>
        <w:suppressAutoHyphens/>
        <w:spacing w:line="360" w:lineRule="auto"/>
        <w:ind w:left="720"/>
        <w:rPr>
          <w:rFonts w:ascii="Arial" w:hAnsi="Arial" w:cs="Arial"/>
          <w:spacing w:val="-2"/>
        </w:rPr>
      </w:pPr>
      <w:r w:rsidRPr="009A16B8">
        <w:rPr>
          <w:rFonts w:ascii="Arial" w:hAnsi="Arial" w:cs="Arial"/>
          <w:spacing w:val="-2"/>
        </w:rPr>
        <w:t>Research Involving Animals</w:t>
      </w:r>
      <w:r w:rsidRPr="009A16B8">
        <w:rPr>
          <w:rFonts w:ascii="Arial" w:hAnsi="Arial" w:cs="Arial"/>
          <w:spacing w:val="-2"/>
        </w:rPr>
        <w:tab/>
        <w:t>2</w:t>
      </w:r>
      <w:r>
        <w:rPr>
          <w:rFonts w:ascii="Arial" w:hAnsi="Arial" w:cs="Arial"/>
          <w:spacing w:val="-2"/>
        </w:rPr>
        <w:t>5</w:t>
      </w:r>
    </w:p>
    <w:p w14:paraId="5978B799" w14:textId="77777777" w:rsidR="008C703F" w:rsidRDefault="008C703F" w:rsidP="008C703F">
      <w:pPr>
        <w:tabs>
          <w:tab w:val="right" w:leader="dot" w:pos="9000"/>
        </w:tabs>
        <w:suppressAutoHyphens/>
        <w:spacing w:line="360" w:lineRule="auto"/>
        <w:ind w:left="720"/>
        <w:rPr>
          <w:rFonts w:ascii="Arial" w:hAnsi="Arial" w:cs="Arial"/>
          <w:spacing w:val="-2"/>
        </w:rPr>
      </w:pPr>
      <w:r w:rsidRPr="009A16B8">
        <w:rPr>
          <w:rFonts w:ascii="Arial" w:hAnsi="Arial" w:cs="Arial"/>
          <w:spacing w:val="-2"/>
        </w:rPr>
        <w:t>Research Equipment and Labor</w:t>
      </w:r>
      <w:r w:rsidRPr="009A16B8">
        <w:rPr>
          <w:rFonts w:ascii="Arial" w:hAnsi="Arial" w:cs="Arial"/>
          <w:spacing w:val="-2"/>
        </w:rPr>
        <w:tab/>
        <w:t>2</w:t>
      </w:r>
      <w:r>
        <w:rPr>
          <w:rFonts w:ascii="Arial" w:hAnsi="Arial" w:cs="Arial"/>
          <w:spacing w:val="-2"/>
        </w:rPr>
        <w:t>5</w:t>
      </w:r>
    </w:p>
    <w:p w14:paraId="07285768" w14:textId="77777777" w:rsidR="008C703F" w:rsidRPr="009A16B8" w:rsidRDefault="008C703F" w:rsidP="008C703F">
      <w:pPr>
        <w:tabs>
          <w:tab w:val="right" w:leader="dot" w:pos="9000"/>
        </w:tabs>
        <w:suppressAutoHyphens/>
        <w:spacing w:line="360" w:lineRule="auto"/>
        <w:ind w:left="720"/>
        <w:rPr>
          <w:rFonts w:ascii="Arial" w:hAnsi="Arial" w:cs="Arial"/>
          <w:spacing w:val="-2"/>
        </w:rPr>
      </w:pPr>
      <w:r>
        <w:rPr>
          <w:rFonts w:ascii="Arial" w:hAnsi="Arial" w:cs="Arial"/>
          <w:spacing w:val="-2"/>
        </w:rPr>
        <w:t>Policy Regarding Training in the Responsible &amp; Ethical Conduct of Research</w:t>
      </w:r>
      <w:r>
        <w:rPr>
          <w:rFonts w:ascii="Arial" w:hAnsi="Arial" w:cs="Arial"/>
          <w:spacing w:val="-2"/>
        </w:rPr>
        <w:tab/>
        <w:t>26</w:t>
      </w:r>
    </w:p>
    <w:p w14:paraId="31ADD6B2" w14:textId="77777777" w:rsidR="008C703F" w:rsidRPr="009A16B8" w:rsidRDefault="008C703F" w:rsidP="008C703F">
      <w:pPr>
        <w:tabs>
          <w:tab w:val="right" w:leader="dot" w:pos="9000"/>
        </w:tabs>
        <w:suppressAutoHyphens/>
        <w:spacing w:line="360" w:lineRule="auto"/>
        <w:ind w:left="720"/>
        <w:rPr>
          <w:rFonts w:ascii="Arial" w:hAnsi="Arial" w:cs="Arial"/>
          <w:spacing w:val="-2"/>
        </w:rPr>
      </w:pPr>
      <w:r w:rsidRPr="009A16B8">
        <w:rPr>
          <w:rFonts w:ascii="Arial" w:hAnsi="Arial" w:cs="Arial"/>
          <w:spacing w:val="-2"/>
        </w:rPr>
        <w:t>Conflict Resolution</w:t>
      </w:r>
      <w:r w:rsidRPr="009A16B8">
        <w:rPr>
          <w:rFonts w:ascii="Arial" w:hAnsi="Arial" w:cs="Arial"/>
          <w:spacing w:val="-2"/>
        </w:rPr>
        <w:tab/>
        <w:t>2</w:t>
      </w:r>
      <w:r>
        <w:rPr>
          <w:rFonts w:ascii="Arial" w:hAnsi="Arial" w:cs="Arial"/>
          <w:spacing w:val="-2"/>
        </w:rPr>
        <w:t>7</w:t>
      </w:r>
    </w:p>
    <w:p w14:paraId="7512410E" w14:textId="77777777" w:rsidR="008C703F" w:rsidRDefault="008C703F" w:rsidP="008C703F">
      <w:pPr>
        <w:tabs>
          <w:tab w:val="right" w:leader="dot" w:pos="9000"/>
        </w:tabs>
        <w:suppressAutoHyphens/>
        <w:spacing w:line="360" w:lineRule="auto"/>
        <w:ind w:left="720"/>
        <w:rPr>
          <w:rFonts w:ascii="Arial" w:hAnsi="Arial" w:cs="Arial"/>
          <w:spacing w:val="-2"/>
        </w:rPr>
      </w:pPr>
      <w:r>
        <w:rPr>
          <w:rFonts w:ascii="Arial" w:hAnsi="Arial" w:cs="Arial"/>
          <w:spacing w:val="-2"/>
        </w:rPr>
        <w:t>Office of the University Ombudsperson</w:t>
      </w:r>
      <w:r>
        <w:rPr>
          <w:rFonts w:ascii="Arial" w:hAnsi="Arial" w:cs="Arial"/>
          <w:spacing w:val="-2"/>
        </w:rPr>
        <w:tab/>
        <w:t>28</w:t>
      </w:r>
    </w:p>
    <w:p w14:paraId="5856A07C" w14:textId="77777777" w:rsidR="008C703F" w:rsidRDefault="008C703F" w:rsidP="008C703F">
      <w:pPr>
        <w:tabs>
          <w:tab w:val="right" w:leader="dot" w:pos="9000"/>
        </w:tabs>
        <w:suppressAutoHyphens/>
        <w:spacing w:line="360" w:lineRule="auto"/>
        <w:ind w:left="720"/>
        <w:rPr>
          <w:rFonts w:ascii="Arial" w:hAnsi="Arial" w:cs="Arial"/>
          <w:spacing w:val="-2"/>
        </w:rPr>
      </w:pPr>
      <w:r>
        <w:rPr>
          <w:rFonts w:ascii="Arial" w:hAnsi="Arial" w:cs="Arial"/>
          <w:spacing w:val="-2"/>
        </w:rPr>
        <w:t>Graduate Student Academic Grievance Hearing Procedures for the M.A. Degree</w:t>
      </w:r>
      <w:r>
        <w:rPr>
          <w:rFonts w:ascii="Arial" w:hAnsi="Arial" w:cs="Arial"/>
          <w:spacing w:val="-2"/>
        </w:rPr>
        <w:tab/>
        <w:t>28</w:t>
      </w:r>
    </w:p>
    <w:p w14:paraId="0E578C31" w14:textId="77777777" w:rsidR="008C703F" w:rsidRDefault="008C703F" w:rsidP="008C703F">
      <w:pPr>
        <w:tabs>
          <w:tab w:val="right" w:leader="dot" w:pos="9000"/>
        </w:tabs>
        <w:suppressAutoHyphens/>
        <w:spacing w:line="360" w:lineRule="auto"/>
        <w:ind w:left="720"/>
        <w:rPr>
          <w:rFonts w:ascii="Arial" w:hAnsi="Arial" w:cs="Arial"/>
          <w:spacing w:val="-2"/>
        </w:rPr>
      </w:pPr>
      <w:r>
        <w:rPr>
          <w:rFonts w:ascii="Arial" w:hAnsi="Arial" w:cs="Arial"/>
          <w:spacing w:val="-2"/>
        </w:rPr>
        <w:lastRenderedPageBreak/>
        <w:t>How to File a Complaint to the CAA</w:t>
      </w:r>
      <w:r>
        <w:rPr>
          <w:rFonts w:ascii="Arial" w:hAnsi="Arial" w:cs="Arial"/>
          <w:spacing w:val="-2"/>
        </w:rPr>
        <w:tab/>
        <w:t>36</w:t>
      </w:r>
    </w:p>
    <w:p w14:paraId="4FA9F0CB" w14:textId="77777777" w:rsidR="008C703F" w:rsidRPr="009A16B8" w:rsidRDefault="008C703F" w:rsidP="008C703F">
      <w:pPr>
        <w:tabs>
          <w:tab w:val="right" w:leader="dot" w:pos="9000"/>
        </w:tabs>
        <w:suppressAutoHyphens/>
        <w:spacing w:line="360" w:lineRule="auto"/>
        <w:ind w:left="720"/>
        <w:rPr>
          <w:rFonts w:ascii="Arial" w:hAnsi="Arial" w:cs="Arial"/>
          <w:spacing w:val="-2"/>
        </w:rPr>
      </w:pPr>
      <w:r w:rsidRPr="009A16B8">
        <w:rPr>
          <w:rFonts w:ascii="Arial" w:hAnsi="Arial" w:cs="Arial"/>
          <w:spacing w:val="-2"/>
        </w:rPr>
        <w:t>Course Evaluations</w:t>
      </w:r>
      <w:r w:rsidRPr="009A16B8">
        <w:rPr>
          <w:rFonts w:ascii="Arial" w:hAnsi="Arial" w:cs="Arial"/>
          <w:spacing w:val="-2"/>
        </w:rPr>
        <w:tab/>
      </w:r>
      <w:r>
        <w:rPr>
          <w:rFonts w:ascii="Arial" w:hAnsi="Arial" w:cs="Arial"/>
          <w:spacing w:val="-2"/>
        </w:rPr>
        <w:t>36</w:t>
      </w:r>
    </w:p>
    <w:p w14:paraId="4587700A" w14:textId="77777777" w:rsidR="008C703F" w:rsidRPr="009A16B8" w:rsidRDefault="008C703F" w:rsidP="008C703F">
      <w:pPr>
        <w:tabs>
          <w:tab w:val="right" w:leader="dot" w:pos="9000"/>
        </w:tabs>
        <w:suppressAutoHyphens/>
        <w:spacing w:line="360" w:lineRule="auto"/>
        <w:ind w:left="720"/>
        <w:rPr>
          <w:rFonts w:ascii="Arial" w:hAnsi="Arial" w:cs="Arial"/>
          <w:spacing w:val="-2"/>
        </w:rPr>
      </w:pPr>
      <w:r w:rsidRPr="009A16B8">
        <w:rPr>
          <w:rFonts w:ascii="Arial" w:hAnsi="Arial" w:cs="Arial"/>
          <w:spacing w:val="-2"/>
        </w:rPr>
        <w:t>Student Records Policy</w:t>
      </w:r>
      <w:r w:rsidRPr="009A16B8">
        <w:rPr>
          <w:rFonts w:ascii="Arial" w:hAnsi="Arial" w:cs="Arial"/>
          <w:spacing w:val="-2"/>
        </w:rPr>
        <w:tab/>
      </w:r>
      <w:r>
        <w:rPr>
          <w:rFonts w:ascii="Arial" w:hAnsi="Arial" w:cs="Arial"/>
          <w:spacing w:val="-2"/>
        </w:rPr>
        <w:t>36</w:t>
      </w:r>
    </w:p>
    <w:p w14:paraId="77E216BB" w14:textId="77777777" w:rsidR="008C703F" w:rsidRPr="009A16B8" w:rsidRDefault="008C703F" w:rsidP="008C703F">
      <w:pPr>
        <w:tabs>
          <w:tab w:val="right" w:leader="dot" w:pos="9000"/>
        </w:tabs>
        <w:suppressAutoHyphens/>
        <w:spacing w:line="360" w:lineRule="auto"/>
        <w:ind w:left="720"/>
        <w:rPr>
          <w:rFonts w:ascii="Arial" w:hAnsi="Arial" w:cs="Arial"/>
          <w:spacing w:val="-2"/>
        </w:rPr>
      </w:pPr>
      <w:r w:rsidRPr="009A16B8">
        <w:rPr>
          <w:rFonts w:ascii="Arial" w:hAnsi="Arial" w:cs="Arial"/>
          <w:spacing w:val="-2"/>
        </w:rPr>
        <w:t>Time Limits for Master’s Degree</w:t>
      </w:r>
      <w:r w:rsidRPr="009A16B8">
        <w:rPr>
          <w:rFonts w:ascii="Arial" w:hAnsi="Arial" w:cs="Arial"/>
          <w:spacing w:val="-2"/>
        </w:rPr>
        <w:tab/>
      </w:r>
      <w:r>
        <w:rPr>
          <w:rFonts w:ascii="Arial" w:hAnsi="Arial" w:cs="Arial"/>
          <w:spacing w:val="-2"/>
        </w:rPr>
        <w:t>37</w:t>
      </w:r>
    </w:p>
    <w:p w14:paraId="378F01BD" w14:textId="77777777" w:rsidR="008C703F" w:rsidRPr="009A16B8" w:rsidRDefault="008C703F" w:rsidP="008C703F">
      <w:pPr>
        <w:tabs>
          <w:tab w:val="right" w:leader="dot" w:pos="9000"/>
        </w:tabs>
        <w:suppressAutoHyphens/>
        <w:spacing w:line="360" w:lineRule="auto"/>
        <w:ind w:left="720"/>
        <w:rPr>
          <w:rFonts w:ascii="Arial" w:hAnsi="Arial" w:cs="Arial"/>
          <w:spacing w:val="-2"/>
        </w:rPr>
      </w:pPr>
      <w:r w:rsidRPr="009A16B8">
        <w:rPr>
          <w:rFonts w:ascii="Arial" w:hAnsi="Arial" w:cs="Arial"/>
          <w:spacing w:val="-2"/>
        </w:rPr>
        <w:t>Transfer of Credits</w:t>
      </w:r>
      <w:r w:rsidRPr="009A16B8">
        <w:rPr>
          <w:rFonts w:ascii="Arial" w:hAnsi="Arial" w:cs="Arial"/>
          <w:spacing w:val="-2"/>
        </w:rPr>
        <w:tab/>
      </w:r>
      <w:r>
        <w:rPr>
          <w:rFonts w:ascii="Arial" w:hAnsi="Arial" w:cs="Arial"/>
          <w:spacing w:val="-2"/>
        </w:rPr>
        <w:t>37</w:t>
      </w:r>
    </w:p>
    <w:p w14:paraId="0442889B" w14:textId="77777777" w:rsidR="008C703F" w:rsidRPr="009A16B8" w:rsidRDefault="008C703F" w:rsidP="008C703F">
      <w:pPr>
        <w:tabs>
          <w:tab w:val="right" w:leader="dot" w:pos="9000"/>
        </w:tabs>
        <w:suppressAutoHyphens/>
        <w:spacing w:line="360" w:lineRule="auto"/>
        <w:ind w:left="720"/>
        <w:rPr>
          <w:rFonts w:ascii="Arial" w:hAnsi="Arial" w:cs="Arial"/>
          <w:spacing w:val="-2"/>
        </w:rPr>
      </w:pPr>
      <w:r w:rsidRPr="009A16B8">
        <w:rPr>
          <w:rFonts w:ascii="Arial" w:hAnsi="Arial" w:cs="Arial"/>
          <w:spacing w:val="-2"/>
        </w:rPr>
        <w:t>Financial Aid</w:t>
      </w:r>
      <w:r w:rsidRPr="009A16B8">
        <w:rPr>
          <w:rFonts w:ascii="Arial" w:hAnsi="Arial" w:cs="Arial"/>
          <w:spacing w:val="-2"/>
        </w:rPr>
        <w:tab/>
      </w:r>
      <w:r>
        <w:rPr>
          <w:rFonts w:ascii="Arial" w:hAnsi="Arial" w:cs="Arial"/>
          <w:spacing w:val="-2"/>
        </w:rPr>
        <w:t>38</w:t>
      </w:r>
    </w:p>
    <w:p w14:paraId="077F46BA" w14:textId="77777777" w:rsidR="008C703F" w:rsidRPr="009A16B8" w:rsidRDefault="008C703F" w:rsidP="008C703F">
      <w:pPr>
        <w:tabs>
          <w:tab w:val="right" w:leader="dot" w:pos="9000"/>
        </w:tabs>
        <w:suppressAutoHyphens/>
        <w:spacing w:line="360" w:lineRule="auto"/>
        <w:ind w:left="720"/>
        <w:rPr>
          <w:rFonts w:ascii="Arial" w:hAnsi="Arial" w:cs="Arial"/>
          <w:spacing w:val="-2"/>
        </w:rPr>
      </w:pPr>
      <w:r w:rsidRPr="009A16B8">
        <w:rPr>
          <w:rFonts w:ascii="Arial" w:hAnsi="Arial" w:cs="Arial"/>
          <w:spacing w:val="-2"/>
        </w:rPr>
        <w:t>Student Representation on Committees</w:t>
      </w:r>
      <w:r w:rsidRPr="009A16B8">
        <w:rPr>
          <w:rFonts w:ascii="Arial" w:hAnsi="Arial" w:cs="Arial"/>
          <w:spacing w:val="-2"/>
        </w:rPr>
        <w:tab/>
      </w:r>
      <w:r>
        <w:rPr>
          <w:rFonts w:ascii="Arial" w:hAnsi="Arial" w:cs="Arial"/>
          <w:spacing w:val="-2"/>
        </w:rPr>
        <w:t>40</w:t>
      </w:r>
    </w:p>
    <w:p w14:paraId="38C90BB0" w14:textId="77777777" w:rsidR="008C703F" w:rsidRPr="009A16B8" w:rsidRDefault="008C703F" w:rsidP="008C703F">
      <w:pPr>
        <w:tabs>
          <w:tab w:val="right" w:leader="dot" w:pos="9000"/>
        </w:tabs>
        <w:suppressAutoHyphens/>
        <w:spacing w:line="360" w:lineRule="auto"/>
        <w:ind w:left="720"/>
        <w:rPr>
          <w:rFonts w:ascii="Arial" w:hAnsi="Arial" w:cs="Arial"/>
          <w:spacing w:val="-2"/>
        </w:rPr>
      </w:pPr>
      <w:r w:rsidRPr="009A16B8">
        <w:rPr>
          <w:rFonts w:ascii="Arial" w:hAnsi="Arial" w:cs="Arial"/>
          <w:spacing w:val="-2"/>
        </w:rPr>
        <w:t>Organizational Membership</w:t>
      </w:r>
      <w:r w:rsidRPr="009A16B8">
        <w:rPr>
          <w:rFonts w:ascii="Arial" w:hAnsi="Arial" w:cs="Arial"/>
          <w:spacing w:val="-2"/>
        </w:rPr>
        <w:tab/>
      </w:r>
      <w:r>
        <w:rPr>
          <w:rFonts w:ascii="Arial" w:hAnsi="Arial" w:cs="Arial"/>
          <w:spacing w:val="-2"/>
        </w:rPr>
        <w:t>41</w:t>
      </w:r>
    </w:p>
    <w:p w14:paraId="13D228AC" w14:textId="77777777" w:rsidR="008C703F" w:rsidRPr="009A16B8" w:rsidRDefault="008C703F" w:rsidP="008C703F">
      <w:pPr>
        <w:tabs>
          <w:tab w:val="right" w:leader="dot" w:pos="9000"/>
        </w:tabs>
        <w:suppressAutoHyphens/>
        <w:spacing w:line="360" w:lineRule="auto"/>
        <w:ind w:left="720"/>
        <w:rPr>
          <w:rFonts w:ascii="Arial" w:hAnsi="Arial" w:cs="Arial"/>
        </w:rPr>
      </w:pPr>
      <w:r w:rsidRPr="009A16B8">
        <w:rPr>
          <w:rFonts w:ascii="Arial" w:hAnsi="Arial" w:cs="Arial"/>
        </w:rPr>
        <w:t>Participation in Symposia</w:t>
      </w:r>
      <w:r w:rsidRPr="009A16B8">
        <w:rPr>
          <w:rFonts w:ascii="Arial" w:hAnsi="Arial" w:cs="Arial"/>
        </w:rPr>
        <w:tab/>
      </w:r>
      <w:r>
        <w:rPr>
          <w:rFonts w:ascii="Arial" w:hAnsi="Arial" w:cs="Arial"/>
        </w:rPr>
        <w:t>42</w:t>
      </w:r>
    </w:p>
    <w:p w14:paraId="006EF7C6" w14:textId="77777777" w:rsidR="008C703F" w:rsidRPr="009A16B8" w:rsidRDefault="008C703F" w:rsidP="008C703F">
      <w:pPr>
        <w:tabs>
          <w:tab w:val="right" w:leader="dot" w:pos="9000"/>
        </w:tabs>
        <w:suppressAutoHyphens/>
        <w:spacing w:line="360" w:lineRule="auto"/>
        <w:ind w:left="720"/>
        <w:rPr>
          <w:rFonts w:ascii="Arial" w:hAnsi="Arial" w:cs="Arial"/>
          <w:spacing w:val="-2"/>
        </w:rPr>
      </w:pPr>
      <w:r w:rsidRPr="009A16B8">
        <w:rPr>
          <w:rFonts w:ascii="Arial" w:hAnsi="Arial" w:cs="Arial"/>
          <w:spacing w:val="-2"/>
        </w:rPr>
        <w:t>Interdepartmental Specializations</w:t>
      </w:r>
      <w:r w:rsidRPr="009A16B8">
        <w:rPr>
          <w:rFonts w:ascii="Arial" w:hAnsi="Arial" w:cs="Arial"/>
          <w:spacing w:val="-2"/>
        </w:rPr>
        <w:tab/>
      </w:r>
      <w:r>
        <w:rPr>
          <w:rFonts w:ascii="Arial" w:hAnsi="Arial" w:cs="Arial"/>
          <w:spacing w:val="-2"/>
        </w:rPr>
        <w:t>42</w:t>
      </w:r>
    </w:p>
    <w:p w14:paraId="3C241DA1" w14:textId="77777777" w:rsidR="008C703F" w:rsidRPr="009A16B8" w:rsidRDefault="008C703F" w:rsidP="008C703F">
      <w:pPr>
        <w:tabs>
          <w:tab w:val="right" w:leader="dot" w:pos="9000"/>
        </w:tabs>
        <w:suppressAutoHyphens/>
        <w:spacing w:line="360" w:lineRule="auto"/>
        <w:ind w:left="720"/>
        <w:rPr>
          <w:rFonts w:ascii="Arial" w:hAnsi="Arial" w:cs="Arial"/>
          <w:spacing w:val="-2"/>
        </w:rPr>
      </w:pPr>
      <w:r w:rsidRPr="009A16B8">
        <w:rPr>
          <w:rFonts w:ascii="Arial" w:hAnsi="Arial" w:cs="Arial"/>
          <w:spacing w:val="-2"/>
        </w:rPr>
        <w:t>Student Travel Policy</w:t>
      </w:r>
      <w:r w:rsidRPr="009A16B8">
        <w:rPr>
          <w:rFonts w:ascii="Arial" w:hAnsi="Arial" w:cs="Arial"/>
          <w:spacing w:val="-2"/>
        </w:rPr>
        <w:tab/>
      </w:r>
      <w:r>
        <w:rPr>
          <w:rFonts w:ascii="Arial" w:hAnsi="Arial" w:cs="Arial"/>
          <w:spacing w:val="-2"/>
        </w:rPr>
        <w:t>43</w:t>
      </w:r>
    </w:p>
    <w:p w14:paraId="509173E4" w14:textId="77777777" w:rsidR="008C703F" w:rsidRPr="009A16B8" w:rsidRDefault="008C703F" w:rsidP="008C703F">
      <w:pPr>
        <w:tabs>
          <w:tab w:val="right" w:leader="dot" w:pos="9000"/>
        </w:tabs>
        <w:suppressAutoHyphens/>
        <w:spacing w:line="360" w:lineRule="auto"/>
        <w:ind w:left="720"/>
        <w:rPr>
          <w:rFonts w:ascii="Arial" w:hAnsi="Arial" w:cs="Arial"/>
          <w:spacing w:val="-2"/>
        </w:rPr>
      </w:pPr>
      <w:r w:rsidRPr="009A16B8">
        <w:rPr>
          <w:rFonts w:ascii="Arial" w:hAnsi="Arial" w:cs="Arial"/>
          <w:spacing w:val="-2"/>
        </w:rPr>
        <w:t>Clinical Practicum Education Resource</w:t>
      </w:r>
      <w:r>
        <w:rPr>
          <w:rFonts w:ascii="Arial" w:hAnsi="Arial" w:cs="Arial"/>
          <w:spacing w:val="-2"/>
        </w:rPr>
        <w:t>s</w:t>
      </w:r>
      <w:r w:rsidRPr="009A16B8">
        <w:rPr>
          <w:rFonts w:ascii="Arial" w:hAnsi="Arial" w:cs="Arial"/>
          <w:spacing w:val="-2"/>
        </w:rPr>
        <w:tab/>
      </w:r>
      <w:r>
        <w:rPr>
          <w:rFonts w:ascii="Arial" w:hAnsi="Arial" w:cs="Arial"/>
          <w:spacing w:val="-2"/>
        </w:rPr>
        <w:t>43</w:t>
      </w:r>
    </w:p>
    <w:p w14:paraId="7717E54A" w14:textId="77777777" w:rsidR="008C703F" w:rsidRDefault="008C703F" w:rsidP="008C703F">
      <w:pPr>
        <w:tabs>
          <w:tab w:val="right" w:leader="dot" w:pos="9000"/>
        </w:tabs>
        <w:suppressAutoHyphens/>
        <w:spacing w:line="360" w:lineRule="auto"/>
        <w:ind w:left="720"/>
        <w:rPr>
          <w:rFonts w:ascii="Arial" w:hAnsi="Arial" w:cs="Arial"/>
          <w:spacing w:val="-2"/>
        </w:rPr>
      </w:pPr>
      <w:r w:rsidRPr="009A16B8">
        <w:rPr>
          <w:rFonts w:ascii="Arial" w:hAnsi="Arial" w:cs="Arial"/>
          <w:spacing w:val="-2"/>
        </w:rPr>
        <w:t>Spartan Life ………………………………………………………………………</w:t>
      </w:r>
      <w:r>
        <w:rPr>
          <w:rFonts w:ascii="Arial" w:hAnsi="Arial" w:cs="Arial"/>
          <w:spacing w:val="-2"/>
        </w:rPr>
        <w:tab/>
        <w:t>44</w:t>
      </w:r>
    </w:p>
    <w:p w14:paraId="6AC44490" w14:textId="77777777" w:rsidR="008C703F" w:rsidRPr="009A16B8" w:rsidRDefault="008C703F" w:rsidP="008C703F">
      <w:pPr>
        <w:tabs>
          <w:tab w:val="right" w:leader="dot" w:pos="9000"/>
        </w:tabs>
        <w:suppressAutoHyphens/>
        <w:spacing w:line="360" w:lineRule="auto"/>
        <w:ind w:left="720"/>
        <w:rPr>
          <w:rFonts w:ascii="Arial" w:hAnsi="Arial" w:cs="Arial"/>
          <w:spacing w:val="-2"/>
        </w:rPr>
      </w:pPr>
      <w:r>
        <w:rPr>
          <w:rFonts w:ascii="Arial" w:hAnsi="Arial" w:cs="Arial"/>
          <w:spacing w:val="-2"/>
        </w:rPr>
        <w:t>Grief Absence Policy</w:t>
      </w:r>
      <w:r>
        <w:rPr>
          <w:rFonts w:ascii="Arial" w:hAnsi="Arial" w:cs="Arial"/>
          <w:spacing w:val="-2"/>
        </w:rPr>
        <w:tab/>
        <w:t>44</w:t>
      </w:r>
    </w:p>
    <w:p w14:paraId="06872BBF" w14:textId="77777777" w:rsidR="008C703F" w:rsidRDefault="008C703F" w:rsidP="008C703F">
      <w:pPr>
        <w:tabs>
          <w:tab w:val="right" w:leader="dot" w:pos="9000"/>
        </w:tabs>
        <w:suppressAutoHyphens/>
        <w:ind w:left="720" w:hanging="720"/>
        <w:rPr>
          <w:rFonts w:ascii="Arial" w:hAnsi="Arial" w:cs="Arial"/>
          <w:spacing w:val="-2"/>
        </w:rPr>
      </w:pPr>
      <w:r>
        <w:rPr>
          <w:rFonts w:ascii="Arial" w:hAnsi="Arial" w:cs="Arial"/>
          <w:spacing w:val="-2"/>
        </w:rPr>
        <w:t>APPENDIX A:</w:t>
      </w:r>
      <w:r w:rsidRPr="009A16B8">
        <w:rPr>
          <w:rFonts w:ascii="Arial" w:hAnsi="Arial" w:cs="Arial"/>
          <w:spacing w:val="-2"/>
        </w:rPr>
        <w:t xml:space="preserve"> </w:t>
      </w:r>
      <w:r w:rsidRPr="00453A8C">
        <w:rPr>
          <w:rFonts w:ascii="Arial" w:hAnsi="Arial" w:cs="Arial"/>
          <w:spacing w:val="-2"/>
        </w:rPr>
        <w:t>Program Planning Worksheet &amp;</w:t>
      </w:r>
      <w:r>
        <w:rPr>
          <w:rFonts w:ascii="Arial" w:hAnsi="Arial" w:cs="Arial"/>
          <w:spacing w:val="-2"/>
        </w:rPr>
        <w:t xml:space="preserve"> </w:t>
      </w:r>
      <w:r w:rsidRPr="00453A8C">
        <w:rPr>
          <w:rFonts w:ascii="Arial" w:hAnsi="Arial" w:cs="Arial"/>
          <w:spacing w:val="-2"/>
        </w:rPr>
        <w:t>Speech-Language Pathology M.A.</w:t>
      </w:r>
      <w:r>
        <w:rPr>
          <w:rFonts w:ascii="Arial" w:hAnsi="Arial" w:cs="Arial"/>
          <w:spacing w:val="-2"/>
        </w:rPr>
        <w:t xml:space="preserve"> </w:t>
      </w:r>
    </w:p>
    <w:p w14:paraId="0AA5F35D" w14:textId="77777777" w:rsidR="008C703F" w:rsidRPr="009A16B8" w:rsidRDefault="008C703F" w:rsidP="008C703F">
      <w:pPr>
        <w:tabs>
          <w:tab w:val="right" w:leader="dot" w:pos="9000"/>
        </w:tabs>
        <w:suppressAutoHyphens/>
        <w:ind w:left="1440"/>
        <w:rPr>
          <w:rFonts w:ascii="Arial" w:hAnsi="Arial" w:cs="Arial"/>
          <w:spacing w:val="-2"/>
        </w:rPr>
      </w:pPr>
      <w:r w:rsidRPr="00453A8C">
        <w:rPr>
          <w:rFonts w:ascii="Arial" w:hAnsi="Arial" w:cs="Arial"/>
          <w:spacing w:val="-2"/>
        </w:rPr>
        <w:t>Degree Academic Advising Form</w:t>
      </w:r>
      <w:r w:rsidRPr="009A16B8">
        <w:rPr>
          <w:rFonts w:ascii="Arial" w:hAnsi="Arial" w:cs="Arial"/>
          <w:spacing w:val="-2"/>
        </w:rPr>
        <w:tab/>
      </w:r>
      <w:r>
        <w:rPr>
          <w:rFonts w:ascii="Arial" w:hAnsi="Arial" w:cs="Arial"/>
          <w:spacing w:val="-2"/>
        </w:rPr>
        <w:t>47</w:t>
      </w:r>
    </w:p>
    <w:p w14:paraId="1B75FA5F" w14:textId="77777777" w:rsidR="008C703F" w:rsidRPr="009A16B8" w:rsidRDefault="008C703F" w:rsidP="008C703F">
      <w:pPr>
        <w:tabs>
          <w:tab w:val="right" w:leader="dot" w:pos="9000"/>
        </w:tabs>
        <w:suppressAutoHyphens/>
        <w:rPr>
          <w:rFonts w:ascii="Arial" w:hAnsi="Arial" w:cs="Arial"/>
          <w:spacing w:val="-2"/>
        </w:rPr>
      </w:pPr>
    </w:p>
    <w:p w14:paraId="1812E236" w14:textId="77777777" w:rsidR="008C703F" w:rsidRPr="009A16B8" w:rsidRDefault="008C703F" w:rsidP="008C703F">
      <w:pPr>
        <w:tabs>
          <w:tab w:val="right" w:leader="dot" w:pos="9000"/>
        </w:tabs>
        <w:suppressAutoHyphens/>
        <w:rPr>
          <w:rFonts w:ascii="Arial" w:hAnsi="Arial" w:cs="Arial"/>
          <w:spacing w:val="-2"/>
        </w:rPr>
      </w:pPr>
      <w:r w:rsidRPr="00EC7132">
        <w:rPr>
          <w:rFonts w:ascii="Arial" w:hAnsi="Arial" w:cs="Arial"/>
          <w:spacing w:val="-2"/>
        </w:rPr>
        <w:t>APPENDIX B:</w:t>
      </w:r>
      <w:r>
        <w:rPr>
          <w:rFonts w:ascii="Arial" w:hAnsi="Arial" w:cs="Arial"/>
          <w:spacing w:val="-2"/>
        </w:rPr>
        <w:t xml:space="preserve"> </w:t>
      </w:r>
      <w:r w:rsidRPr="00EC7132">
        <w:rPr>
          <w:rFonts w:ascii="Arial" w:hAnsi="Arial" w:cs="Arial"/>
          <w:spacing w:val="-2"/>
        </w:rPr>
        <w:t>Annual Progress Report for CSD MA Program</w:t>
      </w:r>
      <w:r w:rsidRPr="009A16B8">
        <w:rPr>
          <w:rFonts w:ascii="Arial" w:hAnsi="Arial" w:cs="Arial"/>
          <w:spacing w:val="-2"/>
        </w:rPr>
        <w:tab/>
      </w:r>
      <w:r>
        <w:rPr>
          <w:rFonts w:ascii="Arial" w:hAnsi="Arial" w:cs="Arial"/>
          <w:spacing w:val="-2"/>
        </w:rPr>
        <w:t>54</w:t>
      </w:r>
    </w:p>
    <w:p w14:paraId="277CE0F9" w14:textId="77777777" w:rsidR="008C703F" w:rsidRPr="009A16B8" w:rsidRDefault="008C703F" w:rsidP="008C703F">
      <w:pPr>
        <w:tabs>
          <w:tab w:val="right" w:leader="dot" w:pos="9000"/>
        </w:tabs>
        <w:suppressAutoHyphens/>
        <w:rPr>
          <w:rFonts w:ascii="Arial" w:hAnsi="Arial" w:cs="Arial"/>
          <w:spacing w:val="-2"/>
        </w:rPr>
      </w:pPr>
    </w:p>
    <w:p w14:paraId="7CCF8280" w14:textId="77777777" w:rsidR="008C703F" w:rsidRPr="009A16B8" w:rsidRDefault="008C703F" w:rsidP="008C703F">
      <w:pPr>
        <w:tabs>
          <w:tab w:val="right" w:leader="dot" w:pos="9000"/>
        </w:tabs>
        <w:suppressAutoHyphens/>
        <w:rPr>
          <w:rFonts w:ascii="Arial" w:hAnsi="Arial" w:cs="Arial"/>
          <w:spacing w:val="-2"/>
        </w:rPr>
      </w:pPr>
      <w:r w:rsidRPr="00FE3D3D">
        <w:rPr>
          <w:rFonts w:ascii="Arial" w:hAnsi="Arial" w:cs="Arial"/>
          <w:spacing w:val="-2"/>
        </w:rPr>
        <w:t>APPENDIX C:</w:t>
      </w:r>
      <w:r>
        <w:rPr>
          <w:rFonts w:ascii="Arial" w:hAnsi="Arial" w:cs="Arial"/>
          <w:spacing w:val="-2"/>
        </w:rPr>
        <w:t xml:space="preserve"> </w:t>
      </w:r>
      <w:r w:rsidRPr="00FE3D3D">
        <w:rPr>
          <w:rFonts w:ascii="Arial" w:hAnsi="Arial" w:cs="Arial"/>
          <w:spacing w:val="-2"/>
        </w:rPr>
        <w:t>Track A: Thesis Forms</w:t>
      </w:r>
      <w:r w:rsidRPr="009A16B8">
        <w:rPr>
          <w:rFonts w:ascii="Arial" w:hAnsi="Arial" w:cs="Arial"/>
          <w:spacing w:val="-2"/>
        </w:rPr>
        <w:tab/>
      </w:r>
      <w:r>
        <w:rPr>
          <w:rFonts w:ascii="Arial" w:hAnsi="Arial" w:cs="Arial"/>
          <w:spacing w:val="-2"/>
        </w:rPr>
        <w:t>62</w:t>
      </w:r>
    </w:p>
    <w:p w14:paraId="3FCE64BB" w14:textId="77777777" w:rsidR="008C703F" w:rsidRPr="009A16B8" w:rsidRDefault="008C703F" w:rsidP="008C703F">
      <w:pPr>
        <w:tabs>
          <w:tab w:val="right" w:leader="dot" w:pos="7920"/>
        </w:tabs>
        <w:suppressAutoHyphens/>
        <w:rPr>
          <w:rFonts w:ascii="Arial" w:hAnsi="Arial" w:cs="Arial"/>
        </w:rPr>
      </w:pPr>
    </w:p>
    <w:p w14:paraId="6BFB3A10" w14:textId="77777777" w:rsidR="008C703F" w:rsidRPr="009A16B8" w:rsidRDefault="008C703F" w:rsidP="008C703F">
      <w:pPr>
        <w:tabs>
          <w:tab w:val="right" w:leader="dot" w:pos="9000"/>
        </w:tabs>
        <w:suppressAutoHyphens/>
        <w:rPr>
          <w:rFonts w:ascii="Arial" w:hAnsi="Arial" w:cs="Arial"/>
          <w:spacing w:val="-2"/>
        </w:rPr>
      </w:pPr>
      <w:r w:rsidRPr="00E02F0C">
        <w:rPr>
          <w:rFonts w:ascii="Arial" w:hAnsi="Arial" w:cs="Arial"/>
          <w:spacing w:val="-2"/>
        </w:rPr>
        <w:t>APPENDIX D:</w:t>
      </w:r>
      <w:r>
        <w:rPr>
          <w:rFonts w:ascii="Arial" w:hAnsi="Arial" w:cs="Arial"/>
          <w:spacing w:val="-2"/>
        </w:rPr>
        <w:t xml:space="preserve"> </w:t>
      </w:r>
      <w:r w:rsidRPr="00E02F0C">
        <w:rPr>
          <w:rFonts w:ascii="Arial" w:hAnsi="Arial" w:cs="Arial"/>
          <w:spacing w:val="-2"/>
        </w:rPr>
        <w:t>Track B: Non-Thesis Forms</w:t>
      </w:r>
      <w:r w:rsidRPr="009A16B8">
        <w:rPr>
          <w:rFonts w:ascii="Arial" w:hAnsi="Arial" w:cs="Arial"/>
          <w:spacing w:val="-2"/>
        </w:rPr>
        <w:tab/>
      </w:r>
      <w:r>
        <w:rPr>
          <w:rFonts w:ascii="Arial" w:hAnsi="Arial" w:cs="Arial"/>
          <w:spacing w:val="-2"/>
        </w:rPr>
        <w:t>66</w:t>
      </w:r>
    </w:p>
    <w:p w14:paraId="24FE8E62" w14:textId="57E44081" w:rsidR="009A16B8" w:rsidRPr="009A16B8" w:rsidRDefault="009A16B8" w:rsidP="00E02F0C">
      <w:pPr>
        <w:tabs>
          <w:tab w:val="right" w:leader="dot" w:pos="9000"/>
        </w:tabs>
        <w:suppressAutoHyphens/>
        <w:rPr>
          <w:rFonts w:ascii="Arial" w:hAnsi="Arial" w:cs="Arial"/>
          <w:spacing w:val="-2"/>
        </w:rPr>
      </w:pPr>
    </w:p>
    <w:p w14:paraId="54A90DD5" w14:textId="77777777" w:rsidR="009A16B8" w:rsidRPr="009A16B8" w:rsidRDefault="009A16B8" w:rsidP="009A16B8">
      <w:pPr>
        <w:tabs>
          <w:tab w:val="right" w:leader="dot" w:pos="9000"/>
        </w:tabs>
        <w:suppressAutoHyphens/>
        <w:rPr>
          <w:rFonts w:ascii="Arial" w:hAnsi="Arial" w:cs="Arial"/>
          <w:spacing w:val="-2"/>
        </w:rPr>
      </w:pPr>
    </w:p>
    <w:p w14:paraId="0C0E3377" w14:textId="65C8BF24" w:rsidR="009A16B8" w:rsidRDefault="009A16B8" w:rsidP="009A16B8">
      <w:pPr>
        <w:rPr>
          <w:rFonts w:ascii="Arial" w:hAnsi="Arial" w:cs="Arial"/>
          <w:b/>
          <w:bCs/>
          <w:sz w:val="24"/>
          <w:szCs w:val="24"/>
        </w:rPr>
      </w:pPr>
    </w:p>
    <w:p w14:paraId="6159A7FC" w14:textId="478E5B91" w:rsidR="00705393" w:rsidRDefault="00705393" w:rsidP="009A16B8">
      <w:pPr>
        <w:rPr>
          <w:rFonts w:ascii="Arial" w:hAnsi="Arial" w:cs="Arial"/>
          <w:b/>
          <w:bCs/>
          <w:sz w:val="24"/>
          <w:szCs w:val="24"/>
        </w:rPr>
      </w:pPr>
    </w:p>
    <w:p w14:paraId="3B5BAE88" w14:textId="47435D9D" w:rsidR="00705393" w:rsidRDefault="00705393" w:rsidP="009A16B8">
      <w:pPr>
        <w:rPr>
          <w:rFonts w:ascii="Arial" w:hAnsi="Arial" w:cs="Arial"/>
          <w:b/>
          <w:bCs/>
          <w:sz w:val="24"/>
          <w:szCs w:val="24"/>
        </w:rPr>
      </w:pPr>
    </w:p>
    <w:p w14:paraId="7E6B3170" w14:textId="71549AFB" w:rsidR="00705393" w:rsidRDefault="00705393">
      <w:pPr>
        <w:widowControl/>
        <w:autoSpaceDE/>
        <w:autoSpaceDN/>
        <w:rPr>
          <w:rFonts w:ascii="Arial" w:hAnsi="Arial" w:cs="Arial"/>
          <w:b/>
          <w:bCs/>
          <w:sz w:val="24"/>
          <w:szCs w:val="24"/>
        </w:rPr>
      </w:pPr>
      <w:r>
        <w:rPr>
          <w:rFonts w:ascii="Arial" w:hAnsi="Arial" w:cs="Arial"/>
          <w:b/>
          <w:bCs/>
          <w:sz w:val="24"/>
          <w:szCs w:val="24"/>
        </w:rPr>
        <w:br w:type="page"/>
      </w:r>
    </w:p>
    <w:p w14:paraId="4292A7E3" w14:textId="77777777" w:rsidR="003F6D30" w:rsidRDefault="003F6D30" w:rsidP="00154D48">
      <w:pPr>
        <w:jc w:val="center"/>
        <w:rPr>
          <w:rFonts w:ascii="Arial" w:hAnsi="Arial" w:cs="Arial"/>
          <w:b/>
          <w:bCs/>
          <w:sz w:val="32"/>
          <w:szCs w:val="32"/>
        </w:rPr>
        <w:sectPr w:rsidR="003F6D30" w:rsidSect="003F6D30">
          <w:pgSz w:w="12240" w:h="15840"/>
          <w:pgMar w:top="1440" w:right="1440" w:bottom="1440" w:left="1440" w:header="720" w:footer="720" w:gutter="0"/>
          <w:pgNumType w:fmt="lowerRoman" w:start="1"/>
          <w:cols w:space="720"/>
          <w:titlePg/>
          <w:docGrid w:linePitch="360"/>
        </w:sectPr>
      </w:pPr>
    </w:p>
    <w:p w14:paraId="55CA94C8" w14:textId="4481C7E8" w:rsidR="00705393" w:rsidRDefault="00154D48" w:rsidP="00154D48">
      <w:pPr>
        <w:jc w:val="center"/>
        <w:rPr>
          <w:rFonts w:ascii="Arial" w:hAnsi="Arial" w:cs="Arial"/>
          <w:b/>
          <w:bCs/>
          <w:sz w:val="32"/>
          <w:szCs w:val="32"/>
        </w:rPr>
      </w:pPr>
      <w:r w:rsidRPr="00154D48">
        <w:rPr>
          <w:rFonts w:ascii="Arial" w:hAnsi="Arial" w:cs="Arial"/>
          <w:b/>
          <w:bCs/>
          <w:sz w:val="32"/>
          <w:szCs w:val="32"/>
        </w:rPr>
        <w:lastRenderedPageBreak/>
        <w:t xml:space="preserve">Degree Programs Overview </w:t>
      </w:r>
    </w:p>
    <w:p w14:paraId="0D3307EE" w14:textId="79C3EBC8" w:rsidR="00F57836" w:rsidRPr="00F57836" w:rsidRDefault="00F57836" w:rsidP="00F57836">
      <w:pPr>
        <w:rPr>
          <w:rFonts w:ascii="Arial" w:hAnsi="Arial" w:cs="Arial"/>
          <w:sz w:val="24"/>
          <w:szCs w:val="24"/>
        </w:rPr>
      </w:pPr>
    </w:p>
    <w:p w14:paraId="47BDB637" w14:textId="44EED85F" w:rsidR="00F57836" w:rsidRDefault="00F57836" w:rsidP="00F57836">
      <w:pPr>
        <w:rPr>
          <w:rFonts w:ascii="Arial" w:hAnsi="Arial" w:cs="Arial"/>
          <w:sz w:val="24"/>
          <w:szCs w:val="24"/>
        </w:rPr>
      </w:pPr>
      <w:r w:rsidRPr="00F57836">
        <w:rPr>
          <w:rFonts w:ascii="Arial" w:hAnsi="Arial" w:cs="Arial"/>
          <w:sz w:val="24"/>
          <w:szCs w:val="24"/>
        </w:rPr>
        <w:t>The academic programs offered by the Department of Communicative Sciences and Disorders</w:t>
      </w:r>
      <w:r w:rsidR="006B256F">
        <w:rPr>
          <w:rFonts w:ascii="Arial" w:hAnsi="Arial" w:cs="Arial"/>
          <w:sz w:val="24"/>
          <w:szCs w:val="24"/>
        </w:rPr>
        <w:t xml:space="preserve"> at</w:t>
      </w:r>
      <w:r w:rsidRPr="00F57836">
        <w:rPr>
          <w:rFonts w:ascii="Arial" w:hAnsi="Arial" w:cs="Arial"/>
          <w:sz w:val="24"/>
          <w:szCs w:val="24"/>
        </w:rPr>
        <w:t xml:space="preserve"> Michigan State University</w:t>
      </w:r>
      <w:r w:rsidR="006B256F">
        <w:rPr>
          <w:rFonts w:ascii="Arial" w:hAnsi="Arial" w:cs="Arial"/>
          <w:sz w:val="24"/>
          <w:szCs w:val="24"/>
        </w:rPr>
        <w:t xml:space="preserve"> (MSU)</w:t>
      </w:r>
      <w:r w:rsidRPr="00F57836">
        <w:rPr>
          <w:rFonts w:ascii="Arial" w:hAnsi="Arial" w:cs="Arial"/>
          <w:sz w:val="24"/>
          <w:szCs w:val="24"/>
        </w:rPr>
        <w:t xml:space="preserve"> focus on the study of both </w:t>
      </w:r>
      <w:r w:rsidR="00F73871">
        <w:rPr>
          <w:rFonts w:ascii="Arial" w:hAnsi="Arial" w:cs="Arial"/>
          <w:sz w:val="24"/>
          <w:szCs w:val="24"/>
        </w:rPr>
        <w:t>typical</w:t>
      </w:r>
      <w:r w:rsidR="00F73871" w:rsidRPr="00F57836">
        <w:rPr>
          <w:rFonts w:ascii="Arial" w:hAnsi="Arial" w:cs="Arial"/>
          <w:sz w:val="24"/>
          <w:szCs w:val="24"/>
        </w:rPr>
        <w:t xml:space="preserve"> </w:t>
      </w:r>
      <w:r w:rsidRPr="00F57836">
        <w:rPr>
          <w:rFonts w:ascii="Arial" w:hAnsi="Arial" w:cs="Arial"/>
          <w:sz w:val="24"/>
          <w:szCs w:val="24"/>
        </w:rPr>
        <w:t xml:space="preserve">and disordered aspects of speech, language, voice, and hearing; and the application of such knowledge to the assessment and treatment of communication disorders. Disciplinary/professional areas addressed in the curriculum </w:t>
      </w:r>
      <w:r w:rsidR="00E34B83" w:rsidRPr="00F57836">
        <w:rPr>
          <w:rFonts w:ascii="Arial" w:hAnsi="Arial" w:cs="Arial"/>
          <w:sz w:val="24"/>
          <w:szCs w:val="24"/>
        </w:rPr>
        <w:t>include</w:t>
      </w:r>
      <w:r w:rsidRPr="00F57836">
        <w:rPr>
          <w:rFonts w:ascii="Arial" w:hAnsi="Arial" w:cs="Arial"/>
          <w:sz w:val="24"/>
          <w:szCs w:val="24"/>
        </w:rPr>
        <w:t xml:space="preserve"> speech-language pathology</w:t>
      </w:r>
      <w:r w:rsidR="002A4752">
        <w:rPr>
          <w:rFonts w:ascii="Arial" w:hAnsi="Arial" w:cs="Arial"/>
          <w:sz w:val="24"/>
          <w:szCs w:val="24"/>
        </w:rPr>
        <w:t xml:space="preserve"> (SLP)</w:t>
      </w:r>
      <w:r w:rsidRPr="00F57836">
        <w:rPr>
          <w:rFonts w:ascii="Arial" w:hAnsi="Arial" w:cs="Arial"/>
          <w:sz w:val="24"/>
          <w:szCs w:val="24"/>
        </w:rPr>
        <w:t>, audiology, speech and hearing sciences.</w:t>
      </w:r>
      <w:r w:rsidR="00D721CF">
        <w:rPr>
          <w:rFonts w:ascii="Arial" w:hAnsi="Arial" w:cs="Arial"/>
          <w:sz w:val="24"/>
          <w:szCs w:val="24"/>
        </w:rPr>
        <w:t xml:space="preserve"> </w:t>
      </w:r>
    </w:p>
    <w:p w14:paraId="3576D703" w14:textId="2B235AE5" w:rsidR="00345A6B" w:rsidRDefault="00345A6B" w:rsidP="00F57836">
      <w:pPr>
        <w:rPr>
          <w:rFonts w:ascii="Arial" w:hAnsi="Arial" w:cs="Arial"/>
          <w:sz w:val="24"/>
          <w:szCs w:val="24"/>
        </w:rPr>
      </w:pPr>
    </w:p>
    <w:p w14:paraId="0662BDA4" w14:textId="3C8BAFFB" w:rsidR="00345A6B" w:rsidRPr="00F57836" w:rsidRDefault="007929B8" w:rsidP="00F57836">
      <w:pPr>
        <w:rPr>
          <w:rFonts w:ascii="Arial" w:hAnsi="Arial" w:cs="Arial"/>
          <w:sz w:val="24"/>
          <w:szCs w:val="24"/>
        </w:rPr>
      </w:pPr>
      <w:r w:rsidRPr="007929B8">
        <w:rPr>
          <w:rFonts w:ascii="Arial" w:hAnsi="Arial" w:cs="Arial"/>
          <w:sz w:val="24"/>
          <w:szCs w:val="24"/>
        </w:rPr>
        <w:t xml:space="preserve">The Department offers a </w:t>
      </w:r>
      <w:r>
        <w:rPr>
          <w:rFonts w:ascii="Arial" w:hAnsi="Arial" w:cs="Arial"/>
          <w:sz w:val="24"/>
          <w:szCs w:val="24"/>
        </w:rPr>
        <w:t xml:space="preserve">Bachelor of Science </w:t>
      </w:r>
      <w:r w:rsidR="00770F4E">
        <w:rPr>
          <w:rFonts w:ascii="Arial" w:hAnsi="Arial" w:cs="Arial"/>
          <w:sz w:val="24"/>
          <w:szCs w:val="24"/>
        </w:rPr>
        <w:t xml:space="preserve">(B.S.) </w:t>
      </w:r>
      <w:r>
        <w:rPr>
          <w:rFonts w:ascii="Arial" w:hAnsi="Arial" w:cs="Arial"/>
          <w:sz w:val="24"/>
          <w:szCs w:val="24"/>
        </w:rPr>
        <w:t xml:space="preserve">degree and </w:t>
      </w:r>
      <w:r w:rsidRPr="007929B8">
        <w:rPr>
          <w:rFonts w:ascii="Arial" w:hAnsi="Arial" w:cs="Arial"/>
          <w:sz w:val="24"/>
          <w:szCs w:val="24"/>
        </w:rPr>
        <w:t xml:space="preserve">minor in Communicative Sciences &amp; Disorders, as well as graduate study in speech-language pathology and speech and hearing sciences leading to a Master of Arts </w:t>
      </w:r>
      <w:r w:rsidR="00770F4E">
        <w:rPr>
          <w:rFonts w:ascii="Arial" w:hAnsi="Arial" w:cs="Arial"/>
          <w:sz w:val="24"/>
          <w:szCs w:val="24"/>
        </w:rPr>
        <w:t xml:space="preserve">(M.A.) </w:t>
      </w:r>
      <w:r w:rsidRPr="007929B8">
        <w:rPr>
          <w:rFonts w:ascii="Arial" w:hAnsi="Arial" w:cs="Arial"/>
          <w:sz w:val="24"/>
          <w:szCs w:val="24"/>
        </w:rPr>
        <w:t>and a Doctor of Philosophy degree</w:t>
      </w:r>
      <w:r w:rsidR="00770F4E">
        <w:rPr>
          <w:rFonts w:ascii="Arial" w:hAnsi="Arial" w:cs="Arial"/>
          <w:sz w:val="24"/>
          <w:szCs w:val="24"/>
        </w:rPr>
        <w:t xml:space="preserve"> (Ph.D.)</w:t>
      </w:r>
      <w:r w:rsidRPr="007929B8">
        <w:rPr>
          <w:rFonts w:ascii="Arial" w:hAnsi="Arial" w:cs="Arial"/>
          <w:sz w:val="24"/>
          <w:szCs w:val="24"/>
        </w:rPr>
        <w:t>.</w:t>
      </w:r>
    </w:p>
    <w:p w14:paraId="54042F4D" w14:textId="5DBBA965" w:rsidR="00F57836" w:rsidRDefault="00F57836" w:rsidP="00F57836">
      <w:pPr>
        <w:rPr>
          <w:rFonts w:ascii="Arial" w:hAnsi="Arial" w:cs="Arial"/>
          <w:sz w:val="24"/>
          <w:szCs w:val="24"/>
        </w:rPr>
      </w:pPr>
    </w:p>
    <w:p w14:paraId="035E7192" w14:textId="2D53E7C3" w:rsidR="00F96B08" w:rsidRPr="00075B09" w:rsidRDefault="00F96B08" w:rsidP="00F57836">
      <w:pPr>
        <w:rPr>
          <w:rFonts w:ascii="Arial" w:hAnsi="Arial" w:cs="Arial"/>
          <w:b/>
          <w:bCs/>
          <w:sz w:val="32"/>
          <w:szCs w:val="32"/>
        </w:rPr>
      </w:pPr>
      <w:r w:rsidRPr="00075B09">
        <w:rPr>
          <w:rFonts w:ascii="Arial" w:hAnsi="Arial" w:cs="Arial"/>
          <w:b/>
          <w:bCs/>
          <w:sz w:val="32"/>
          <w:szCs w:val="32"/>
        </w:rPr>
        <w:t>Mission Statement</w:t>
      </w:r>
    </w:p>
    <w:p w14:paraId="1FAD9B6B" w14:textId="77777777" w:rsidR="00075B09" w:rsidRDefault="00075B09" w:rsidP="00F57836">
      <w:pPr>
        <w:rPr>
          <w:rFonts w:ascii="Arial" w:hAnsi="Arial" w:cs="Arial"/>
          <w:sz w:val="24"/>
          <w:szCs w:val="24"/>
        </w:rPr>
      </w:pPr>
    </w:p>
    <w:p w14:paraId="3A4CE042" w14:textId="41DEE96C" w:rsidR="008D4151" w:rsidRDefault="008D4151" w:rsidP="00F57836">
      <w:pPr>
        <w:rPr>
          <w:rFonts w:ascii="Arial" w:hAnsi="Arial" w:cs="Arial"/>
          <w:sz w:val="24"/>
          <w:szCs w:val="24"/>
        </w:rPr>
      </w:pPr>
      <w:r w:rsidRPr="008D4151">
        <w:rPr>
          <w:rFonts w:ascii="Arial" w:hAnsi="Arial" w:cs="Arial"/>
          <w:sz w:val="24"/>
          <w:szCs w:val="24"/>
        </w:rPr>
        <w:t>The mission of the Department of Communicative Sciences and Disorders (CSD) is to advance understanding of speech, language, voice, and hearing, and to translate scientific discovery to improve diagnostic and treatment approaches for people with communicative disorders. We strive to cultivate knowledge through research and transform lives by preparing future leaders for successful careers in a diverse society to ensure the vitality of the field of communicative disorders.</w:t>
      </w:r>
    </w:p>
    <w:p w14:paraId="2DF919D7" w14:textId="77777777" w:rsidR="007449BA" w:rsidRDefault="007449BA" w:rsidP="00F57836">
      <w:pPr>
        <w:rPr>
          <w:rFonts w:ascii="Arial" w:hAnsi="Arial" w:cs="Arial"/>
          <w:sz w:val="24"/>
          <w:szCs w:val="24"/>
        </w:rPr>
      </w:pPr>
    </w:p>
    <w:p w14:paraId="0149ECF5" w14:textId="4AAD172F" w:rsidR="00EB5AE2" w:rsidRDefault="00EB5AE2" w:rsidP="00F57836">
      <w:pPr>
        <w:rPr>
          <w:rFonts w:ascii="Arial" w:hAnsi="Arial" w:cs="Arial"/>
          <w:sz w:val="24"/>
          <w:szCs w:val="24"/>
        </w:rPr>
      </w:pPr>
      <w:r w:rsidRPr="00EB5AE2">
        <w:rPr>
          <w:rFonts w:ascii="Arial" w:hAnsi="Arial" w:cs="Arial"/>
          <w:sz w:val="24"/>
          <w:szCs w:val="24"/>
        </w:rPr>
        <w:t>The Department offers a Master’s degree, a Doctoral degree</w:t>
      </w:r>
      <w:r>
        <w:rPr>
          <w:rFonts w:ascii="Arial" w:hAnsi="Arial" w:cs="Arial"/>
          <w:sz w:val="24"/>
          <w:szCs w:val="24"/>
        </w:rPr>
        <w:t>,</w:t>
      </w:r>
      <w:r w:rsidRPr="00EB5AE2">
        <w:rPr>
          <w:rFonts w:ascii="Arial" w:hAnsi="Arial" w:cs="Arial"/>
          <w:sz w:val="24"/>
          <w:szCs w:val="24"/>
        </w:rPr>
        <w:t xml:space="preserve"> </w:t>
      </w:r>
      <w:r>
        <w:rPr>
          <w:rFonts w:ascii="Arial" w:hAnsi="Arial" w:cs="Arial"/>
          <w:sz w:val="24"/>
          <w:szCs w:val="24"/>
        </w:rPr>
        <w:t xml:space="preserve">a Bachelor of Science degree, and </w:t>
      </w:r>
      <w:r w:rsidR="005933DD">
        <w:rPr>
          <w:rFonts w:ascii="Arial" w:hAnsi="Arial" w:cs="Arial"/>
          <w:sz w:val="24"/>
          <w:szCs w:val="24"/>
        </w:rPr>
        <w:t>an undergraduate</w:t>
      </w:r>
      <w:r w:rsidRPr="00EB5AE2">
        <w:rPr>
          <w:rFonts w:ascii="Arial" w:hAnsi="Arial" w:cs="Arial"/>
          <w:sz w:val="24"/>
          <w:szCs w:val="24"/>
        </w:rPr>
        <w:t xml:space="preserve"> minor for students wanting to pursue careers in SLP, audiology</w:t>
      </w:r>
      <w:r w:rsidR="002A4752">
        <w:rPr>
          <w:rFonts w:ascii="Arial" w:hAnsi="Arial" w:cs="Arial"/>
          <w:sz w:val="24"/>
          <w:szCs w:val="24"/>
        </w:rPr>
        <w:t>,</w:t>
      </w:r>
      <w:r w:rsidRPr="00EB5AE2">
        <w:rPr>
          <w:rFonts w:ascii="Arial" w:hAnsi="Arial" w:cs="Arial"/>
          <w:sz w:val="24"/>
          <w:szCs w:val="24"/>
        </w:rPr>
        <w:t xml:space="preserve"> or related disciplines. The Master’s degree program is designed to provide academic and clinical knowledge and skill</w:t>
      </w:r>
      <w:r w:rsidR="00844A06">
        <w:rPr>
          <w:rFonts w:ascii="Arial" w:hAnsi="Arial" w:cs="Arial"/>
          <w:sz w:val="24"/>
          <w:szCs w:val="24"/>
        </w:rPr>
        <w:t>s</w:t>
      </w:r>
      <w:r w:rsidRPr="00EB5AE2">
        <w:rPr>
          <w:rFonts w:ascii="Arial" w:hAnsi="Arial" w:cs="Arial"/>
          <w:sz w:val="24"/>
          <w:szCs w:val="24"/>
        </w:rPr>
        <w:t xml:space="preserve"> for those preparing to become professionally certified speech-language pathologists. </w:t>
      </w:r>
      <w:r w:rsidR="006279CC" w:rsidRPr="00F1446B">
        <w:rPr>
          <w:rFonts w:ascii="Arial" w:hAnsi="Arial" w:cs="Arial"/>
          <w:sz w:val="24"/>
          <w:szCs w:val="24"/>
        </w:rPr>
        <w:t>The Bachelor of Science degree prepares students for a number of opportunities</w:t>
      </w:r>
      <w:r w:rsidR="00844A06">
        <w:rPr>
          <w:rFonts w:ascii="Arial" w:hAnsi="Arial" w:cs="Arial"/>
          <w:sz w:val="24"/>
          <w:szCs w:val="24"/>
        </w:rPr>
        <w:t>,</w:t>
      </w:r>
      <w:r w:rsidR="006279CC" w:rsidRPr="00F1446B">
        <w:rPr>
          <w:rFonts w:ascii="Arial" w:hAnsi="Arial" w:cs="Arial"/>
          <w:sz w:val="24"/>
          <w:szCs w:val="24"/>
        </w:rPr>
        <w:t xml:space="preserve"> including graduate studies to become a speech-language pathologist or audiologist, doctoral studies in CSD, graduate studies in </w:t>
      </w:r>
      <w:r w:rsidR="00844A06">
        <w:rPr>
          <w:rFonts w:ascii="Arial" w:hAnsi="Arial" w:cs="Arial"/>
          <w:sz w:val="24"/>
          <w:szCs w:val="24"/>
        </w:rPr>
        <w:t>related</w:t>
      </w:r>
      <w:r w:rsidR="00844A06" w:rsidRPr="00F1446B">
        <w:rPr>
          <w:rFonts w:ascii="Arial" w:hAnsi="Arial" w:cs="Arial"/>
          <w:sz w:val="24"/>
          <w:szCs w:val="24"/>
        </w:rPr>
        <w:t xml:space="preserve"> </w:t>
      </w:r>
      <w:r w:rsidR="006279CC" w:rsidRPr="00F1446B">
        <w:rPr>
          <w:rFonts w:ascii="Arial" w:hAnsi="Arial" w:cs="Arial"/>
          <w:sz w:val="24"/>
          <w:szCs w:val="24"/>
        </w:rPr>
        <w:t xml:space="preserve">fields, and careers in education, healthcare, or other settings where communication skills, interdisciplinary knowledge, and a strong scientific background are desired. A minor in Communicative Sciences and Disorders is also offered. The minor assists students in acquiring understanding of both </w:t>
      </w:r>
      <w:r w:rsidR="00844A06">
        <w:rPr>
          <w:rFonts w:ascii="Arial" w:hAnsi="Arial" w:cs="Arial"/>
          <w:sz w:val="24"/>
          <w:szCs w:val="24"/>
        </w:rPr>
        <w:t>typical</w:t>
      </w:r>
      <w:r w:rsidR="00844A06" w:rsidRPr="00F1446B">
        <w:rPr>
          <w:rFonts w:ascii="Arial" w:hAnsi="Arial" w:cs="Arial"/>
          <w:sz w:val="24"/>
          <w:szCs w:val="24"/>
        </w:rPr>
        <w:t xml:space="preserve"> </w:t>
      </w:r>
      <w:r w:rsidR="006279CC" w:rsidRPr="00F1446B">
        <w:rPr>
          <w:rFonts w:ascii="Arial" w:hAnsi="Arial" w:cs="Arial"/>
          <w:sz w:val="24"/>
          <w:szCs w:val="24"/>
        </w:rPr>
        <w:t>and disordered aspects of speech, language, and hearing; and knowledge and skills regarding the diagnosis and treatment of communication disorders. Completion of the minor provides most of the required coursework needed for admission to graduate study in communicative sciences and disorders.</w:t>
      </w:r>
      <w:r w:rsidR="006279CC">
        <w:rPr>
          <w:rFonts w:ascii="Arial" w:hAnsi="Arial" w:cs="Arial"/>
          <w:sz w:val="24"/>
          <w:szCs w:val="24"/>
        </w:rPr>
        <w:t xml:space="preserve"> </w:t>
      </w:r>
      <w:r w:rsidRPr="00EB5AE2">
        <w:rPr>
          <w:rFonts w:ascii="Arial" w:hAnsi="Arial" w:cs="Arial"/>
          <w:sz w:val="24"/>
          <w:szCs w:val="24"/>
        </w:rPr>
        <w:t>The doctoral degree program is designed to provide broad and detailed academic and research experiences, knowledge, and skill</w:t>
      </w:r>
      <w:r w:rsidR="00844A06">
        <w:rPr>
          <w:rFonts w:ascii="Arial" w:hAnsi="Arial" w:cs="Arial"/>
          <w:sz w:val="24"/>
          <w:szCs w:val="24"/>
        </w:rPr>
        <w:t>s</w:t>
      </w:r>
      <w:r w:rsidRPr="00EB5AE2">
        <w:rPr>
          <w:rFonts w:ascii="Arial" w:hAnsi="Arial" w:cs="Arial"/>
          <w:sz w:val="24"/>
          <w:szCs w:val="24"/>
        </w:rPr>
        <w:t xml:space="preserve"> for the preparation of teacher scholars in human communication sciences and disorders.</w:t>
      </w:r>
    </w:p>
    <w:p w14:paraId="7B5FF680" w14:textId="77777777" w:rsidR="00EB5AE2" w:rsidRDefault="00EB5AE2" w:rsidP="00F57836">
      <w:pPr>
        <w:rPr>
          <w:rFonts w:ascii="Arial" w:hAnsi="Arial" w:cs="Arial"/>
          <w:sz w:val="24"/>
          <w:szCs w:val="24"/>
        </w:rPr>
      </w:pPr>
    </w:p>
    <w:p w14:paraId="7DF49369" w14:textId="77777777" w:rsidR="00EB5AE2" w:rsidRDefault="00EB5AE2" w:rsidP="00F57836">
      <w:pPr>
        <w:rPr>
          <w:rFonts w:ascii="Arial" w:hAnsi="Arial" w:cs="Arial"/>
          <w:sz w:val="24"/>
          <w:szCs w:val="24"/>
        </w:rPr>
      </w:pPr>
    </w:p>
    <w:p w14:paraId="4C202118" w14:textId="07A283A4" w:rsidR="00706027" w:rsidRDefault="00706027" w:rsidP="00F57836">
      <w:pPr>
        <w:rPr>
          <w:rFonts w:ascii="Arial" w:hAnsi="Arial" w:cs="Arial"/>
          <w:sz w:val="24"/>
          <w:szCs w:val="24"/>
        </w:rPr>
      </w:pPr>
    </w:p>
    <w:p w14:paraId="00A0EFF7" w14:textId="392291DA" w:rsidR="00706027" w:rsidRDefault="00706027">
      <w:pPr>
        <w:widowControl/>
        <w:autoSpaceDE/>
        <w:autoSpaceDN/>
        <w:rPr>
          <w:rFonts w:ascii="Arial" w:hAnsi="Arial" w:cs="Arial"/>
          <w:sz w:val="24"/>
          <w:szCs w:val="24"/>
        </w:rPr>
      </w:pPr>
      <w:r>
        <w:rPr>
          <w:rFonts w:ascii="Arial" w:hAnsi="Arial" w:cs="Arial"/>
          <w:sz w:val="24"/>
          <w:szCs w:val="24"/>
        </w:rPr>
        <w:br w:type="page"/>
      </w:r>
    </w:p>
    <w:p w14:paraId="7E4217BB" w14:textId="600AFE39" w:rsidR="00706027" w:rsidRPr="00EE0396" w:rsidRDefault="00EE0396" w:rsidP="00EE0396">
      <w:pPr>
        <w:jc w:val="center"/>
        <w:rPr>
          <w:rFonts w:ascii="Arial" w:hAnsi="Arial" w:cs="Arial"/>
          <w:b/>
          <w:bCs/>
          <w:sz w:val="32"/>
          <w:szCs w:val="32"/>
        </w:rPr>
      </w:pPr>
      <w:r w:rsidRPr="00EE0396">
        <w:rPr>
          <w:rFonts w:ascii="Arial" w:hAnsi="Arial" w:cs="Arial"/>
          <w:b/>
          <w:bCs/>
          <w:sz w:val="32"/>
          <w:szCs w:val="32"/>
        </w:rPr>
        <w:lastRenderedPageBreak/>
        <w:t>Master of Arts Degree Program Goals</w:t>
      </w:r>
    </w:p>
    <w:p w14:paraId="20C7C260" w14:textId="2A78A568" w:rsidR="00EE0396" w:rsidRPr="0070189D" w:rsidRDefault="00EE0396" w:rsidP="00F57836">
      <w:pPr>
        <w:rPr>
          <w:rFonts w:ascii="Arial" w:hAnsi="Arial" w:cs="Arial"/>
          <w:sz w:val="24"/>
          <w:szCs w:val="24"/>
        </w:rPr>
      </w:pPr>
    </w:p>
    <w:p w14:paraId="716E5A06" w14:textId="310B5FE1" w:rsidR="00EE0396" w:rsidRPr="0070189D" w:rsidRDefault="00A804F3" w:rsidP="00F57836">
      <w:pPr>
        <w:rPr>
          <w:rFonts w:ascii="Arial" w:hAnsi="Arial" w:cs="Arial"/>
          <w:sz w:val="24"/>
          <w:szCs w:val="24"/>
        </w:rPr>
      </w:pPr>
      <w:r w:rsidRPr="0070189D">
        <w:rPr>
          <w:rFonts w:ascii="Arial" w:hAnsi="Arial" w:cs="Arial"/>
          <w:sz w:val="24"/>
          <w:szCs w:val="24"/>
        </w:rPr>
        <w:t>These learning goals are intended to provide a framework for students’ active engagement in learning both in</w:t>
      </w:r>
      <w:r w:rsidR="00844A06">
        <w:rPr>
          <w:rFonts w:ascii="Arial" w:hAnsi="Arial" w:cs="Arial"/>
          <w:sz w:val="24"/>
          <w:szCs w:val="24"/>
        </w:rPr>
        <w:t>side</w:t>
      </w:r>
      <w:r w:rsidRPr="0070189D">
        <w:rPr>
          <w:rFonts w:ascii="Arial" w:hAnsi="Arial" w:cs="Arial"/>
          <w:sz w:val="24"/>
          <w:szCs w:val="24"/>
        </w:rPr>
        <w:t xml:space="preserve"> and out</w:t>
      </w:r>
      <w:r w:rsidR="00844A06">
        <w:rPr>
          <w:rFonts w:ascii="Arial" w:hAnsi="Arial" w:cs="Arial"/>
          <w:sz w:val="24"/>
          <w:szCs w:val="24"/>
        </w:rPr>
        <w:t>side</w:t>
      </w:r>
      <w:r w:rsidRPr="0070189D">
        <w:rPr>
          <w:rFonts w:ascii="Arial" w:hAnsi="Arial" w:cs="Arial"/>
          <w:sz w:val="24"/>
          <w:szCs w:val="24"/>
        </w:rPr>
        <w:t xml:space="preserve"> of the classroom. Students who complete a Master’s degree in Communicative Sciences and Disorders at Michigan State University will demonstrate the knowledge, attitudes, and skills associated with the following interconnected goals and outcomes:</w:t>
      </w:r>
    </w:p>
    <w:p w14:paraId="49FE034E" w14:textId="7ADF418A" w:rsidR="00A804F3" w:rsidRPr="0070189D" w:rsidRDefault="00A804F3" w:rsidP="00F57836">
      <w:pPr>
        <w:rPr>
          <w:rFonts w:ascii="Arial" w:hAnsi="Arial" w:cs="Arial"/>
          <w:sz w:val="24"/>
          <w:szCs w:val="24"/>
        </w:rPr>
      </w:pPr>
    </w:p>
    <w:p w14:paraId="61E2427E" w14:textId="0D705597" w:rsidR="005E1C9D" w:rsidRPr="0070189D" w:rsidRDefault="005E1C9D" w:rsidP="00334C06">
      <w:pPr>
        <w:pStyle w:val="ListParagraph"/>
        <w:numPr>
          <w:ilvl w:val="0"/>
          <w:numId w:val="26"/>
        </w:numPr>
        <w:ind w:left="450" w:hanging="450"/>
        <w:rPr>
          <w:rFonts w:ascii="Arial" w:hAnsi="Arial" w:cs="Arial"/>
          <w:b/>
          <w:bCs/>
          <w:sz w:val="24"/>
          <w:szCs w:val="24"/>
        </w:rPr>
      </w:pPr>
      <w:r w:rsidRPr="0070189D">
        <w:rPr>
          <w:rFonts w:ascii="Arial" w:hAnsi="Arial" w:cs="Arial"/>
          <w:b/>
          <w:bCs/>
          <w:sz w:val="24"/>
          <w:szCs w:val="24"/>
        </w:rPr>
        <w:t>Integrated Reasoning for Evidence-Based Practice</w:t>
      </w:r>
    </w:p>
    <w:p w14:paraId="031182C8" w14:textId="6D5F37BE" w:rsidR="005E1C9D" w:rsidRPr="0070189D" w:rsidRDefault="00324B1E" w:rsidP="008146C9">
      <w:pPr>
        <w:ind w:left="450"/>
        <w:rPr>
          <w:rFonts w:ascii="Arial" w:hAnsi="Arial" w:cs="Arial"/>
          <w:sz w:val="24"/>
          <w:szCs w:val="24"/>
        </w:rPr>
      </w:pPr>
      <w:r w:rsidRPr="0070189D">
        <w:rPr>
          <w:rFonts w:ascii="Arial" w:hAnsi="Arial" w:cs="Arial"/>
          <w:sz w:val="24"/>
          <w:szCs w:val="24"/>
        </w:rPr>
        <w:t>The graduate will understand and practice principles of basic and applied methodologies in communicative sciences and disorders</w:t>
      </w:r>
      <w:r w:rsidR="00844A06">
        <w:rPr>
          <w:rFonts w:ascii="Arial" w:hAnsi="Arial" w:cs="Arial"/>
          <w:sz w:val="24"/>
          <w:szCs w:val="24"/>
        </w:rPr>
        <w:t>,</w:t>
      </w:r>
      <w:r w:rsidRPr="0070189D">
        <w:rPr>
          <w:rFonts w:ascii="Arial" w:hAnsi="Arial" w:cs="Arial"/>
          <w:sz w:val="24"/>
          <w:szCs w:val="24"/>
        </w:rPr>
        <w:t xml:space="preserve"> including synthesizing and </w:t>
      </w:r>
      <w:r w:rsidR="00844A06">
        <w:rPr>
          <w:rFonts w:ascii="Arial" w:hAnsi="Arial" w:cs="Arial"/>
          <w:sz w:val="24"/>
          <w:szCs w:val="24"/>
        </w:rPr>
        <w:t>implementing</w:t>
      </w:r>
      <w:r w:rsidR="00844A06" w:rsidRPr="0070189D">
        <w:rPr>
          <w:rFonts w:ascii="Arial" w:hAnsi="Arial" w:cs="Arial"/>
          <w:sz w:val="24"/>
          <w:szCs w:val="24"/>
        </w:rPr>
        <w:t xml:space="preserve"> </w:t>
      </w:r>
      <w:r w:rsidRPr="0070189D">
        <w:rPr>
          <w:rFonts w:ascii="Arial" w:hAnsi="Arial" w:cs="Arial"/>
          <w:sz w:val="24"/>
          <w:szCs w:val="24"/>
        </w:rPr>
        <w:t>research-based evidence to maximize outcomes with clients. Through coursework, clinical practice, and research involvement, the successful graduate will:</w:t>
      </w:r>
    </w:p>
    <w:p w14:paraId="3B566DEF" w14:textId="657ECBBD" w:rsidR="00B94A82" w:rsidRPr="0070189D" w:rsidRDefault="00107C69" w:rsidP="007F6EB4">
      <w:pPr>
        <w:pStyle w:val="ListParagraph"/>
        <w:numPr>
          <w:ilvl w:val="0"/>
          <w:numId w:val="1"/>
        </w:numPr>
        <w:ind w:left="900"/>
        <w:rPr>
          <w:rFonts w:ascii="Arial" w:hAnsi="Arial" w:cs="Arial"/>
          <w:sz w:val="24"/>
          <w:szCs w:val="24"/>
        </w:rPr>
      </w:pPr>
      <w:r w:rsidRPr="0070189D">
        <w:rPr>
          <w:rFonts w:ascii="Arial" w:hAnsi="Arial" w:cs="Arial"/>
          <w:sz w:val="24"/>
          <w:szCs w:val="24"/>
        </w:rPr>
        <w:t>a</w:t>
      </w:r>
      <w:r w:rsidR="00B94A82" w:rsidRPr="0070189D">
        <w:rPr>
          <w:rFonts w:ascii="Arial" w:hAnsi="Arial" w:cs="Arial"/>
          <w:sz w:val="24"/>
          <w:szCs w:val="24"/>
        </w:rPr>
        <w:t>cquire, analyze, and evaluate information from multiple evidence-based sources within and across disciplines to define problems and formulate solutions</w:t>
      </w:r>
      <w:r w:rsidRPr="0070189D">
        <w:rPr>
          <w:rFonts w:ascii="Arial" w:hAnsi="Arial" w:cs="Arial"/>
          <w:sz w:val="24"/>
          <w:szCs w:val="24"/>
        </w:rPr>
        <w:t>;</w:t>
      </w:r>
    </w:p>
    <w:p w14:paraId="7DC446CF" w14:textId="593FA5B2" w:rsidR="00B94A82" w:rsidRPr="0070189D" w:rsidRDefault="00107C69" w:rsidP="007F6EB4">
      <w:pPr>
        <w:pStyle w:val="ListParagraph"/>
        <w:numPr>
          <w:ilvl w:val="0"/>
          <w:numId w:val="1"/>
        </w:numPr>
        <w:ind w:left="900"/>
        <w:rPr>
          <w:rFonts w:ascii="Arial" w:hAnsi="Arial" w:cs="Arial"/>
          <w:sz w:val="24"/>
          <w:szCs w:val="24"/>
        </w:rPr>
      </w:pPr>
      <w:r w:rsidRPr="0070189D">
        <w:rPr>
          <w:rFonts w:ascii="Arial" w:hAnsi="Arial" w:cs="Arial"/>
          <w:sz w:val="24"/>
          <w:szCs w:val="24"/>
        </w:rPr>
        <w:t>u</w:t>
      </w:r>
      <w:r w:rsidR="00B94A82" w:rsidRPr="0070189D">
        <w:rPr>
          <w:rFonts w:ascii="Arial" w:hAnsi="Arial" w:cs="Arial"/>
          <w:sz w:val="24"/>
          <w:szCs w:val="24"/>
        </w:rPr>
        <w:t>se a variety of inquiry strategies incorporating multiple views to make informed judgments, solve problems, answer questions, and generate new understanding related to clinical practice</w:t>
      </w:r>
      <w:r w:rsidRPr="0070189D">
        <w:rPr>
          <w:rFonts w:ascii="Arial" w:hAnsi="Arial" w:cs="Arial"/>
          <w:sz w:val="24"/>
          <w:szCs w:val="24"/>
        </w:rPr>
        <w:t>;</w:t>
      </w:r>
    </w:p>
    <w:p w14:paraId="6DDD5CFF" w14:textId="0AA3D56A" w:rsidR="00B94A82" w:rsidRPr="0070189D" w:rsidRDefault="00107C69" w:rsidP="007F6EB4">
      <w:pPr>
        <w:pStyle w:val="ListParagraph"/>
        <w:numPr>
          <w:ilvl w:val="0"/>
          <w:numId w:val="1"/>
        </w:numPr>
        <w:ind w:left="900"/>
        <w:rPr>
          <w:rFonts w:ascii="Arial" w:hAnsi="Arial" w:cs="Arial"/>
          <w:sz w:val="24"/>
          <w:szCs w:val="24"/>
        </w:rPr>
      </w:pPr>
      <w:r w:rsidRPr="0070189D">
        <w:rPr>
          <w:rFonts w:ascii="Arial" w:hAnsi="Arial" w:cs="Arial"/>
          <w:sz w:val="24"/>
          <w:szCs w:val="24"/>
        </w:rPr>
        <w:t>d</w:t>
      </w:r>
      <w:r w:rsidR="00B94A82" w:rsidRPr="0070189D">
        <w:rPr>
          <w:rFonts w:ascii="Arial" w:hAnsi="Arial" w:cs="Arial"/>
          <w:sz w:val="24"/>
          <w:szCs w:val="24"/>
        </w:rPr>
        <w:t>emonstrate competency of technology for tools of clinical practice</w:t>
      </w:r>
      <w:r w:rsidRPr="0070189D">
        <w:rPr>
          <w:rFonts w:ascii="Arial" w:hAnsi="Arial" w:cs="Arial"/>
          <w:sz w:val="24"/>
          <w:szCs w:val="24"/>
        </w:rPr>
        <w:t>; and</w:t>
      </w:r>
    </w:p>
    <w:p w14:paraId="41D8B681" w14:textId="07C13EC5" w:rsidR="00324B1E" w:rsidRPr="0070189D" w:rsidRDefault="00931B5A" w:rsidP="007F6EB4">
      <w:pPr>
        <w:pStyle w:val="ListParagraph"/>
        <w:numPr>
          <w:ilvl w:val="0"/>
          <w:numId w:val="1"/>
        </w:numPr>
        <w:ind w:left="900"/>
        <w:rPr>
          <w:rFonts w:ascii="Arial" w:hAnsi="Arial" w:cs="Arial"/>
          <w:sz w:val="24"/>
          <w:szCs w:val="24"/>
        </w:rPr>
      </w:pPr>
      <w:r w:rsidRPr="0070189D">
        <w:rPr>
          <w:rFonts w:ascii="Arial" w:hAnsi="Arial" w:cs="Arial"/>
          <w:sz w:val="24"/>
          <w:szCs w:val="24"/>
        </w:rPr>
        <w:t>d</w:t>
      </w:r>
      <w:r w:rsidR="00B94A82" w:rsidRPr="0070189D">
        <w:rPr>
          <w:rFonts w:ascii="Arial" w:hAnsi="Arial" w:cs="Arial"/>
          <w:sz w:val="24"/>
          <w:szCs w:val="24"/>
        </w:rPr>
        <w:t>emonstrate clinical competency suitable for successful professional practice.</w:t>
      </w:r>
    </w:p>
    <w:p w14:paraId="7BDFC724" w14:textId="3EE6CDDC" w:rsidR="00B94A82" w:rsidRPr="0070189D" w:rsidRDefault="00B94A82" w:rsidP="00B94A82">
      <w:pPr>
        <w:rPr>
          <w:rFonts w:ascii="Arial" w:hAnsi="Arial" w:cs="Arial"/>
          <w:sz w:val="24"/>
          <w:szCs w:val="24"/>
        </w:rPr>
      </w:pPr>
    </w:p>
    <w:p w14:paraId="37743A34" w14:textId="50495559" w:rsidR="00B94A82" w:rsidRPr="0070189D" w:rsidRDefault="00B94A82" w:rsidP="00334C06">
      <w:pPr>
        <w:pStyle w:val="ListParagraph"/>
        <w:numPr>
          <w:ilvl w:val="0"/>
          <w:numId w:val="26"/>
        </w:numPr>
        <w:ind w:left="450" w:hanging="450"/>
        <w:rPr>
          <w:rFonts w:ascii="Arial" w:hAnsi="Arial" w:cs="Arial"/>
          <w:b/>
          <w:bCs/>
          <w:sz w:val="24"/>
          <w:szCs w:val="24"/>
        </w:rPr>
      </w:pPr>
      <w:r w:rsidRPr="0070189D">
        <w:rPr>
          <w:rFonts w:ascii="Arial" w:hAnsi="Arial" w:cs="Arial"/>
          <w:b/>
          <w:bCs/>
          <w:sz w:val="24"/>
          <w:szCs w:val="24"/>
        </w:rPr>
        <w:t>Leadership and Effective Communication</w:t>
      </w:r>
    </w:p>
    <w:p w14:paraId="4B07A831" w14:textId="77777777" w:rsidR="00107C69" w:rsidRPr="0070189D" w:rsidRDefault="00107C69" w:rsidP="008146C9">
      <w:pPr>
        <w:ind w:left="450"/>
        <w:rPr>
          <w:rFonts w:ascii="Arial" w:hAnsi="Arial" w:cs="Arial"/>
          <w:sz w:val="24"/>
          <w:szCs w:val="24"/>
        </w:rPr>
      </w:pPr>
      <w:r w:rsidRPr="0070189D">
        <w:rPr>
          <w:rFonts w:ascii="Arial" w:hAnsi="Arial" w:cs="Arial"/>
          <w:sz w:val="24"/>
          <w:szCs w:val="24"/>
        </w:rPr>
        <w:t>The graduate emphasizes leadership and effective communication with diverse audiences, including clients, family members, health care providers, educators, and the scientific community. The successful graduate will:</w:t>
      </w:r>
    </w:p>
    <w:p w14:paraId="507D3A81" w14:textId="6237A173" w:rsidR="00107C69" w:rsidRPr="0070189D" w:rsidRDefault="00931B5A" w:rsidP="007F6EB4">
      <w:pPr>
        <w:pStyle w:val="ListParagraph"/>
        <w:numPr>
          <w:ilvl w:val="0"/>
          <w:numId w:val="2"/>
        </w:numPr>
        <w:ind w:left="900"/>
        <w:rPr>
          <w:rFonts w:ascii="Arial" w:hAnsi="Arial" w:cs="Arial"/>
          <w:sz w:val="24"/>
          <w:szCs w:val="24"/>
        </w:rPr>
      </w:pPr>
      <w:r w:rsidRPr="0070189D">
        <w:rPr>
          <w:rFonts w:ascii="Arial" w:hAnsi="Arial" w:cs="Arial"/>
          <w:sz w:val="24"/>
          <w:szCs w:val="24"/>
        </w:rPr>
        <w:t>d</w:t>
      </w:r>
      <w:r w:rsidR="00107C69" w:rsidRPr="0070189D">
        <w:rPr>
          <w:rFonts w:ascii="Arial" w:hAnsi="Arial" w:cs="Arial"/>
          <w:sz w:val="24"/>
          <w:szCs w:val="24"/>
        </w:rPr>
        <w:t>emonstrate leadership by creating a vision, organization, enhancing talent and skills, adapting to barriers, motivation, and others through team activities</w:t>
      </w:r>
      <w:r w:rsidRPr="0070189D">
        <w:rPr>
          <w:rFonts w:ascii="Arial" w:hAnsi="Arial" w:cs="Arial"/>
          <w:sz w:val="24"/>
          <w:szCs w:val="24"/>
        </w:rPr>
        <w:t>;</w:t>
      </w:r>
    </w:p>
    <w:p w14:paraId="1191D88C" w14:textId="0269C529" w:rsidR="00107C69" w:rsidRPr="0070189D" w:rsidRDefault="00931B5A" w:rsidP="007F6EB4">
      <w:pPr>
        <w:pStyle w:val="ListParagraph"/>
        <w:numPr>
          <w:ilvl w:val="0"/>
          <w:numId w:val="2"/>
        </w:numPr>
        <w:ind w:left="900"/>
        <w:rPr>
          <w:rFonts w:ascii="Arial" w:hAnsi="Arial" w:cs="Arial"/>
          <w:sz w:val="24"/>
          <w:szCs w:val="24"/>
        </w:rPr>
      </w:pPr>
      <w:r w:rsidRPr="0070189D">
        <w:rPr>
          <w:rFonts w:ascii="Arial" w:hAnsi="Arial" w:cs="Arial"/>
          <w:sz w:val="24"/>
          <w:szCs w:val="24"/>
        </w:rPr>
        <w:t>d</w:t>
      </w:r>
      <w:r w:rsidR="00107C69" w:rsidRPr="0070189D">
        <w:rPr>
          <w:rFonts w:ascii="Arial" w:hAnsi="Arial" w:cs="Arial"/>
          <w:sz w:val="24"/>
          <w:szCs w:val="24"/>
        </w:rPr>
        <w:t>emonstrate clear expression of vision and execution of goals</w:t>
      </w:r>
      <w:r w:rsidRPr="0070189D">
        <w:rPr>
          <w:rFonts w:ascii="Arial" w:hAnsi="Arial" w:cs="Arial"/>
          <w:sz w:val="24"/>
          <w:szCs w:val="24"/>
        </w:rPr>
        <w:t>; and</w:t>
      </w:r>
    </w:p>
    <w:p w14:paraId="107801F8" w14:textId="2EBD5B36" w:rsidR="00B94A82" w:rsidRPr="0070189D" w:rsidRDefault="00931B5A" w:rsidP="007F6EB4">
      <w:pPr>
        <w:pStyle w:val="ListParagraph"/>
        <w:numPr>
          <w:ilvl w:val="0"/>
          <w:numId w:val="2"/>
        </w:numPr>
        <w:ind w:left="900"/>
        <w:rPr>
          <w:rFonts w:ascii="Arial" w:hAnsi="Arial" w:cs="Arial"/>
          <w:sz w:val="24"/>
          <w:szCs w:val="24"/>
        </w:rPr>
      </w:pPr>
      <w:r w:rsidRPr="0070189D">
        <w:rPr>
          <w:rFonts w:ascii="Arial" w:hAnsi="Arial" w:cs="Arial"/>
          <w:sz w:val="24"/>
          <w:szCs w:val="24"/>
        </w:rPr>
        <w:t>e</w:t>
      </w:r>
      <w:r w:rsidR="00107C69" w:rsidRPr="0070189D">
        <w:rPr>
          <w:rFonts w:ascii="Arial" w:hAnsi="Arial" w:cs="Arial"/>
          <w:sz w:val="24"/>
          <w:szCs w:val="24"/>
        </w:rPr>
        <w:t>ngage in effective oral and written communication practices tailoring messages to varied audiences and using a variety of communication technologies.</w:t>
      </w:r>
    </w:p>
    <w:p w14:paraId="3160EBA1" w14:textId="7826557D" w:rsidR="00931B5A" w:rsidRPr="0070189D" w:rsidRDefault="00931B5A" w:rsidP="00931B5A">
      <w:pPr>
        <w:rPr>
          <w:rFonts w:ascii="Arial" w:hAnsi="Arial" w:cs="Arial"/>
          <w:sz w:val="24"/>
          <w:szCs w:val="24"/>
        </w:rPr>
      </w:pPr>
    </w:p>
    <w:p w14:paraId="71AA8768" w14:textId="323C9E41" w:rsidR="00931B5A" w:rsidRPr="0070189D" w:rsidRDefault="00931B5A" w:rsidP="00334C06">
      <w:pPr>
        <w:pStyle w:val="ListParagraph"/>
        <w:numPr>
          <w:ilvl w:val="0"/>
          <w:numId w:val="26"/>
        </w:numPr>
        <w:ind w:left="450" w:hanging="450"/>
        <w:rPr>
          <w:rFonts w:ascii="Arial" w:hAnsi="Arial" w:cs="Arial"/>
          <w:b/>
          <w:bCs/>
          <w:sz w:val="24"/>
          <w:szCs w:val="24"/>
        </w:rPr>
      </w:pPr>
      <w:r w:rsidRPr="0070189D">
        <w:rPr>
          <w:rFonts w:ascii="Arial" w:hAnsi="Arial" w:cs="Arial"/>
          <w:b/>
          <w:bCs/>
          <w:sz w:val="24"/>
          <w:szCs w:val="24"/>
        </w:rPr>
        <w:t>Cultural Understanding</w:t>
      </w:r>
    </w:p>
    <w:p w14:paraId="137611F8" w14:textId="77777777" w:rsidR="00B91B3A" w:rsidRPr="0070189D" w:rsidRDefault="00B91B3A" w:rsidP="008146C9">
      <w:pPr>
        <w:ind w:left="450"/>
        <w:rPr>
          <w:rFonts w:ascii="Arial" w:hAnsi="Arial" w:cs="Arial"/>
          <w:sz w:val="24"/>
          <w:szCs w:val="24"/>
        </w:rPr>
      </w:pPr>
      <w:r w:rsidRPr="0070189D">
        <w:rPr>
          <w:rFonts w:ascii="Arial" w:hAnsi="Arial" w:cs="Arial"/>
          <w:sz w:val="24"/>
          <w:szCs w:val="24"/>
        </w:rPr>
        <w:t>In an increasingly globalized and mobile world, the graduate will have a broader perspective of cultural, social, economic, and linguistic diversity. The graduate respects and adapts to needs for the diversity in the population in which they are working. The successful graduate will:</w:t>
      </w:r>
    </w:p>
    <w:p w14:paraId="0562484D" w14:textId="2F843632" w:rsidR="00B91B3A" w:rsidRPr="0070189D" w:rsidRDefault="00D218B6" w:rsidP="007F6EB4">
      <w:pPr>
        <w:pStyle w:val="ListParagraph"/>
        <w:numPr>
          <w:ilvl w:val="0"/>
          <w:numId w:val="3"/>
        </w:numPr>
        <w:ind w:left="900"/>
        <w:rPr>
          <w:rFonts w:ascii="Arial" w:hAnsi="Arial" w:cs="Arial"/>
          <w:sz w:val="24"/>
          <w:szCs w:val="24"/>
        </w:rPr>
      </w:pPr>
      <w:r w:rsidRPr="0070189D">
        <w:rPr>
          <w:rFonts w:ascii="Arial" w:hAnsi="Arial" w:cs="Arial"/>
          <w:sz w:val="24"/>
          <w:szCs w:val="24"/>
        </w:rPr>
        <w:t>d</w:t>
      </w:r>
      <w:r w:rsidR="00B91B3A" w:rsidRPr="0070189D">
        <w:rPr>
          <w:rFonts w:ascii="Arial" w:hAnsi="Arial" w:cs="Arial"/>
          <w:sz w:val="24"/>
          <w:szCs w:val="24"/>
        </w:rPr>
        <w:t>emonstrate knowledge of cultural, social, economic, and linguistic differences and sensitivities to those differences relevant to communicative sciences and disorders</w:t>
      </w:r>
      <w:r w:rsidRPr="0070189D">
        <w:rPr>
          <w:rFonts w:ascii="Arial" w:hAnsi="Arial" w:cs="Arial"/>
          <w:sz w:val="24"/>
          <w:szCs w:val="24"/>
        </w:rPr>
        <w:t>; and</w:t>
      </w:r>
    </w:p>
    <w:p w14:paraId="267C5903" w14:textId="7D222792" w:rsidR="00B91B3A" w:rsidRPr="0070189D" w:rsidRDefault="00D218B6" w:rsidP="007F6EB4">
      <w:pPr>
        <w:pStyle w:val="ListParagraph"/>
        <w:numPr>
          <w:ilvl w:val="0"/>
          <w:numId w:val="3"/>
        </w:numPr>
        <w:ind w:left="900"/>
        <w:rPr>
          <w:rFonts w:ascii="Arial" w:hAnsi="Arial" w:cs="Arial"/>
          <w:sz w:val="24"/>
          <w:szCs w:val="24"/>
        </w:rPr>
      </w:pPr>
      <w:r w:rsidRPr="0070189D">
        <w:rPr>
          <w:rFonts w:ascii="Arial" w:hAnsi="Arial" w:cs="Arial"/>
          <w:sz w:val="24"/>
          <w:szCs w:val="24"/>
        </w:rPr>
        <w:t>d</w:t>
      </w:r>
      <w:r w:rsidR="00B91B3A" w:rsidRPr="0070189D">
        <w:rPr>
          <w:rFonts w:ascii="Arial" w:hAnsi="Arial" w:cs="Arial"/>
          <w:sz w:val="24"/>
          <w:szCs w:val="24"/>
        </w:rPr>
        <w:t>emonstrate competency in considering diversity in professional practice.</w:t>
      </w:r>
    </w:p>
    <w:p w14:paraId="38B69B44" w14:textId="77777777" w:rsidR="00D218B6" w:rsidRPr="0070189D" w:rsidRDefault="00D218B6" w:rsidP="00B91B3A">
      <w:pPr>
        <w:rPr>
          <w:rFonts w:ascii="Arial" w:hAnsi="Arial" w:cs="Arial"/>
          <w:sz w:val="24"/>
          <w:szCs w:val="24"/>
        </w:rPr>
      </w:pPr>
    </w:p>
    <w:p w14:paraId="0B6F93EC" w14:textId="339F3496" w:rsidR="00B91B3A" w:rsidRPr="0070189D" w:rsidRDefault="00B91B3A" w:rsidP="00334C06">
      <w:pPr>
        <w:pStyle w:val="ListParagraph"/>
        <w:numPr>
          <w:ilvl w:val="0"/>
          <w:numId w:val="26"/>
        </w:numPr>
        <w:ind w:left="450" w:hanging="450"/>
        <w:rPr>
          <w:rFonts w:ascii="Arial" w:hAnsi="Arial" w:cs="Arial"/>
          <w:b/>
          <w:bCs/>
          <w:sz w:val="24"/>
          <w:szCs w:val="24"/>
        </w:rPr>
      </w:pPr>
      <w:r w:rsidRPr="0070189D">
        <w:rPr>
          <w:rFonts w:ascii="Arial" w:hAnsi="Arial" w:cs="Arial"/>
          <w:b/>
          <w:bCs/>
          <w:sz w:val="24"/>
          <w:szCs w:val="24"/>
        </w:rPr>
        <w:t>Professional Engagement and Outreach</w:t>
      </w:r>
    </w:p>
    <w:p w14:paraId="528A7151" w14:textId="770B6894" w:rsidR="00B91B3A" w:rsidRPr="0070189D" w:rsidRDefault="00B91B3A" w:rsidP="008146C9">
      <w:pPr>
        <w:ind w:left="450"/>
        <w:rPr>
          <w:rFonts w:ascii="Arial" w:hAnsi="Arial" w:cs="Arial"/>
          <w:sz w:val="24"/>
          <w:szCs w:val="24"/>
        </w:rPr>
      </w:pPr>
      <w:r w:rsidRPr="0070189D">
        <w:rPr>
          <w:rFonts w:ascii="Arial" w:hAnsi="Arial" w:cs="Arial"/>
          <w:sz w:val="24"/>
          <w:szCs w:val="24"/>
        </w:rPr>
        <w:t xml:space="preserve">The graduate serves and leads efforts to promote professional issues at local, </w:t>
      </w:r>
      <w:r w:rsidRPr="0070189D">
        <w:rPr>
          <w:rFonts w:ascii="Arial" w:hAnsi="Arial" w:cs="Arial"/>
          <w:sz w:val="24"/>
          <w:szCs w:val="24"/>
        </w:rPr>
        <w:lastRenderedPageBreak/>
        <w:t>national, and global levels. The successful graduate will:</w:t>
      </w:r>
    </w:p>
    <w:p w14:paraId="7C48BF54" w14:textId="2DA1B159" w:rsidR="00B91B3A" w:rsidRPr="0070189D" w:rsidRDefault="006B463F" w:rsidP="007F6EB4">
      <w:pPr>
        <w:pStyle w:val="ListParagraph"/>
        <w:numPr>
          <w:ilvl w:val="0"/>
          <w:numId w:val="4"/>
        </w:numPr>
        <w:ind w:left="900"/>
        <w:rPr>
          <w:rFonts w:ascii="Arial" w:hAnsi="Arial" w:cs="Arial"/>
          <w:sz w:val="24"/>
          <w:szCs w:val="24"/>
        </w:rPr>
      </w:pPr>
      <w:r w:rsidRPr="0070189D">
        <w:rPr>
          <w:rFonts w:ascii="Arial" w:hAnsi="Arial" w:cs="Arial"/>
          <w:sz w:val="24"/>
          <w:szCs w:val="24"/>
        </w:rPr>
        <w:t>u</w:t>
      </w:r>
      <w:r w:rsidR="00B91B3A" w:rsidRPr="0070189D">
        <w:rPr>
          <w:rFonts w:ascii="Arial" w:hAnsi="Arial" w:cs="Arial"/>
          <w:sz w:val="24"/>
          <w:szCs w:val="24"/>
        </w:rPr>
        <w:t>nderstand the range of clinical delivery models for professional practice</w:t>
      </w:r>
      <w:r w:rsidRPr="0070189D">
        <w:rPr>
          <w:rFonts w:ascii="Arial" w:hAnsi="Arial" w:cs="Arial"/>
          <w:sz w:val="24"/>
          <w:szCs w:val="24"/>
        </w:rPr>
        <w:t>;</w:t>
      </w:r>
    </w:p>
    <w:p w14:paraId="0DE0F201" w14:textId="5A44D247" w:rsidR="00B91B3A" w:rsidRPr="0070189D" w:rsidRDefault="006B463F" w:rsidP="007F6EB4">
      <w:pPr>
        <w:pStyle w:val="ListParagraph"/>
        <w:numPr>
          <w:ilvl w:val="0"/>
          <w:numId w:val="4"/>
        </w:numPr>
        <w:ind w:left="900"/>
        <w:rPr>
          <w:rFonts w:ascii="Arial" w:hAnsi="Arial" w:cs="Arial"/>
          <w:sz w:val="24"/>
          <w:szCs w:val="24"/>
        </w:rPr>
      </w:pPr>
      <w:r w:rsidRPr="0070189D">
        <w:rPr>
          <w:rFonts w:ascii="Arial" w:hAnsi="Arial" w:cs="Arial"/>
          <w:sz w:val="24"/>
          <w:szCs w:val="24"/>
        </w:rPr>
        <w:t>d</w:t>
      </w:r>
      <w:r w:rsidR="00B91B3A" w:rsidRPr="0070189D">
        <w:rPr>
          <w:rFonts w:ascii="Arial" w:hAnsi="Arial" w:cs="Arial"/>
          <w:sz w:val="24"/>
          <w:szCs w:val="24"/>
        </w:rPr>
        <w:t>emonstrate ethical behavior in educational settings and professional practice including, but not limited to the American Speech-Language-Hearing Association (ASHA) Code of Ethics and policies for responsible conduct of research</w:t>
      </w:r>
      <w:r w:rsidRPr="0070189D">
        <w:rPr>
          <w:rFonts w:ascii="Arial" w:hAnsi="Arial" w:cs="Arial"/>
          <w:sz w:val="24"/>
          <w:szCs w:val="24"/>
        </w:rPr>
        <w:t>; and</w:t>
      </w:r>
    </w:p>
    <w:p w14:paraId="43DA96C0" w14:textId="77CED137" w:rsidR="00931B5A" w:rsidRPr="0070189D" w:rsidRDefault="006B463F" w:rsidP="007F6EB4">
      <w:pPr>
        <w:pStyle w:val="ListParagraph"/>
        <w:numPr>
          <w:ilvl w:val="0"/>
          <w:numId w:val="4"/>
        </w:numPr>
        <w:ind w:left="900"/>
        <w:rPr>
          <w:rFonts w:ascii="Arial" w:hAnsi="Arial" w:cs="Arial"/>
          <w:sz w:val="24"/>
          <w:szCs w:val="24"/>
        </w:rPr>
      </w:pPr>
      <w:r w:rsidRPr="0070189D">
        <w:rPr>
          <w:rFonts w:ascii="Arial" w:hAnsi="Arial" w:cs="Arial"/>
          <w:sz w:val="24"/>
          <w:szCs w:val="24"/>
        </w:rPr>
        <w:t>d</w:t>
      </w:r>
      <w:r w:rsidR="00B91B3A" w:rsidRPr="0070189D">
        <w:rPr>
          <w:rFonts w:ascii="Arial" w:hAnsi="Arial" w:cs="Arial"/>
          <w:sz w:val="24"/>
          <w:szCs w:val="24"/>
        </w:rPr>
        <w:t>emonstrate knowledge and skills to effectively advocate for individuals with communicative disorders and for the profession of speech-language pathology.</w:t>
      </w:r>
    </w:p>
    <w:p w14:paraId="543D2D81" w14:textId="749D3A6F" w:rsidR="009C6B17" w:rsidRPr="0070189D" w:rsidRDefault="009C6B17" w:rsidP="009C6B17">
      <w:pPr>
        <w:rPr>
          <w:rFonts w:ascii="Arial" w:hAnsi="Arial" w:cs="Arial"/>
          <w:sz w:val="24"/>
          <w:szCs w:val="24"/>
        </w:rPr>
      </w:pPr>
    </w:p>
    <w:p w14:paraId="0B00526B" w14:textId="18A241E3" w:rsidR="009C6B17" w:rsidRPr="0070189D" w:rsidRDefault="009C6B17" w:rsidP="009C6B17">
      <w:pPr>
        <w:rPr>
          <w:rFonts w:ascii="Arial" w:hAnsi="Arial" w:cs="Arial"/>
          <w:sz w:val="24"/>
          <w:szCs w:val="24"/>
        </w:rPr>
      </w:pPr>
      <w:r w:rsidRPr="0070189D">
        <w:rPr>
          <w:rFonts w:ascii="Arial" w:hAnsi="Arial" w:cs="Arial"/>
          <w:sz w:val="24"/>
          <w:szCs w:val="24"/>
        </w:rPr>
        <w:t xml:space="preserve">A primary aim of the Master of Arts </w:t>
      </w:r>
      <w:r w:rsidR="008146C9" w:rsidRPr="0070189D">
        <w:rPr>
          <w:rFonts w:ascii="Arial" w:hAnsi="Arial" w:cs="Arial"/>
          <w:sz w:val="24"/>
          <w:szCs w:val="24"/>
        </w:rPr>
        <w:t xml:space="preserve">(M.A.) </w:t>
      </w:r>
      <w:r w:rsidRPr="0070189D">
        <w:rPr>
          <w:rFonts w:ascii="Arial" w:hAnsi="Arial" w:cs="Arial"/>
          <w:sz w:val="24"/>
          <w:szCs w:val="24"/>
        </w:rPr>
        <w:t>Degree Program is to prepare students for professional careers as speech-language pathologists. This is accomplished by providing advanced, intensive academic and clinical experiences designed to develop broad and deep knowledge and skills regarding the science, theories, principles, and practices fundamental to communication sciences and disorders. The M</w:t>
      </w:r>
      <w:r w:rsidR="00981A25" w:rsidRPr="0070189D">
        <w:rPr>
          <w:rFonts w:ascii="Arial" w:hAnsi="Arial" w:cs="Arial"/>
          <w:sz w:val="24"/>
          <w:szCs w:val="24"/>
        </w:rPr>
        <w:t>.A.</w:t>
      </w:r>
      <w:r w:rsidRPr="0070189D">
        <w:rPr>
          <w:rFonts w:ascii="Arial" w:hAnsi="Arial" w:cs="Arial"/>
          <w:sz w:val="24"/>
          <w:szCs w:val="24"/>
        </w:rPr>
        <w:t xml:space="preserve"> Degree program in speech-language pathology is nationally accredited by the Council on Academic Accreditation (CAA) of the American Speech-Language-Hearing Association (ASHA).</w:t>
      </w:r>
    </w:p>
    <w:p w14:paraId="266688BF" w14:textId="77777777" w:rsidR="009C6B17" w:rsidRPr="0070189D" w:rsidRDefault="009C6B17" w:rsidP="009C6B17">
      <w:pPr>
        <w:rPr>
          <w:rFonts w:ascii="Arial" w:hAnsi="Arial" w:cs="Arial"/>
          <w:sz w:val="24"/>
          <w:szCs w:val="24"/>
        </w:rPr>
      </w:pPr>
    </w:p>
    <w:p w14:paraId="4698D1DE" w14:textId="342C4687" w:rsidR="009C6B17" w:rsidRPr="0070189D" w:rsidRDefault="00325601" w:rsidP="009C6B17">
      <w:pPr>
        <w:rPr>
          <w:rFonts w:ascii="Arial" w:hAnsi="Arial" w:cs="Arial"/>
          <w:sz w:val="24"/>
          <w:szCs w:val="24"/>
        </w:rPr>
      </w:pPr>
      <w:r w:rsidRPr="0070189D">
        <w:rPr>
          <w:rFonts w:ascii="Arial" w:hAnsi="Arial" w:cs="Arial"/>
          <w:sz w:val="24"/>
          <w:szCs w:val="24"/>
        </w:rPr>
        <w:t>The</w:t>
      </w:r>
      <w:r w:rsidR="00981A25" w:rsidRPr="0070189D">
        <w:rPr>
          <w:rFonts w:ascii="Arial" w:hAnsi="Arial" w:cs="Arial"/>
          <w:sz w:val="24"/>
          <w:szCs w:val="24"/>
        </w:rPr>
        <w:t xml:space="preserve"> M.A. Degree P</w:t>
      </w:r>
      <w:r w:rsidR="009C6B17" w:rsidRPr="0070189D">
        <w:rPr>
          <w:rFonts w:ascii="Arial" w:hAnsi="Arial" w:cs="Arial"/>
          <w:sz w:val="24"/>
          <w:szCs w:val="24"/>
        </w:rPr>
        <w:t>rogram of study consists of relevant course work, supervised clinical practicum</w:t>
      </w:r>
      <w:r w:rsidR="00596CFC">
        <w:rPr>
          <w:rFonts w:ascii="Arial" w:hAnsi="Arial" w:cs="Arial"/>
          <w:sz w:val="24"/>
          <w:szCs w:val="24"/>
        </w:rPr>
        <w:t>s</w:t>
      </w:r>
      <w:r w:rsidR="009C6B17" w:rsidRPr="0070189D">
        <w:rPr>
          <w:rFonts w:ascii="Arial" w:hAnsi="Arial" w:cs="Arial"/>
          <w:sz w:val="24"/>
          <w:szCs w:val="24"/>
        </w:rPr>
        <w:t xml:space="preserve"> in a minimum of at least 12 credits of off-campus clinical externship sites, and either a </w:t>
      </w:r>
      <w:r w:rsidR="005B4504">
        <w:rPr>
          <w:rFonts w:ascii="Arial" w:hAnsi="Arial" w:cs="Arial"/>
          <w:sz w:val="24"/>
          <w:szCs w:val="24"/>
        </w:rPr>
        <w:t>M</w:t>
      </w:r>
      <w:r w:rsidR="009C6B17" w:rsidRPr="0070189D">
        <w:rPr>
          <w:rFonts w:ascii="Arial" w:hAnsi="Arial" w:cs="Arial"/>
          <w:sz w:val="24"/>
          <w:szCs w:val="24"/>
        </w:rPr>
        <w:t xml:space="preserve">aster’s thesis (Plan A) or a departmental final examination covering all areas of study in the discipline (Plan B). It is expected that all requirements for the </w:t>
      </w:r>
      <w:r w:rsidR="00DD012F" w:rsidRPr="0070189D">
        <w:rPr>
          <w:rFonts w:ascii="Arial" w:hAnsi="Arial" w:cs="Arial"/>
          <w:sz w:val="24"/>
          <w:szCs w:val="24"/>
        </w:rPr>
        <w:t>M.A.</w:t>
      </w:r>
      <w:r w:rsidR="009C6B17" w:rsidRPr="0070189D">
        <w:rPr>
          <w:rFonts w:ascii="Arial" w:hAnsi="Arial" w:cs="Arial"/>
          <w:sz w:val="24"/>
          <w:szCs w:val="24"/>
        </w:rPr>
        <w:t xml:space="preserve"> degree will be completed within two years (i.e., 5 contiguous semesters). </w:t>
      </w:r>
      <w:r w:rsidR="0035143F" w:rsidRPr="0070189D">
        <w:rPr>
          <w:rFonts w:ascii="Arial" w:hAnsi="Arial" w:cs="Arial"/>
          <w:sz w:val="24"/>
          <w:szCs w:val="24"/>
        </w:rPr>
        <w:t>T</w:t>
      </w:r>
      <w:r w:rsidR="009C6B17" w:rsidRPr="0070189D">
        <w:rPr>
          <w:rFonts w:ascii="Arial" w:hAnsi="Arial" w:cs="Arial"/>
          <w:sz w:val="24"/>
          <w:szCs w:val="24"/>
        </w:rPr>
        <w:t>he completion of 400 clock hours of clinical practicum</w:t>
      </w:r>
      <w:r w:rsidR="00596CFC">
        <w:rPr>
          <w:rFonts w:ascii="Arial" w:hAnsi="Arial" w:cs="Arial"/>
          <w:sz w:val="24"/>
          <w:szCs w:val="24"/>
        </w:rPr>
        <w:t>s</w:t>
      </w:r>
      <w:r w:rsidR="009C6B17" w:rsidRPr="0070189D">
        <w:rPr>
          <w:rFonts w:ascii="Arial" w:hAnsi="Arial" w:cs="Arial"/>
          <w:sz w:val="24"/>
          <w:szCs w:val="24"/>
        </w:rPr>
        <w:t xml:space="preserve"> (i.e., 25 observation hours and 375 practicum hours, of which a minimum of 325 must be </w:t>
      </w:r>
      <w:r w:rsidR="00C373BA">
        <w:rPr>
          <w:rFonts w:ascii="Arial" w:hAnsi="Arial" w:cs="Arial"/>
          <w:sz w:val="24"/>
          <w:szCs w:val="24"/>
        </w:rPr>
        <w:t>accrued while en</w:t>
      </w:r>
      <w:r w:rsidR="009B6B8F">
        <w:rPr>
          <w:rFonts w:ascii="Arial" w:hAnsi="Arial" w:cs="Arial"/>
          <w:sz w:val="24"/>
          <w:szCs w:val="24"/>
        </w:rPr>
        <w:t xml:space="preserve">rolled in </w:t>
      </w:r>
      <w:r w:rsidR="009C6B17" w:rsidRPr="0070189D">
        <w:rPr>
          <w:rFonts w:ascii="Arial" w:hAnsi="Arial" w:cs="Arial"/>
          <w:sz w:val="24"/>
          <w:szCs w:val="24"/>
        </w:rPr>
        <w:t xml:space="preserve">the graduate </w:t>
      </w:r>
      <w:r w:rsidR="009B6B8F">
        <w:rPr>
          <w:rFonts w:ascii="Arial" w:hAnsi="Arial" w:cs="Arial"/>
          <w:sz w:val="24"/>
          <w:szCs w:val="24"/>
        </w:rPr>
        <w:t>program</w:t>
      </w:r>
      <w:r w:rsidR="009C6B17" w:rsidRPr="0070189D">
        <w:rPr>
          <w:rFonts w:ascii="Arial" w:hAnsi="Arial" w:cs="Arial"/>
          <w:sz w:val="24"/>
          <w:szCs w:val="24"/>
        </w:rPr>
        <w:t>) is required for certification by the ASHA</w:t>
      </w:r>
      <w:r w:rsidR="000E2AB1" w:rsidRPr="0070189D">
        <w:rPr>
          <w:rFonts w:ascii="Arial" w:hAnsi="Arial" w:cs="Arial"/>
          <w:sz w:val="24"/>
          <w:szCs w:val="24"/>
        </w:rPr>
        <w:t xml:space="preserve">. </w:t>
      </w:r>
      <w:r w:rsidR="006F231D" w:rsidRPr="0070189D">
        <w:rPr>
          <w:rFonts w:ascii="Arial" w:hAnsi="Arial" w:cs="Arial"/>
          <w:sz w:val="24"/>
          <w:szCs w:val="24"/>
        </w:rPr>
        <w:t xml:space="preserve">Thus, </w:t>
      </w:r>
      <w:r w:rsidR="00781475" w:rsidRPr="0070189D">
        <w:rPr>
          <w:rFonts w:ascii="Arial" w:hAnsi="Arial" w:cs="Arial"/>
          <w:sz w:val="24"/>
          <w:szCs w:val="24"/>
        </w:rPr>
        <w:t>completing</w:t>
      </w:r>
      <w:r w:rsidR="009C6B17" w:rsidRPr="0070189D">
        <w:rPr>
          <w:rFonts w:ascii="Arial" w:hAnsi="Arial" w:cs="Arial"/>
          <w:sz w:val="24"/>
          <w:szCs w:val="24"/>
        </w:rPr>
        <w:t xml:space="preserve"> the 400 </w:t>
      </w:r>
      <w:r w:rsidR="00596CFC" w:rsidRPr="0070189D">
        <w:rPr>
          <w:rFonts w:ascii="Arial" w:hAnsi="Arial" w:cs="Arial"/>
          <w:sz w:val="24"/>
          <w:szCs w:val="24"/>
        </w:rPr>
        <w:t xml:space="preserve">total </w:t>
      </w:r>
      <w:r w:rsidR="009C6B17" w:rsidRPr="0070189D">
        <w:rPr>
          <w:rFonts w:ascii="Arial" w:hAnsi="Arial" w:cs="Arial"/>
          <w:sz w:val="24"/>
          <w:szCs w:val="24"/>
        </w:rPr>
        <w:t xml:space="preserve">clinical clock hours </w:t>
      </w:r>
      <w:r w:rsidR="00223BA6" w:rsidRPr="0070189D">
        <w:rPr>
          <w:rFonts w:ascii="Arial" w:hAnsi="Arial" w:cs="Arial"/>
          <w:sz w:val="24"/>
          <w:szCs w:val="24"/>
        </w:rPr>
        <w:t>is</w:t>
      </w:r>
      <w:r w:rsidR="009C6B17" w:rsidRPr="0070189D">
        <w:rPr>
          <w:rFonts w:ascii="Arial" w:hAnsi="Arial" w:cs="Arial"/>
          <w:sz w:val="24"/>
          <w:szCs w:val="24"/>
        </w:rPr>
        <w:t xml:space="preserve"> required for </w:t>
      </w:r>
      <w:r w:rsidR="00C41097" w:rsidRPr="0070189D">
        <w:rPr>
          <w:rFonts w:ascii="Arial" w:hAnsi="Arial" w:cs="Arial"/>
          <w:sz w:val="24"/>
          <w:szCs w:val="24"/>
        </w:rPr>
        <w:t xml:space="preserve">conferral of </w:t>
      </w:r>
      <w:r w:rsidR="009C6B17" w:rsidRPr="0070189D">
        <w:rPr>
          <w:rFonts w:ascii="Arial" w:hAnsi="Arial" w:cs="Arial"/>
          <w:sz w:val="24"/>
          <w:szCs w:val="24"/>
        </w:rPr>
        <w:t xml:space="preserve">the </w:t>
      </w:r>
      <w:r w:rsidR="00596CFC">
        <w:rPr>
          <w:rFonts w:ascii="Arial" w:hAnsi="Arial" w:cs="Arial"/>
          <w:sz w:val="24"/>
          <w:szCs w:val="24"/>
        </w:rPr>
        <w:t>M.A.</w:t>
      </w:r>
      <w:r w:rsidR="009C6B17" w:rsidRPr="0070189D">
        <w:rPr>
          <w:rFonts w:ascii="Arial" w:hAnsi="Arial" w:cs="Arial"/>
          <w:sz w:val="24"/>
          <w:szCs w:val="24"/>
        </w:rPr>
        <w:t xml:space="preserve"> degree. </w:t>
      </w:r>
    </w:p>
    <w:p w14:paraId="6FB7FA40" w14:textId="77777777" w:rsidR="009C6B17" w:rsidRPr="0070189D" w:rsidRDefault="009C6B17" w:rsidP="009C6B17">
      <w:pPr>
        <w:rPr>
          <w:rFonts w:ascii="Arial" w:hAnsi="Arial" w:cs="Arial"/>
          <w:sz w:val="24"/>
          <w:szCs w:val="24"/>
        </w:rPr>
      </w:pPr>
    </w:p>
    <w:p w14:paraId="000869D5" w14:textId="3EF8D13F" w:rsidR="009C6B17" w:rsidRPr="0070189D" w:rsidRDefault="007A1AEE" w:rsidP="009C6B17">
      <w:pPr>
        <w:rPr>
          <w:rFonts w:ascii="Arial" w:hAnsi="Arial" w:cs="Arial"/>
          <w:sz w:val="24"/>
          <w:szCs w:val="24"/>
        </w:rPr>
      </w:pPr>
      <w:r w:rsidRPr="0070189D">
        <w:rPr>
          <w:rFonts w:ascii="Arial" w:hAnsi="Arial" w:cs="Arial"/>
          <w:sz w:val="24"/>
          <w:szCs w:val="24"/>
        </w:rPr>
        <w:t>T</w:t>
      </w:r>
      <w:r w:rsidR="009C6B17" w:rsidRPr="0070189D">
        <w:rPr>
          <w:rFonts w:ascii="Arial" w:hAnsi="Arial" w:cs="Arial"/>
          <w:sz w:val="24"/>
          <w:szCs w:val="24"/>
        </w:rPr>
        <w:t xml:space="preserve">he information presented </w:t>
      </w:r>
      <w:r w:rsidRPr="0070189D">
        <w:rPr>
          <w:rFonts w:ascii="Arial" w:hAnsi="Arial" w:cs="Arial"/>
          <w:sz w:val="24"/>
          <w:szCs w:val="24"/>
        </w:rPr>
        <w:t xml:space="preserve">within this handbook </w:t>
      </w:r>
      <w:r w:rsidR="009C6B17" w:rsidRPr="0070189D">
        <w:rPr>
          <w:rFonts w:ascii="Arial" w:hAnsi="Arial" w:cs="Arial"/>
          <w:sz w:val="24"/>
          <w:szCs w:val="24"/>
        </w:rPr>
        <w:t>should be viewed as a general overview of the academic degree program</w:t>
      </w:r>
      <w:r w:rsidR="00781475" w:rsidRPr="0070189D">
        <w:rPr>
          <w:rFonts w:ascii="Arial" w:hAnsi="Arial" w:cs="Arial"/>
          <w:sz w:val="24"/>
          <w:szCs w:val="24"/>
        </w:rPr>
        <w:t xml:space="preserve"> and</w:t>
      </w:r>
      <w:r w:rsidR="009C6B17" w:rsidRPr="0070189D">
        <w:rPr>
          <w:rFonts w:ascii="Arial" w:hAnsi="Arial" w:cs="Arial"/>
          <w:sz w:val="24"/>
          <w:szCs w:val="24"/>
        </w:rPr>
        <w:t xml:space="preserve"> should not be viewed as the final authority on degree requirements. Students must consult their </w:t>
      </w:r>
      <w:r w:rsidR="00FF6271" w:rsidRPr="0070189D">
        <w:rPr>
          <w:rFonts w:ascii="Arial" w:hAnsi="Arial" w:cs="Arial"/>
          <w:sz w:val="24"/>
          <w:szCs w:val="24"/>
        </w:rPr>
        <w:t>academic advisor</w:t>
      </w:r>
      <w:r w:rsidR="00781475" w:rsidRPr="0070189D">
        <w:rPr>
          <w:rFonts w:ascii="Arial" w:hAnsi="Arial" w:cs="Arial"/>
          <w:sz w:val="24"/>
          <w:szCs w:val="24"/>
        </w:rPr>
        <w:t xml:space="preserve"> </w:t>
      </w:r>
      <w:r w:rsidR="009C6B17" w:rsidRPr="0070189D">
        <w:rPr>
          <w:rFonts w:ascii="Arial" w:hAnsi="Arial" w:cs="Arial"/>
          <w:sz w:val="24"/>
          <w:szCs w:val="24"/>
        </w:rPr>
        <w:t>to have their specific program of study approved.</w:t>
      </w:r>
    </w:p>
    <w:p w14:paraId="5DD0B82A" w14:textId="77777777" w:rsidR="009C6B17" w:rsidRPr="0070189D" w:rsidRDefault="009C6B17" w:rsidP="009C6B17">
      <w:pPr>
        <w:rPr>
          <w:rFonts w:ascii="Arial" w:hAnsi="Arial" w:cs="Arial"/>
          <w:sz w:val="24"/>
          <w:szCs w:val="24"/>
        </w:rPr>
      </w:pPr>
    </w:p>
    <w:p w14:paraId="0437487B" w14:textId="78258A89" w:rsidR="009C4EA3" w:rsidRPr="0070189D" w:rsidRDefault="009C6B17" w:rsidP="007F6EB4">
      <w:pPr>
        <w:rPr>
          <w:rFonts w:ascii="Arial" w:hAnsi="Arial" w:cs="Arial"/>
          <w:sz w:val="24"/>
          <w:szCs w:val="24"/>
        </w:rPr>
      </w:pPr>
      <w:r w:rsidRPr="0070189D">
        <w:rPr>
          <w:rFonts w:ascii="Arial" w:hAnsi="Arial" w:cs="Arial"/>
          <w:sz w:val="24"/>
          <w:szCs w:val="24"/>
        </w:rPr>
        <w:t xml:space="preserve">Primary professional certification for speech-language pathologists is accomplished through </w:t>
      </w:r>
      <w:r w:rsidR="00FD6F81" w:rsidRPr="0070189D">
        <w:rPr>
          <w:rFonts w:ascii="Arial" w:hAnsi="Arial" w:cs="Arial"/>
          <w:sz w:val="24"/>
          <w:szCs w:val="24"/>
        </w:rPr>
        <w:t xml:space="preserve">ASHA </w:t>
      </w:r>
      <w:r w:rsidRPr="0070189D">
        <w:rPr>
          <w:rFonts w:ascii="Arial" w:hAnsi="Arial" w:cs="Arial"/>
          <w:sz w:val="24"/>
          <w:szCs w:val="24"/>
        </w:rPr>
        <w:t xml:space="preserve">via </w:t>
      </w:r>
      <w:r w:rsidR="008C571C" w:rsidRPr="0070189D">
        <w:rPr>
          <w:rFonts w:ascii="Arial" w:hAnsi="Arial" w:cs="Arial"/>
          <w:sz w:val="24"/>
          <w:szCs w:val="24"/>
        </w:rPr>
        <w:t>the</w:t>
      </w:r>
      <w:r w:rsidRPr="0070189D">
        <w:rPr>
          <w:rFonts w:ascii="Arial" w:hAnsi="Arial" w:cs="Arial"/>
          <w:sz w:val="24"/>
          <w:szCs w:val="24"/>
        </w:rPr>
        <w:t xml:space="preserve"> Certificate of Clinical Competence (CCC). To be</w:t>
      </w:r>
      <w:r w:rsidR="00FD6F81" w:rsidRPr="0070189D">
        <w:rPr>
          <w:rFonts w:ascii="Arial" w:hAnsi="Arial" w:cs="Arial"/>
          <w:sz w:val="24"/>
          <w:szCs w:val="24"/>
        </w:rPr>
        <w:t>come</w:t>
      </w:r>
      <w:r w:rsidRPr="0070189D">
        <w:rPr>
          <w:rFonts w:ascii="Arial" w:hAnsi="Arial" w:cs="Arial"/>
          <w:sz w:val="24"/>
          <w:szCs w:val="24"/>
        </w:rPr>
        <w:t xml:space="preserve"> certified, a candidate must possess a </w:t>
      </w:r>
      <w:r w:rsidR="00596CFC">
        <w:rPr>
          <w:rFonts w:ascii="Arial" w:hAnsi="Arial" w:cs="Arial"/>
          <w:sz w:val="24"/>
          <w:szCs w:val="24"/>
        </w:rPr>
        <w:t>M</w:t>
      </w:r>
      <w:r w:rsidRPr="0070189D">
        <w:rPr>
          <w:rFonts w:ascii="Arial" w:hAnsi="Arial" w:cs="Arial"/>
          <w:sz w:val="24"/>
          <w:szCs w:val="24"/>
        </w:rPr>
        <w:t xml:space="preserve">aster’s degree in speech-language pathology from a program that is accredited by ASHA’s Council on Academic Accreditation. In </w:t>
      </w:r>
      <w:r w:rsidR="00596CFC">
        <w:rPr>
          <w:rFonts w:ascii="Arial" w:hAnsi="Arial" w:cs="Arial"/>
          <w:sz w:val="24"/>
          <w:szCs w:val="24"/>
        </w:rPr>
        <w:t>earning</w:t>
      </w:r>
      <w:r w:rsidR="00596CFC" w:rsidRPr="0070189D">
        <w:rPr>
          <w:rFonts w:ascii="Arial" w:hAnsi="Arial" w:cs="Arial"/>
          <w:sz w:val="24"/>
          <w:szCs w:val="24"/>
        </w:rPr>
        <w:t xml:space="preserve"> </w:t>
      </w:r>
      <w:r w:rsidRPr="0070189D">
        <w:rPr>
          <w:rFonts w:ascii="Arial" w:hAnsi="Arial" w:cs="Arial"/>
          <w:sz w:val="24"/>
          <w:szCs w:val="24"/>
        </w:rPr>
        <w:t xml:space="preserve">the </w:t>
      </w:r>
      <w:r w:rsidR="00596CFC">
        <w:rPr>
          <w:rFonts w:ascii="Arial" w:hAnsi="Arial" w:cs="Arial"/>
          <w:sz w:val="24"/>
          <w:szCs w:val="24"/>
        </w:rPr>
        <w:t>M.A.</w:t>
      </w:r>
      <w:r w:rsidRPr="0070189D">
        <w:rPr>
          <w:rFonts w:ascii="Arial" w:hAnsi="Arial" w:cs="Arial"/>
          <w:sz w:val="24"/>
          <w:szCs w:val="24"/>
        </w:rPr>
        <w:t xml:space="preserve"> degree, the candidate must demonstrate the successful completion of a specified academic program of study, as well as a specified program of clinical practic</w:t>
      </w:r>
      <w:r w:rsidR="00596CFC">
        <w:rPr>
          <w:rFonts w:ascii="Arial" w:hAnsi="Arial" w:cs="Arial"/>
          <w:sz w:val="24"/>
          <w:szCs w:val="24"/>
        </w:rPr>
        <w:t>ums</w:t>
      </w:r>
      <w:r w:rsidRPr="0070189D">
        <w:rPr>
          <w:rFonts w:ascii="Arial" w:hAnsi="Arial" w:cs="Arial"/>
          <w:sz w:val="24"/>
          <w:szCs w:val="24"/>
        </w:rPr>
        <w:t xml:space="preserve">. Following the </w:t>
      </w:r>
      <w:r w:rsidR="00596CFC">
        <w:rPr>
          <w:rFonts w:ascii="Arial" w:hAnsi="Arial" w:cs="Arial"/>
          <w:sz w:val="24"/>
          <w:szCs w:val="24"/>
        </w:rPr>
        <w:t>fulfillment</w:t>
      </w:r>
      <w:r w:rsidR="00596CFC" w:rsidRPr="0070189D">
        <w:rPr>
          <w:rFonts w:ascii="Arial" w:hAnsi="Arial" w:cs="Arial"/>
          <w:sz w:val="24"/>
          <w:szCs w:val="24"/>
        </w:rPr>
        <w:t xml:space="preserve"> </w:t>
      </w:r>
      <w:r w:rsidRPr="0070189D">
        <w:rPr>
          <w:rFonts w:ascii="Arial" w:hAnsi="Arial" w:cs="Arial"/>
          <w:sz w:val="24"/>
          <w:szCs w:val="24"/>
        </w:rPr>
        <w:t>of the academic and practicum requirements, a candidate must successfully complete a clinical fellowship</w:t>
      </w:r>
      <w:r w:rsidR="008C571C" w:rsidRPr="0070189D">
        <w:rPr>
          <w:rFonts w:ascii="Arial" w:hAnsi="Arial" w:cs="Arial"/>
          <w:sz w:val="24"/>
          <w:szCs w:val="24"/>
        </w:rPr>
        <w:t xml:space="preserve"> (CF)</w:t>
      </w:r>
      <w:r w:rsidRPr="0070189D">
        <w:rPr>
          <w:rFonts w:ascii="Arial" w:hAnsi="Arial" w:cs="Arial"/>
          <w:sz w:val="24"/>
          <w:szCs w:val="24"/>
        </w:rPr>
        <w:t xml:space="preserve"> under the supervision of a</w:t>
      </w:r>
      <w:r w:rsidR="000972DE" w:rsidRPr="0070189D">
        <w:rPr>
          <w:rFonts w:ascii="Arial" w:hAnsi="Arial" w:cs="Arial"/>
          <w:sz w:val="24"/>
          <w:szCs w:val="24"/>
        </w:rPr>
        <w:t>n ASHA-</w:t>
      </w:r>
      <w:r w:rsidRPr="0070189D">
        <w:rPr>
          <w:rFonts w:ascii="Arial" w:hAnsi="Arial" w:cs="Arial"/>
          <w:sz w:val="24"/>
          <w:szCs w:val="24"/>
        </w:rPr>
        <w:t xml:space="preserve">certified speech-language pathologist, and successfully </w:t>
      </w:r>
      <w:r w:rsidR="00596CFC">
        <w:rPr>
          <w:rFonts w:ascii="Arial" w:hAnsi="Arial" w:cs="Arial"/>
          <w:sz w:val="24"/>
          <w:szCs w:val="24"/>
        </w:rPr>
        <w:t>pass</w:t>
      </w:r>
      <w:r w:rsidR="00596CFC" w:rsidRPr="0070189D">
        <w:rPr>
          <w:rFonts w:ascii="Arial" w:hAnsi="Arial" w:cs="Arial"/>
          <w:sz w:val="24"/>
          <w:szCs w:val="24"/>
        </w:rPr>
        <w:t xml:space="preserve"> </w:t>
      </w:r>
      <w:r w:rsidRPr="0070189D">
        <w:rPr>
          <w:rFonts w:ascii="Arial" w:hAnsi="Arial" w:cs="Arial"/>
          <w:sz w:val="24"/>
          <w:szCs w:val="24"/>
        </w:rPr>
        <w:t xml:space="preserve">the ASHA national certification examination in speech-language pathology </w:t>
      </w:r>
      <w:r w:rsidR="00902EC1" w:rsidRPr="0070189D">
        <w:rPr>
          <w:rFonts w:ascii="Arial" w:hAnsi="Arial" w:cs="Arial"/>
          <w:sz w:val="24"/>
          <w:szCs w:val="24"/>
        </w:rPr>
        <w:t>(</w:t>
      </w:r>
      <w:r w:rsidRPr="0070189D">
        <w:rPr>
          <w:rFonts w:ascii="Arial" w:hAnsi="Arial" w:cs="Arial"/>
          <w:sz w:val="24"/>
          <w:szCs w:val="24"/>
        </w:rPr>
        <w:t xml:space="preserve">i.e., Educational Testing Service (ETS) </w:t>
      </w:r>
      <w:r w:rsidR="00AC1187" w:rsidRPr="0070189D">
        <w:rPr>
          <w:rFonts w:ascii="Arial" w:hAnsi="Arial" w:cs="Arial"/>
          <w:sz w:val="24"/>
          <w:szCs w:val="24"/>
        </w:rPr>
        <w:t>S</w:t>
      </w:r>
      <w:r w:rsidRPr="0070189D">
        <w:rPr>
          <w:rFonts w:ascii="Arial" w:hAnsi="Arial" w:cs="Arial"/>
          <w:sz w:val="24"/>
          <w:szCs w:val="24"/>
        </w:rPr>
        <w:t>peech-Language Pathology PRAXIS Examination</w:t>
      </w:r>
      <w:r w:rsidR="00902EC1" w:rsidRPr="0070189D">
        <w:rPr>
          <w:rFonts w:ascii="Arial" w:hAnsi="Arial" w:cs="Arial"/>
          <w:sz w:val="24"/>
          <w:szCs w:val="24"/>
        </w:rPr>
        <w:t>)</w:t>
      </w:r>
      <w:r w:rsidRPr="0070189D">
        <w:rPr>
          <w:rFonts w:ascii="Arial" w:hAnsi="Arial" w:cs="Arial"/>
          <w:sz w:val="24"/>
          <w:szCs w:val="24"/>
        </w:rPr>
        <w:t>.</w:t>
      </w:r>
      <w:r w:rsidR="009C4EA3" w:rsidRPr="0070189D">
        <w:rPr>
          <w:rFonts w:ascii="Arial" w:hAnsi="Arial" w:cs="Arial"/>
          <w:sz w:val="24"/>
          <w:szCs w:val="24"/>
        </w:rPr>
        <w:br w:type="page"/>
      </w:r>
    </w:p>
    <w:p w14:paraId="77D904AA" w14:textId="7CF3F2FD" w:rsidR="00963622" w:rsidRDefault="00963622" w:rsidP="00963622">
      <w:pPr>
        <w:jc w:val="center"/>
        <w:rPr>
          <w:rFonts w:ascii="Arial" w:hAnsi="Arial" w:cs="Arial"/>
          <w:b/>
          <w:bCs/>
          <w:sz w:val="32"/>
          <w:szCs w:val="32"/>
        </w:rPr>
      </w:pPr>
      <w:r w:rsidRPr="00963622">
        <w:rPr>
          <w:rFonts w:ascii="Arial" w:hAnsi="Arial" w:cs="Arial"/>
          <w:b/>
          <w:bCs/>
          <w:sz w:val="32"/>
          <w:szCs w:val="32"/>
        </w:rPr>
        <w:lastRenderedPageBreak/>
        <w:t>Graduate Curriculum and Course</w:t>
      </w:r>
      <w:r w:rsidR="002C37A9">
        <w:rPr>
          <w:rFonts w:ascii="Arial" w:hAnsi="Arial" w:cs="Arial"/>
          <w:b/>
          <w:bCs/>
          <w:sz w:val="32"/>
          <w:szCs w:val="32"/>
        </w:rPr>
        <w:t>w</w:t>
      </w:r>
      <w:r w:rsidRPr="00963622">
        <w:rPr>
          <w:rFonts w:ascii="Arial" w:hAnsi="Arial" w:cs="Arial"/>
          <w:b/>
          <w:bCs/>
          <w:sz w:val="32"/>
          <w:szCs w:val="32"/>
        </w:rPr>
        <w:t>ork</w:t>
      </w:r>
    </w:p>
    <w:p w14:paraId="62C1632C" w14:textId="77777777" w:rsidR="00963622" w:rsidRPr="00963622" w:rsidRDefault="00963622" w:rsidP="00963622">
      <w:pPr>
        <w:jc w:val="center"/>
        <w:rPr>
          <w:rFonts w:ascii="Arial" w:hAnsi="Arial" w:cs="Arial"/>
          <w:b/>
          <w:bCs/>
          <w:sz w:val="24"/>
          <w:szCs w:val="24"/>
        </w:rPr>
      </w:pPr>
    </w:p>
    <w:p w14:paraId="5B94DA67" w14:textId="58351969" w:rsidR="00963622" w:rsidRPr="003C4E56" w:rsidRDefault="00963622" w:rsidP="00963622">
      <w:pPr>
        <w:rPr>
          <w:rFonts w:ascii="Arial" w:hAnsi="Arial" w:cs="Arial"/>
          <w:sz w:val="24"/>
          <w:szCs w:val="24"/>
        </w:rPr>
      </w:pPr>
      <w:r w:rsidRPr="003C4E56">
        <w:rPr>
          <w:rFonts w:ascii="Arial" w:hAnsi="Arial" w:cs="Arial"/>
          <w:sz w:val="24"/>
          <w:szCs w:val="24"/>
        </w:rPr>
        <w:t xml:space="preserve">To earn </w:t>
      </w:r>
      <w:r w:rsidR="00535F6E">
        <w:rPr>
          <w:rFonts w:ascii="Arial" w:hAnsi="Arial" w:cs="Arial"/>
          <w:sz w:val="24"/>
          <w:szCs w:val="24"/>
        </w:rPr>
        <w:t>the</w:t>
      </w:r>
      <w:r w:rsidR="00535F6E" w:rsidRPr="003C4E56">
        <w:rPr>
          <w:rFonts w:ascii="Arial" w:hAnsi="Arial" w:cs="Arial"/>
          <w:sz w:val="24"/>
          <w:szCs w:val="24"/>
        </w:rPr>
        <w:t xml:space="preserve"> </w:t>
      </w:r>
      <w:r w:rsidR="00535F6E">
        <w:rPr>
          <w:rFonts w:ascii="Arial" w:hAnsi="Arial" w:cs="Arial"/>
          <w:sz w:val="24"/>
          <w:szCs w:val="24"/>
        </w:rPr>
        <w:t>M.A.</w:t>
      </w:r>
      <w:r w:rsidR="005B4504">
        <w:rPr>
          <w:rFonts w:ascii="Arial" w:hAnsi="Arial" w:cs="Arial"/>
          <w:sz w:val="24"/>
          <w:szCs w:val="24"/>
        </w:rPr>
        <w:t xml:space="preserve"> </w:t>
      </w:r>
      <w:r w:rsidRPr="003C4E56">
        <w:rPr>
          <w:rFonts w:ascii="Arial" w:hAnsi="Arial" w:cs="Arial"/>
          <w:sz w:val="24"/>
          <w:szCs w:val="24"/>
        </w:rPr>
        <w:t>degree, students must complete a minimum of 51 graduate credit hours and a Professional Practice Workshop Series</w:t>
      </w:r>
      <w:r w:rsidR="00BE2AB3">
        <w:rPr>
          <w:rFonts w:ascii="Arial" w:hAnsi="Arial" w:cs="Arial"/>
          <w:sz w:val="24"/>
          <w:szCs w:val="24"/>
        </w:rPr>
        <w:t xml:space="preserve">. The Professional Practice Workshop Series is </w:t>
      </w:r>
      <w:r w:rsidRPr="003C4E56">
        <w:rPr>
          <w:rFonts w:ascii="Arial" w:hAnsi="Arial" w:cs="Arial"/>
          <w:sz w:val="24"/>
          <w:szCs w:val="24"/>
        </w:rPr>
        <w:t xml:space="preserve">offered </w:t>
      </w:r>
      <w:r w:rsidR="00DF7B3A">
        <w:rPr>
          <w:rFonts w:ascii="Arial" w:hAnsi="Arial" w:cs="Arial"/>
          <w:sz w:val="24"/>
          <w:szCs w:val="24"/>
        </w:rPr>
        <w:t>during</w:t>
      </w:r>
      <w:r w:rsidRPr="003C4E56">
        <w:rPr>
          <w:rFonts w:ascii="Arial" w:hAnsi="Arial" w:cs="Arial"/>
          <w:sz w:val="24"/>
          <w:szCs w:val="24"/>
        </w:rPr>
        <w:t xml:space="preserve"> the first </w:t>
      </w:r>
      <w:r w:rsidR="00BE1B48">
        <w:rPr>
          <w:rFonts w:ascii="Arial" w:hAnsi="Arial" w:cs="Arial"/>
          <w:sz w:val="24"/>
          <w:szCs w:val="24"/>
        </w:rPr>
        <w:t xml:space="preserve">Fall </w:t>
      </w:r>
      <w:r w:rsidRPr="003C4E56">
        <w:rPr>
          <w:rFonts w:ascii="Arial" w:hAnsi="Arial" w:cs="Arial"/>
          <w:sz w:val="24"/>
          <w:szCs w:val="24"/>
        </w:rPr>
        <w:t>semester</w:t>
      </w:r>
      <w:r w:rsidR="006E14C1">
        <w:rPr>
          <w:rFonts w:ascii="Arial" w:hAnsi="Arial" w:cs="Arial"/>
          <w:sz w:val="24"/>
          <w:szCs w:val="24"/>
        </w:rPr>
        <w:t xml:space="preserve"> of graduate study</w:t>
      </w:r>
      <w:r w:rsidRPr="003C4E56">
        <w:rPr>
          <w:rFonts w:ascii="Arial" w:hAnsi="Arial" w:cs="Arial"/>
          <w:sz w:val="24"/>
          <w:szCs w:val="24"/>
        </w:rPr>
        <w:t>. The 51 required credits include</w:t>
      </w:r>
      <w:r w:rsidR="0072015F">
        <w:rPr>
          <w:rFonts w:ascii="Arial" w:hAnsi="Arial" w:cs="Arial"/>
          <w:sz w:val="24"/>
          <w:szCs w:val="24"/>
        </w:rPr>
        <w:t xml:space="preserve"> </w:t>
      </w:r>
      <w:r w:rsidRPr="003C4E56">
        <w:rPr>
          <w:rFonts w:ascii="Arial" w:hAnsi="Arial" w:cs="Arial"/>
          <w:sz w:val="24"/>
          <w:szCs w:val="24"/>
        </w:rPr>
        <w:t>11 required courses (totaling 33 credit hours) and</w:t>
      </w:r>
      <w:r w:rsidR="0092285C">
        <w:rPr>
          <w:rFonts w:ascii="Arial" w:hAnsi="Arial" w:cs="Arial"/>
          <w:sz w:val="24"/>
          <w:szCs w:val="24"/>
        </w:rPr>
        <w:t xml:space="preserve"> a minimum of</w:t>
      </w:r>
      <w:r w:rsidRPr="003C4E56">
        <w:rPr>
          <w:rFonts w:ascii="Arial" w:hAnsi="Arial" w:cs="Arial"/>
          <w:sz w:val="24"/>
          <w:szCs w:val="24"/>
        </w:rPr>
        <w:t xml:space="preserve"> six credits of electives. In addition, 12</w:t>
      </w:r>
      <w:r w:rsidR="00456F22">
        <w:rPr>
          <w:rFonts w:ascii="Arial" w:hAnsi="Arial" w:cs="Arial"/>
          <w:sz w:val="24"/>
          <w:szCs w:val="24"/>
        </w:rPr>
        <w:t xml:space="preserve"> </w:t>
      </w:r>
      <w:r w:rsidRPr="003C4E56">
        <w:rPr>
          <w:rFonts w:ascii="Arial" w:hAnsi="Arial" w:cs="Arial"/>
          <w:sz w:val="24"/>
          <w:szCs w:val="24"/>
        </w:rPr>
        <w:t xml:space="preserve">credits of clinical practicum (CSD 883) are required. A maximum of 9 credit hours may be transferred from another program of study; however, all transfers must be approved by the Graduate Program Director and/or the </w:t>
      </w:r>
      <w:r w:rsidR="00FF6271">
        <w:rPr>
          <w:rFonts w:ascii="Arial" w:hAnsi="Arial" w:cs="Arial"/>
          <w:sz w:val="24"/>
          <w:szCs w:val="24"/>
        </w:rPr>
        <w:t>academic advisor</w:t>
      </w:r>
      <w:r w:rsidRPr="003C4E56">
        <w:rPr>
          <w:rFonts w:ascii="Arial" w:hAnsi="Arial" w:cs="Arial"/>
          <w:sz w:val="24"/>
          <w:szCs w:val="24"/>
        </w:rPr>
        <w:t xml:space="preserve">. Enrollment in graduate </w:t>
      </w:r>
      <w:r w:rsidR="0028736C">
        <w:rPr>
          <w:rFonts w:ascii="Arial" w:hAnsi="Arial" w:cs="Arial"/>
          <w:sz w:val="24"/>
          <w:szCs w:val="24"/>
        </w:rPr>
        <w:t>courses</w:t>
      </w:r>
      <w:r w:rsidR="0028736C" w:rsidRPr="003C4E56">
        <w:rPr>
          <w:rFonts w:ascii="Arial" w:hAnsi="Arial" w:cs="Arial"/>
          <w:sz w:val="24"/>
          <w:szCs w:val="24"/>
        </w:rPr>
        <w:t xml:space="preserve"> </w:t>
      </w:r>
      <w:r w:rsidRPr="003C4E56">
        <w:rPr>
          <w:rFonts w:ascii="Arial" w:hAnsi="Arial" w:cs="Arial"/>
          <w:sz w:val="24"/>
          <w:szCs w:val="24"/>
        </w:rPr>
        <w:t>assumes that the student has completed all necessary prerequisites satisfactorily. If such prerequisites have not been met, the Graduate Program Director and/or the course instructor may request completion of necessary prerequisites.</w:t>
      </w:r>
    </w:p>
    <w:p w14:paraId="788B89F1" w14:textId="77777777" w:rsidR="00963622" w:rsidRPr="003C4E56" w:rsidRDefault="00963622" w:rsidP="00963622">
      <w:pPr>
        <w:rPr>
          <w:rFonts w:ascii="Arial" w:hAnsi="Arial" w:cs="Arial"/>
          <w:sz w:val="24"/>
          <w:szCs w:val="24"/>
        </w:rPr>
      </w:pPr>
    </w:p>
    <w:p w14:paraId="1C37CB4E" w14:textId="2DBEE289" w:rsidR="00963622" w:rsidRPr="003C4E56" w:rsidRDefault="00963622" w:rsidP="00963622">
      <w:pPr>
        <w:rPr>
          <w:rFonts w:ascii="Arial" w:hAnsi="Arial" w:cs="Arial"/>
          <w:sz w:val="24"/>
          <w:szCs w:val="24"/>
        </w:rPr>
      </w:pPr>
      <w:r w:rsidRPr="003C4E56">
        <w:rPr>
          <w:rFonts w:ascii="Arial" w:hAnsi="Arial" w:cs="Arial"/>
          <w:sz w:val="24"/>
          <w:szCs w:val="24"/>
        </w:rPr>
        <w:t xml:space="preserve">Courses at the 400-level or above may apply to a graduate degree with the approval of the student's </w:t>
      </w:r>
      <w:r w:rsidR="00FF6271">
        <w:rPr>
          <w:rFonts w:ascii="Arial" w:hAnsi="Arial" w:cs="Arial"/>
          <w:sz w:val="24"/>
          <w:szCs w:val="24"/>
        </w:rPr>
        <w:t>academic advisor</w:t>
      </w:r>
      <w:r w:rsidRPr="003C4E56">
        <w:rPr>
          <w:rFonts w:ascii="Arial" w:hAnsi="Arial" w:cs="Arial"/>
          <w:sz w:val="24"/>
          <w:szCs w:val="24"/>
        </w:rPr>
        <w:t xml:space="preserve">. Courses at the 400-level taken by a </w:t>
      </w:r>
      <w:r w:rsidR="00535F6E">
        <w:rPr>
          <w:rFonts w:ascii="Arial" w:hAnsi="Arial" w:cs="Arial"/>
          <w:sz w:val="24"/>
          <w:szCs w:val="24"/>
        </w:rPr>
        <w:t>M</w:t>
      </w:r>
      <w:r w:rsidRPr="003C4E56">
        <w:rPr>
          <w:rFonts w:ascii="Arial" w:hAnsi="Arial" w:cs="Arial"/>
          <w:sz w:val="24"/>
          <w:szCs w:val="24"/>
        </w:rPr>
        <w:t xml:space="preserve">aster’s degree student for the purpose of teacher certification (detailed below) may not be considered for graduate credit toward the </w:t>
      </w:r>
      <w:r w:rsidR="00535F6E">
        <w:rPr>
          <w:rFonts w:ascii="Arial" w:hAnsi="Arial" w:cs="Arial"/>
          <w:sz w:val="24"/>
          <w:szCs w:val="24"/>
        </w:rPr>
        <w:t>M.A.</w:t>
      </w:r>
      <w:r w:rsidRPr="003C4E56">
        <w:rPr>
          <w:rFonts w:ascii="Arial" w:hAnsi="Arial" w:cs="Arial"/>
          <w:sz w:val="24"/>
          <w:szCs w:val="24"/>
        </w:rPr>
        <w:t xml:space="preserve"> degree.</w:t>
      </w:r>
    </w:p>
    <w:p w14:paraId="237F206B" w14:textId="77777777" w:rsidR="00963622" w:rsidRPr="003C4E56" w:rsidRDefault="00963622" w:rsidP="00963622">
      <w:pPr>
        <w:rPr>
          <w:rFonts w:ascii="Arial" w:hAnsi="Arial" w:cs="Arial"/>
          <w:sz w:val="24"/>
          <w:szCs w:val="24"/>
        </w:rPr>
      </w:pPr>
    </w:p>
    <w:p w14:paraId="6BAD5C2F" w14:textId="60B73D97" w:rsidR="009C4EA3" w:rsidRPr="00A80228" w:rsidRDefault="004B60F6" w:rsidP="00963622">
      <w:pPr>
        <w:rPr>
          <w:rFonts w:ascii="Arial" w:hAnsi="Arial" w:cs="Arial"/>
          <w:sz w:val="24"/>
          <w:szCs w:val="24"/>
        </w:rPr>
      </w:pPr>
      <w:r>
        <w:rPr>
          <w:rFonts w:ascii="Arial" w:hAnsi="Arial" w:cs="Arial"/>
          <w:sz w:val="24"/>
          <w:szCs w:val="24"/>
        </w:rPr>
        <w:t>The r</w:t>
      </w:r>
      <w:r w:rsidR="00963622" w:rsidRPr="003C4E56">
        <w:rPr>
          <w:rFonts w:ascii="Arial" w:hAnsi="Arial" w:cs="Arial"/>
          <w:sz w:val="24"/>
          <w:szCs w:val="24"/>
        </w:rPr>
        <w:t xml:space="preserve">equired and elective coursework offered by the Department to satisfy requirements for the </w:t>
      </w:r>
      <w:r w:rsidR="00535F6E">
        <w:rPr>
          <w:rFonts w:ascii="Arial" w:hAnsi="Arial" w:cs="Arial"/>
          <w:sz w:val="24"/>
          <w:szCs w:val="24"/>
        </w:rPr>
        <w:t>M</w:t>
      </w:r>
      <w:r w:rsidR="00535F6E" w:rsidRPr="003C4E56">
        <w:rPr>
          <w:rFonts w:ascii="Arial" w:hAnsi="Arial" w:cs="Arial"/>
          <w:sz w:val="24"/>
          <w:szCs w:val="24"/>
        </w:rPr>
        <w:t xml:space="preserve">aster’s </w:t>
      </w:r>
      <w:r w:rsidR="00963622" w:rsidRPr="003C4E56">
        <w:rPr>
          <w:rFonts w:ascii="Arial" w:hAnsi="Arial" w:cs="Arial"/>
          <w:sz w:val="24"/>
          <w:szCs w:val="24"/>
        </w:rPr>
        <w:t xml:space="preserve">degree in speech-language pathology </w:t>
      </w:r>
      <w:r w:rsidR="00C326F7">
        <w:rPr>
          <w:rFonts w:ascii="Arial" w:hAnsi="Arial" w:cs="Arial"/>
          <w:sz w:val="24"/>
          <w:szCs w:val="24"/>
        </w:rPr>
        <w:t>are</w:t>
      </w:r>
      <w:r w:rsidR="00963622" w:rsidRPr="003C4E56">
        <w:rPr>
          <w:rFonts w:ascii="Arial" w:hAnsi="Arial" w:cs="Arial"/>
          <w:sz w:val="24"/>
          <w:szCs w:val="24"/>
        </w:rPr>
        <w:t xml:space="preserve"> listed below. Students should </w:t>
      </w:r>
      <w:r w:rsidR="00535F6E">
        <w:rPr>
          <w:rFonts w:ascii="Arial" w:hAnsi="Arial" w:cs="Arial"/>
          <w:sz w:val="24"/>
          <w:szCs w:val="24"/>
        </w:rPr>
        <w:t xml:space="preserve">also </w:t>
      </w:r>
      <w:r w:rsidR="00963622" w:rsidRPr="003C4E56">
        <w:rPr>
          <w:rFonts w:ascii="Arial" w:hAnsi="Arial" w:cs="Arial"/>
          <w:sz w:val="24"/>
          <w:szCs w:val="24"/>
        </w:rPr>
        <w:t xml:space="preserve">consult the relevant MSU publications for pertinent information on graduate education and degree requirements (i.e., </w:t>
      </w:r>
      <w:hyperlink r:id="rId17" w:history="1">
        <w:r w:rsidR="00F65411">
          <w:rPr>
            <w:rStyle w:val="Hyperlink"/>
            <w:rFonts w:ascii="Arial" w:hAnsi="Arial" w:cs="Arial"/>
            <w:sz w:val="24"/>
            <w:szCs w:val="24"/>
          </w:rPr>
          <w:t>https://reg.msu.edu/</w:t>
        </w:r>
      </w:hyperlink>
      <w:r w:rsidR="00963622" w:rsidRPr="003C4E56">
        <w:rPr>
          <w:rFonts w:ascii="Arial" w:hAnsi="Arial" w:cs="Arial"/>
          <w:sz w:val="24"/>
          <w:szCs w:val="24"/>
        </w:rPr>
        <w:t>).</w:t>
      </w:r>
    </w:p>
    <w:p w14:paraId="7634BB55" w14:textId="5CEAF6F4" w:rsidR="004B73FE" w:rsidRPr="00A80228" w:rsidRDefault="004B73FE" w:rsidP="00963622">
      <w:pPr>
        <w:rPr>
          <w:rFonts w:ascii="Arial" w:hAnsi="Arial" w:cs="Arial"/>
          <w:sz w:val="24"/>
          <w:szCs w:val="24"/>
        </w:rPr>
      </w:pPr>
    </w:p>
    <w:p w14:paraId="3D10D7FE" w14:textId="6D43D71F" w:rsidR="004B73FE" w:rsidRDefault="004B73FE" w:rsidP="00963622">
      <w:pPr>
        <w:rPr>
          <w:rFonts w:ascii="Arial" w:hAnsi="Arial" w:cs="Arial"/>
          <w:b/>
          <w:bCs/>
          <w:sz w:val="32"/>
          <w:szCs w:val="32"/>
        </w:rPr>
      </w:pPr>
      <w:r w:rsidRPr="005D30B5">
        <w:rPr>
          <w:rFonts w:ascii="Arial" w:hAnsi="Arial" w:cs="Arial"/>
          <w:b/>
          <w:bCs/>
          <w:sz w:val="32"/>
          <w:szCs w:val="32"/>
        </w:rPr>
        <w:t>Required Course</w:t>
      </w:r>
      <w:r w:rsidR="002C37A9">
        <w:rPr>
          <w:rFonts w:ascii="Arial" w:hAnsi="Arial" w:cs="Arial"/>
          <w:b/>
          <w:bCs/>
          <w:sz w:val="32"/>
          <w:szCs w:val="32"/>
        </w:rPr>
        <w:t>w</w:t>
      </w:r>
      <w:r w:rsidRPr="005D30B5">
        <w:rPr>
          <w:rFonts w:ascii="Arial" w:hAnsi="Arial" w:cs="Arial"/>
          <w:b/>
          <w:bCs/>
          <w:sz w:val="32"/>
          <w:szCs w:val="32"/>
        </w:rPr>
        <w:t>ork</w:t>
      </w:r>
    </w:p>
    <w:p w14:paraId="5EA0B706" w14:textId="77777777" w:rsidR="00795A8C" w:rsidRPr="005D30B5" w:rsidRDefault="00795A8C" w:rsidP="00963622">
      <w:pPr>
        <w:rPr>
          <w:rFonts w:ascii="Arial" w:hAnsi="Arial" w:cs="Arial"/>
          <w:b/>
          <w:bCs/>
          <w:sz w:val="32"/>
          <w:szCs w:val="32"/>
        </w:rPr>
      </w:pPr>
    </w:p>
    <w:tbl>
      <w:tblPr>
        <w:tblStyle w:val="TableGrid"/>
        <w:tblW w:w="0" w:type="auto"/>
        <w:tblLook w:val="04A0" w:firstRow="1" w:lastRow="0" w:firstColumn="1" w:lastColumn="0" w:noHBand="0" w:noVBand="1"/>
      </w:tblPr>
      <w:tblGrid>
        <w:gridCol w:w="1255"/>
        <w:gridCol w:w="6840"/>
        <w:gridCol w:w="1255"/>
      </w:tblGrid>
      <w:tr w:rsidR="00774C2F" w:rsidRPr="00A80228" w14:paraId="4E019F75" w14:textId="77777777" w:rsidTr="00970A1B">
        <w:tc>
          <w:tcPr>
            <w:tcW w:w="1255" w:type="dxa"/>
            <w:vAlign w:val="center"/>
          </w:tcPr>
          <w:p w14:paraId="6EE948E6" w14:textId="41AADFEA" w:rsidR="00774C2F" w:rsidRPr="00A80228" w:rsidRDefault="00774C2F" w:rsidP="003C4E56">
            <w:pPr>
              <w:jc w:val="center"/>
              <w:rPr>
                <w:rFonts w:ascii="Arial" w:hAnsi="Arial" w:cs="Arial"/>
                <w:b/>
                <w:bCs/>
                <w:sz w:val="24"/>
                <w:szCs w:val="24"/>
              </w:rPr>
            </w:pPr>
            <w:r w:rsidRPr="00A80228">
              <w:rPr>
                <w:rFonts w:ascii="Arial" w:hAnsi="Arial" w:cs="Arial"/>
                <w:b/>
                <w:bCs/>
                <w:sz w:val="24"/>
                <w:szCs w:val="24"/>
              </w:rPr>
              <w:t>Course Number</w:t>
            </w:r>
          </w:p>
        </w:tc>
        <w:tc>
          <w:tcPr>
            <w:tcW w:w="6840" w:type="dxa"/>
            <w:vAlign w:val="center"/>
          </w:tcPr>
          <w:p w14:paraId="069E8623" w14:textId="6217A512" w:rsidR="00774C2F" w:rsidRPr="00A80228" w:rsidRDefault="00774C2F" w:rsidP="003C4E56">
            <w:pPr>
              <w:jc w:val="center"/>
              <w:rPr>
                <w:rFonts w:ascii="Arial" w:hAnsi="Arial" w:cs="Arial"/>
                <w:b/>
                <w:bCs/>
                <w:sz w:val="24"/>
                <w:szCs w:val="24"/>
              </w:rPr>
            </w:pPr>
            <w:r w:rsidRPr="00A80228">
              <w:rPr>
                <w:rFonts w:ascii="Arial" w:hAnsi="Arial" w:cs="Arial"/>
                <w:b/>
                <w:bCs/>
                <w:sz w:val="24"/>
                <w:szCs w:val="24"/>
              </w:rPr>
              <w:t>Course Name</w:t>
            </w:r>
          </w:p>
        </w:tc>
        <w:tc>
          <w:tcPr>
            <w:tcW w:w="1255" w:type="dxa"/>
            <w:vAlign w:val="center"/>
          </w:tcPr>
          <w:p w14:paraId="0A8C9375" w14:textId="08DB13FC" w:rsidR="00774C2F" w:rsidRPr="00A80228" w:rsidRDefault="00774C2F" w:rsidP="003C4E56">
            <w:pPr>
              <w:jc w:val="center"/>
              <w:rPr>
                <w:rFonts w:ascii="Arial" w:hAnsi="Arial" w:cs="Arial"/>
                <w:b/>
                <w:bCs/>
                <w:sz w:val="24"/>
                <w:szCs w:val="24"/>
              </w:rPr>
            </w:pPr>
            <w:r w:rsidRPr="00A80228">
              <w:rPr>
                <w:rFonts w:ascii="Arial" w:hAnsi="Arial" w:cs="Arial"/>
                <w:b/>
                <w:bCs/>
                <w:sz w:val="24"/>
                <w:szCs w:val="24"/>
              </w:rPr>
              <w:t>Number of Credits</w:t>
            </w:r>
          </w:p>
        </w:tc>
      </w:tr>
      <w:tr w:rsidR="00774C2F" w:rsidRPr="00A80228" w14:paraId="2595D046" w14:textId="77777777" w:rsidTr="00970A1B">
        <w:tc>
          <w:tcPr>
            <w:tcW w:w="1255" w:type="dxa"/>
            <w:vAlign w:val="center"/>
          </w:tcPr>
          <w:p w14:paraId="2F4F2EEF" w14:textId="78805604" w:rsidR="00774C2F" w:rsidRPr="00A80228" w:rsidRDefault="00774C2F" w:rsidP="003C4E56">
            <w:pPr>
              <w:jc w:val="center"/>
              <w:rPr>
                <w:rFonts w:ascii="Arial" w:hAnsi="Arial" w:cs="Arial"/>
                <w:sz w:val="24"/>
                <w:szCs w:val="24"/>
              </w:rPr>
            </w:pPr>
            <w:r w:rsidRPr="00A80228">
              <w:rPr>
                <w:rFonts w:ascii="Arial" w:hAnsi="Arial" w:cs="Arial"/>
                <w:sz w:val="24"/>
                <w:szCs w:val="24"/>
              </w:rPr>
              <w:t xml:space="preserve">CSD </w:t>
            </w:r>
            <w:r w:rsidR="00E76160" w:rsidRPr="00A80228">
              <w:rPr>
                <w:rFonts w:ascii="Arial" w:hAnsi="Arial" w:cs="Arial"/>
                <w:sz w:val="24"/>
                <w:szCs w:val="24"/>
              </w:rPr>
              <w:t>803</w:t>
            </w:r>
          </w:p>
        </w:tc>
        <w:tc>
          <w:tcPr>
            <w:tcW w:w="6840" w:type="dxa"/>
            <w:vAlign w:val="center"/>
          </w:tcPr>
          <w:p w14:paraId="0BC86217" w14:textId="750C86FD" w:rsidR="00774C2F" w:rsidRPr="00A80228" w:rsidRDefault="00597F86" w:rsidP="003C4E56">
            <w:pPr>
              <w:rPr>
                <w:rFonts w:ascii="Arial" w:hAnsi="Arial" w:cs="Arial"/>
                <w:sz w:val="24"/>
                <w:szCs w:val="24"/>
              </w:rPr>
            </w:pPr>
            <w:r w:rsidRPr="00A80228">
              <w:rPr>
                <w:rFonts w:ascii="Arial" w:hAnsi="Arial" w:cs="Arial"/>
                <w:sz w:val="24"/>
                <w:szCs w:val="24"/>
              </w:rPr>
              <w:t>Research Methods</w:t>
            </w:r>
          </w:p>
        </w:tc>
        <w:tc>
          <w:tcPr>
            <w:tcW w:w="1255" w:type="dxa"/>
            <w:vAlign w:val="center"/>
          </w:tcPr>
          <w:p w14:paraId="2167C8FA" w14:textId="579A57E1" w:rsidR="00774C2F" w:rsidRPr="00A80228" w:rsidRDefault="00774C2F" w:rsidP="003C4E56">
            <w:pPr>
              <w:jc w:val="center"/>
              <w:rPr>
                <w:rFonts w:ascii="Arial" w:hAnsi="Arial" w:cs="Arial"/>
                <w:sz w:val="24"/>
                <w:szCs w:val="24"/>
              </w:rPr>
            </w:pPr>
            <w:r w:rsidRPr="00A80228">
              <w:rPr>
                <w:rFonts w:ascii="Arial" w:hAnsi="Arial" w:cs="Arial"/>
                <w:sz w:val="24"/>
                <w:szCs w:val="24"/>
              </w:rPr>
              <w:t>3</w:t>
            </w:r>
          </w:p>
        </w:tc>
      </w:tr>
      <w:tr w:rsidR="00774C2F" w:rsidRPr="00A80228" w14:paraId="73D09B85" w14:textId="77777777" w:rsidTr="00970A1B">
        <w:tc>
          <w:tcPr>
            <w:tcW w:w="1255" w:type="dxa"/>
            <w:vAlign w:val="center"/>
          </w:tcPr>
          <w:p w14:paraId="7F63E2C5" w14:textId="6074FA19" w:rsidR="00774C2F" w:rsidRPr="00A80228" w:rsidRDefault="00E76160" w:rsidP="003C4E56">
            <w:pPr>
              <w:jc w:val="center"/>
              <w:rPr>
                <w:rFonts w:ascii="Arial" w:hAnsi="Arial" w:cs="Arial"/>
                <w:sz w:val="24"/>
                <w:szCs w:val="24"/>
              </w:rPr>
            </w:pPr>
            <w:r w:rsidRPr="00A80228">
              <w:rPr>
                <w:rFonts w:ascii="Arial" w:hAnsi="Arial" w:cs="Arial"/>
                <w:sz w:val="24"/>
                <w:szCs w:val="24"/>
              </w:rPr>
              <w:t>CSD 813</w:t>
            </w:r>
          </w:p>
        </w:tc>
        <w:tc>
          <w:tcPr>
            <w:tcW w:w="6840" w:type="dxa"/>
            <w:vAlign w:val="center"/>
          </w:tcPr>
          <w:p w14:paraId="35FF9B80" w14:textId="16AF5765" w:rsidR="00774C2F" w:rsidRPr="00A80228" w:rsidRDefault="00597F86" w:rsidP="003C4E56">
            <w:pPr>
              <w:rPr>
                <w:rFonts w:ascii="Arial" w:hAnsi="Arial" w:cs="Arial"/>
                <w:sz w:val="24"/>
                <w:szCs w:val="24"/>
              </w:rPr>
            </w:pPr>
            <w:r w:rsidRPr="00A80228">
              <w:rPr>
                <w:rFonts w:ascii="Arial" w:hAnsi="Arial" w:cs="Arial"/>
                <w:sz w:val="24"/>
                <w:szCs w:val="24"/>
              </w:rPr>
              <w:t>Neuroanatomy &amp; Neurophysiology of Speech, Language, and Hearing</w:t>
            </w:r>
          </w:p>
        </w:tc>
        <w:tc>
          <w:tcPr>
            <w:tcW w:w="1255" w:type="dxa"/>
            <w:vAlign w:val="center"/>
          </w:tcPr>
          <w:p w14:paraId="29FD41C3" w14:textId="075EE28E" w:rsidR="00774C2F" w:rsidRPr="00A80228" w:rsidRDefault="00774C2F" w:rsidP="003C4E56">
            <w:pPr>
              <w:jc w:val="center"/>
              <w:rPr>
                <w:rFonts w:ascii="Arial" w:hAnsi="Arial" w:cs="Arial"/>
                <w:sz w:val="24"/>
                <w:szCs w:val="24"/>
              </w:rPr>
            </w:pPr>
            <w:r w:rsidRPr="00A80228">
              <w:rPr>
                <w:rFonts w:ascii="Arial" w:hAnsi="Arial" w:cs="Arial"/>
                <w:sz w:val="24"/>
                <w:szCs w:val="24"/>
              </w:rPr>
              <w:t>3</w:t>
            </w:r>
          </w:p>
        </w:tc>
      </w:tr>
      <w:tr w:rsidR="00774C2F" w:rsidRPr="00A80228" w14:paraId="3866D962" w14:textId="77777777" w:rsidTr="00970A1B">
        <w:tc>
          <w:tcPr>
            <w:tcW w:w="1255" w:type="dxa"/>
            <w:vAlign w:val="center"/>
          </w:tcPr>
          <w:p w14:paraId="24EB3AAC" w14:textId="0E1D064D" w:rsidR="00774C2F" w:rsidRPr="00A80228" w:rsidRDefault="00E76160" w:rsidP="003C4E56">
            <w:pPr>
              <w:jc w:val="center"/>
              <w:rPr>
                <w:rFonts w:ascii="Arial" w:hAnsi="Arial" w:cs="Arial"/>
                <w:sz w:val="24"/>
                <w:szCs w:val="24"/>
              </w:rPr>
            </w:pPr>
            <w:r w:rsidRPr="00A80228">
              <w:rPr>
                <w:rFonts w:ascii="Arial" w:hAnsi="Arial" w:cs="Arial"/>
                <w:sz w:val="24"/>
                <w:szCs w:val="24"/>
              </w:rPr>
              <w:t>CSD 815</w:t>
            </w:r>
          </w:p>
        </w:tc>
        <w:tc>
          <w:tcPr>
            <w:tcW w:w="6840" w:type="dxa"/>
            <w:vAlign w:val="center"/>
          </w:tcPr>
          <w:p w14:paraId="6F36ADFA" w14:textId="3EA16194" w:rsidR="00774C2F" w:rsidRPr="00A80228" w:rsidRDefault="00612CAC" w:rsidP="003C4E56">
            <w:pPr>
              <w:rPr>
                <w:rFonts w:ascii="Arial" w:hAnsi="Arial" w:cs="Arial"/>
                <w:sz w:val="24"/>
                <w:szCs w:val="24"/>
              </w:rPr>
            </w:pPr>
            <w:r w:rsidRPr="00A80228">
              <w:rPr>
                <w:rFonts w:ascii="Arial" w:hAnsi="Arial" w:cs="Arial"/>
                <w:sz w:val="24"/>
                <w:szCs w:val="24"/>
              </w:rPr>
              <w:t>Acquired Language Disorders</w:t>
            </w:r>
          </w:p>
        </w:tc>
        <w:tc>
          <w:tcPr>
            <w:tcW w:w="1255" w:type="dxa"/>
            <w:vAlign w:val="center"/>
          </w:tcPr>
          <w:p w14:paraId="1FBD3354" w14:textId="5E261117" w:rsidR="00774C2F" w:rsidRPr="00A80228" w:rsidRDefault="00774C2F" w:rsidP="003C4E56">
            <w:pPr>
              <w:jc w:val="center"/>
              <w:rPr>
                <w:rFonts w:ascii="Arial" w:hAnsi="Arial" w:cs="Arial"/>
                <w:sz w:val="24"/>
                <w:szCs w:val="24"/>
              </w:rPr>
            </w:pPr>
            <w:r w:rsidRPr="00A80228">
              <w:rPr>
                <w:rFonts w:ascii="Arial" w:hAnsi="Arial" w:cs="Arial"/>
                <w:sz w:val="24"/>
                <w:szCs w:val="24"/>
              </w:rPr>
              <w:t>3</w:t>
            </w:r>
          </w:p>
        </w:tc>
      </w:tr>
      <w:tr w:rsidR="00E76160" w:rsidRPr="00A80228" w14:paraId="5F795964" w14:textId="77777777" w:rsidTr="00970A1B">
        <w:tc>
          <w:tcPr>
            <w:tcW w:w="1255" w:type="dxa"/>
            <w:vAlign w:val="center"/>
          </w:tcPr>
          <w:p w14:paraId="5CAE6376" w14:textId="191E2AA6" w:rsidR="00E76160" w:rsidRPr="00A80228" w:rsidRDefault="00E76160" w:rsidP="003C4E56">
            <w:pPr>
              <w:jc w:val="center"/>
              <w:rPr>
                <w:rFonts w:ascii="Arial" w:hAnsi="Arial" w:cs="Arial"/>
                <w:sz w:val="24"/>
                <w:szCs w:val="24"/>
              </w:rPr>
            </w:pPr>
            <w:r w:rsidRPr="00A80228">
              <w:rPr>
                <w:rFonts w:ascii="Arial" w:hAnsi="Arial" w:cs="Arial"/>
                <w:sz w:val="24"/>
                <w:szCs w:val="24"/>
              </w:rPr>
              <w:t xml:space="preserve">CSD </w:t>
            </w:r>
            <w:r w:rsidR="004356E3" w:rsidRPr="00A80228">
              <w:rPr>
                <w:rFonts w:ascii="Arial" w:hAnsi="Arial" w:cs="Arial"/>
                <w:sz w:val="24"/>
                <w:szCs w:val="24"/>
              </w:rPr>
              <w:t>824</w:t>
            </w:r>
          </w:p>
        </w:tc>
        <w:tc>
          <w:tcPr>
            <w:tcW w:w="6840" w:type="dxa"/>
            <w:vAlign w:val="center"/>
          </w:tcPr>
          <w:p w14:paraId="292A7E0F" w14:textId="458EF730" w:rsidR="00E76160" w:rsidRPr="00A80228" w:rsidRDefault="00612CAC" w:rsidP="003C4E56">
            <w:pPr>
              <w:rPr>
                <w:rFonts w:ascii="Arial" w:hAnsi="Arial" w:cs="Arial"/>
                <w:sz w:val="24"/>
                <w:szCs w:val="24"/>
              </w:rPr>
            </w:pPr>
            <w:r w:rsidRPr="00A80228">
              <w:rPr>
                <w:rFonts w:ascii="Arial" w:hAnsi="Arial" w:cs="Arial"/>
                <w:sz w:val="24"/>
                <w:szCs w:val="24"/>
              </w:rPr>
              <w:t>Developmental Language Disorders</w:t>
            </w:r>
          </w:p>
        </w:tc>
        <w:tc>
          <w:tcPr>
            <w:tcW w:w="1255" w:type="dxa"/>
            <w:vAlign w:val="center"/>
          </w:tcPr>
          <w:p w14:paraId="5E32D745" w14:textId="756A7F56" w:rsidR="00E76160" w:rsidRPr="00A80228" w:rsidRDefault="00E76160" w:rsidP="003C4E56">
            <w:pPr>
              <w:jc w:val="center"/>
              <w:rPr>
                <w:rFonts w:ascii="Arial" w:hAnsi="Arial" w:cs="Arial"/>
                <w:sz w:val="24"/>
                <w:szCs w:val="24"/>
              </w:rPr>
            </w:pPr>
            <w:r w:rsidRPr="00A80228">
              <w:rPr>
                <w:rFonts w:ascii="Arial" w:hAnsi="Arial" w:cs="Arial"/>
                <w:sz w:val="24"/>
                <w:szCs w:val="24"/>
              </w:rPr>
              <w:t>3</w:t>
            </w:r>
          </w:p>
        </w:tc>
      </w:tr>
      <w:tr w:rsidR="00E76160" w:rsidRPr="00A80228" w14:paraId="39FD0D86" w14:textId="77777777" w:rsidTr="00970A1B">
        <w:tc>
          <w:tcPr>
            <w:tcW w:w="1255" w:type="dxa"/>
            <w:vAlign w:val="center"/>
          </w:tcPr>
          <w:p w14:paraId="4D673DAD" w14:textId="75D04A91" w:rsidR="00E76160" w:rsidRPr="00A80228" w:rsidRDefault="00E76160" w:rsidP="003C4E56">
            <w:pPr>
              <w:jc w:val="center"/>
              <w:rPr>
                <w:rFonts w:ascii="Arial" w:hAnsi="Arial" w:cs="Arial"/>
                <w:sz w:val="24"/>
                <w:szCs w:val="24"/>
              </w:rPr>
            </w:pPr>
            <w:r w:rsidRPr="00A80228">
              <w:rPr>
                <w:rFonts w:ascii="Arial" w:hAnsi="Arial" w:cs="Arial"/>
                <w:sz w:val="24"/>
                <w:szCs w:val="24"/>
              </w:rPr>
              <w:t>CSD 8</w:t>
            </w:r>
            <w:r w:rsidR="004356E3" w:rsidRPr="00A80228">
              <w:rPr>
                <w:rFonts w:ascii="Arial" w:hAnsi="Arial" w:cs="Arial"/>
                <w:sz w:val="24"/>
                <w:szCs w:val="24"/>
              </w:rPr>
              <w:t>25</w:t>
            </w:r>
          </w:p>
        </w:tc>
        <w:tc>
          <w:tcPr>
            <w:tcW w:w="6840" w:type="dxa"/>
            <w:vAlign w:val="center"/>
          </w:tcPr>
          <w:p w14:paraId="0CB5E25A" w14:textId="0E603C74" w:rsidR="00E76160" w:rsidRPr="00A80228" w:rsidRDefault="00612CAC" w:rsidP="003C4E56">
            <w:pPr>
              <w:rPr>
                <w:rFonts w:ascii="Arial" w:hAnsi="Arial" w:cs="Arial"/>
                <w:sz w:val="24"/>
                <w:szCs w:val="24"/>
              </w:rPr>
            </w:pPr>
            <w:r w:rsidRPr="00A80228">
              <w:rPr>
                <w:rFonts w:ascii="Arial" w:hAnsi="Arial" w:cs="Arial"/>
                <w:sz w:val="24"/>
                <w:szCs w:val="24"/>
              </w:rPr>
              <w:t xml:space="preserve">Autism and Related Neurodevelopmental </w:t>
            </w:r>
            <w:r w:rsidR="00861F79" w:rsidRPr="00A80228">
              <w:rPr>
                <w:rFonts w:ascii="Arial" w:hAnsi="Arial" w:cs="Arial"/>
                <w:sz w:val="24"/>
                <w:szCs w:val="24"/>
              </w:rPr>
              <w:t>Disorders</w:t>
            </w:r>
          </w:p>
        </w:tc>
        <w:tc>
          <w:tcPr>
            <w:tcW w:w="1255" w:type="dxa"/>
            <w:vAlign w:val="center"/>
          </w:tcPr>
          <w:p w14:paraId="38B95BA1" w14:textId="11A3FA3C" w:rsidR="00E76160" w:rsidRPr="00A80228" w:rsidRDefault="00E76160" w:rsidP="003C4E56">
            <w:pPr>
              <w:jc w:val="center"/>
              <w:rPr>
                <w:rFonts w:ascii="Arial" w:hAnsi="Arial" w:cs="Arial"/>
                <w:sz w:val="24"/>
                <w:szCs w:val="24"/>
              </w:rPr>
            </w:pPr>
            <w:r w:rsidRPr="00A80228">
              <w:rPr>
                <w:rFonts w:ascii="Arial" w:hAnsi="Arial" w:cs="Arial"/>
                <w:sz w:val="24"/>
                <w:szCs w:val="24"/>
              </w:rPr>
              <w:t>3</w:t>
            </w:r>
          </w:p>
        </w:tc>
      </w:tr>
      <w:tr w:rsidR="00E76160" w:rsidRPr="00A80228" w14:paraId="6E58D4F0" w14:textId="77777777" w:rsidTr="00970A1B">
        <w:tc>
          <w:tcPr>
            <w:tcW w:w="1255" w:type="dxa"/>
            <w:vAlign w:val="center"/>
          </w:tcPr>
          <w:p w14:paraId="3BFCA5F2" w14:textId="229853C9" w:rsidR="00E76160" w:rsidRPr="00A80228" w:rsidRDefault="00E76160" w:rsidP="003C4E56">
            <w:pPr>
              <w:jc w:val="center"/>
              <w:rPr>
                <w:rFonts w:ascii="Arial" w:hAnsi="Arial" w:cs="Arial"/>
                <w:sz w:val="24"/>
                <w:szCs w:val="24"/>
              </w:rPr>
            </w:pPr>
            <w:r w:rsidRPr="00A80228">
              <w:rPr>
                <w:rFonts w:ascii="Arial" w:hAnsi="Arial" w:cs="Arial"/>
                <w:sz w:val="24"/>
                <w:szCs w:val="24"/>
              </w:rPr>
              <w:t>CSD 8</w:t>
            </w:r>
            <w:r w:rsidR="004356E3" w:rsidRPr="00A80228">
              <w:rPr>
                <w:rFonts w:ascii="Arial" w:hAnsi="Arial" w:cs="Arial"/>
                <w:sz w:val="24"/>
                <w:szCs w:val="24"/>
              </w:rPr>
              <w:t>30</w:t>
            </w:r>
          </w:p>
        </w:tc>
        <w:tc>
          <w:tcPr>
            <w:tcW w:w="6840" w:type="dxa"/>
            <w:vAlign w:val="center"/>
          </w:tcPr>
          <w:p w14:paraId="66770DB4" w14:textId="4A0E159E" w:rsidR="00E76160" w:rsidRPr="00A80228" w:rsidRDefault="00861F79" w:rsidP="003C4E56">
            <w:pPr>
              <w:rPr>
                <w:rFonts w:ascii="Arial" w:hAnsi="Arial" w:cs="Arial"/>
                <w:sz w:val="24"/>
                <w:szCs w:val="24"/>
              </w:rPr>
            </w:pPr>
            <w:r w:rsidRPr="00A80228">
              <w:rPr>
                <w:rFonts w:ascii="Arial" w:hAnsi="Arial" w:cs="Arial"/>
                <w:sz w:val="24"/>
                <w:szCs w:val="24"/>
              </w:rPr>
              <w:t>Fluency Disorders</w:t>
            </w:r>
          </w:p>
        </w:tc>
        <w:tc>
          <w:tcPr>
            <w:tcW w:w="1255" w:type="dxa"/>
            <w:vAlign w:val="center"/>
          </w:tcPr>
          <w:p w14:paraId="0055959A" w14:textId="5AC38A2A" w:rsidR="00E76160" w:rsidRPr="00A80228" w:rsidRDefault="00E76160" w:rsidP="003C4E56">
            <w:pPr>
              <w:jc w:val="center"/>
              <w:rPr>
                <w:rFonts w:ascii="Arial" w:hAnsi="Arial" w:cs="Arial"/>
                <w:sz w:val="24"/>
                <w:szCs w:val="24"/>
              </w:rPr>
            </w:pPr>
            <w:r w:rsidRPr="00A80228">
              <w:rPr>
                <w:rFonts w:ascii="Arial" w:hAnsi="Arial" w:cs="Arial"/>
                <w:sz w:val="24"/>
                <w:szCs w:val="24"/>
              </w:rPr>
              <w:t>3</w:t>
            </w:r>
          </w:p>
        </w:tc>
      </w:tr>
      <w:tr w:rsidR="00E76160" w:rsidRPr="00A80228" w14:paraId="596231F0" w14:textId="77777777" w:rsidTr="00970A1B">
        <w:tc>
          <w:tcPr>
            <w:tcW w:w="1255" w:type="dxa"/>
            <w:vAlign w:val="center"/>
          </w:tcPr>
          <w:p w14:paraId="60EDEA88" w14:textId="7B152EB6" w:rsidR="00E76160" w:rsidRPr="00A80228" w:rsidRDefault="00E76160" w:rsidP="003C4E56">
            <w:pPr>
              <w:jc w:val="center"/>
              <w:rPr>
                <w:rFonts w:ascii="Arial" w:hAnsi="Arial" w:cs="Arial"/>
                <w:sz w:val="24"/>
                <w:szCs w:val="24"/>
              </w:rPr>
            </w:pPr>
            <w:r w:rsidRPr="00A80228">
              <w:rPr>
                <w:rFonts w:ascii="Arial" w:hAnsi="Arial" w:cs="Arial"/>
                <w:sz w:val="24"/>
                <w:szCs w:val="24"/>
              </w:rPr>
              <w:t>CSD 8</w:t>
            </w:r>
            <w:r w:rsidR="004356E3" w:rsidRPr="00A80228">
              <w:rPr>
                <w:rFonts w:ascii="Arial" w:hAnsi="Arial" w:cs="Arial"/>
                <w:sz w:val="24"/>
                <w:szCs w:val="24"/>
              </w:rPr>
              <w:t>40</w:t>
            </w:r>
          </w:p>
        </w:tc>
        <w:tc>
          <w:tcPr>
            <w:tcW w:w="6840" w:type="dxa"/>
            <w:vAlign w:val="center"/>
          </w:tcPr>
          <w:p w14:paraId="224B487D" w14:textId="1B8740D8" w:rsidR="00E76160" w:rsidRPr="00A80228" w:rsidRDefault="00861F79" w:rsidP="003C4E56">
            <w:pPr>
              <w:rPr>
                <w:rFonts w:ascii="Arial" w:hAnsi="Arial" w:cs="Arial"/>
                <w:sz w:val="24"/>
                <w:szCs w:val="24"/>
              </w:rPr>
            </w:pPr>
            <w:r w:rsidRPr="00A80228">
              <w:rPr>
                <w:rFonts w:ascii="Arial" w:hAnsi="Arial" w:cs="Arial"/>
                <w:sz w:val="24"/>
                <w:szCs w:val="24"/>
              </w:rPr>
              <w:t>Voice Disorders</w:t>
            </w:r>
          </w:p>
        </w:tc>
        <w:tc>
          <w:tcPr>
            <w:tcW w:w="1255" w:type="dxa"/>
            <w:vAlign w:val="center"/>
          </w:tcPr>
          <w:p w14:paraId="3D289829" w14:textId="1A985A35" w:rsidR="00E76160" w:rsidRPr="00A80228" w:rsidRDefault="00E76160" w:rsidP="003C4E56">
            <w:pPr>
              <w:jc w:val="center"/>
              <w:rPr>
                <w:rFonts w:ascii="Arial" w:hAnsi="Arial" w:cs="Arial"/>
                <w:sz w:val="24"/>
                <w:szCs w:val="24"/>
              </w:rPr>
            </w:pPr>
            <w:r w:rsidRPr="00A80228">
              <w:rPr>
                <w:rFonts w:ascii="Arial" w:hAnsi="Arial" w:cs="Arial"/>
                <w:sz w:val="24"/>
                <w:szCs w:val="24"/>
              </w:rPr>
              <w:t>3</w:t>
            </w:r>
          </w:p>
        </w:tc>
      </w:tr>
      <w:tr w:rsidR="00E76160" w:rsidRPr="00A80228" w14:paraId="587ED8B8" w14:textId="77777777" w:rsidTr="00970A1B">
        <w:tc>
          <w:tcPr>
            <w:tcW w:w="1255" w:type="dxa"/>
            <w:vAlign w:val="center"/>
          </w:tcPr>
          <w:p w14:paraId="7D17F033" w14:textId="6296AA03" w:rsidR="00E76160" w:rsidRPr="00A80228" w:rsidRDefault="00E76160" w:rsidP="003C4E56">
            <w:pPr>
              <w:jc w:val="center"/>
              <w:rPr>
                <w:rFonts w:ascii="Arial" w:hAnsi="Arial" w:cs="Arial"/>
                <w:sz w:val="24"/>
                <w:szCs w:val="24"/>
              </w:rPr>
            </w:pPr>
            <w:r w:rsidRPr="00A80228">
              <w:rPr>
                <w:rFonts w:ascii="Arial" w:hAnsi="Arial" w:cs="Arial"/>
                <w:sz w:val="24"/>
                <w:szCs w:val="24"/>
              </w:rPr>
              <w:t>CSD 8</w:t>
            </w:r>
            <w:r w:rsidR="004356E3" w:rsidRPr="00A80228">
              <w:rPr>
                <w:rFonts w:ascii="Arial" w:hAnsi="Arial" w:cs="Arial"/>
                <w:sz w:val="24"/>
                <w:szCs w:val="24"/>
              </w:rPr>
              <w:t>55</w:t>
            </w:r>
          </w:p>
        </w:tc>
        <w:tc>
          <w:tcPr>
            <w:tcW w:w="6840" w:type="dxa"/>
            <w:vAlign w:val="center"/>
          </w:tcPr>
          <w:p w14:paraId="1A66C84B" w14:textId="4498DF42" w:rsidR="00E76160" w:rsidRPr="00A80228" w:rsidRDefault="00861F79" w:rsidP="003C4E56">
            <w:pPr>
              <w:rPr>
                <w:rFonts w:ascii="Arial" w:hAnsi="Arial" w:cs="Arial"/>
                <w:sz w:val="24"/>
                <w:szCs w:val="24"/>
              </w:rPr>
            </w:pPr>
            <w:r w:rsidRPr="00A80228">
              <w:rPr>
                <w:rFonts w:ascii="Arial" w:hAnsi="Arial" w:cs="Arial"/>
                <w:sz w:val="24"/>
                <w:szCs w:val="24"/>
              </w:rPr>
              <w:t>Assessment and Treatment of Dysphagia</w:t>
            </w:r>
          </w:p>
        </w:tc>
        <w:tc>
          <w:tcPr>
            <w:tcW w:w="1255" w:type="dxa"/>
            <w:vAlign w:val="center"/>
          </w:tcPr>
          <w:p w14:paraId="741EB125" w14:textId="68DE072D" w:rsidR="00E76160" w:rsidRPr="00A80228" w:rsidRDefault="00E76160" w:rsidP="003C4E56">
            <w:pPr>
              <w:jc w:val="center"/>
              <w:rPr>
                <w:rFonts w:ascii="Arial" w:hAnsi="Arial" w:cs="Arial"/>
                <w:sz w:val="24"/>
                <w:szCs w:val="24"/>
              </w:rPr>
            </w:pPr>
            <w:r w:rsidRPr="00A80228">
              <w:rPr>
                <w:rFonts w:ascii="Arial" w:hAnsi="Arial" w:cs="Arial"/>
                <w:sz w:val="24"/>
                <w:szCs w:val="24"/>
              </w:rPr>
              <w:t>3</w:t>
            </w:r>
          </w:p>
        </w:tc>
      </w:tr>
      <w:tr w:rsidR="00E76160" w:rsidRPr="00A80228" w14:paraId="4BC28ADD" w14:textId="77777777" w:rsidTr="00970A1B">
        <w:tc>
          <w:tcPr>
            <w:tcW w:w="1255" w:type="dxa"/>
            <w:vAlign w:val="center"/>
          </w:tcPr>
          <w:p w14:paraId="4ECE67C6" w14:textId="2A6E5DF5" w:rsidR="00E76160" w:rsidRPr="00A80228" w:rsidRDefault="00E76160" w:rsidP="003C4E56">
            <w:pPr>
              <w:jc w:val="center"/>
              <w:rPr>
                <w:rFonts w:ascii="Arial" w:hAnsi="Arial" w:cs="Arial"/>
                <w:sz w:val="24"/>
                <w:szCs w:val="24"/>
              </w:rPr>
            </w:pPr>
            <w:r w:rsidRPr="00A80228">
              <w:rPr>
                <w:rFonts w:ascii="Arial" w:hAnsi="Arial" w:cs="Arial"/>
                <w:sz w:val="24"/>
                <w:szCs w:val="24"/>
              </w:rPr>
              <w:t>CSD 8</w:t>
            </w:r>
            <w:r w:rsidR="004356E3" w:rsidRPr="00A80228">
              <w:rPr>
                <w:rFonts w:ascii="Arial" w:hAnsi="Arial" w:cs="Arial"/>
                <w:sz w:val="24"/>
                <w:szCs w:val="24"/>
              </w:rPr>
              <w:t>60</w:t>
            </w:r>
          </w:p>
        </w:tc>
        <w:tc>
          <w:tcPr>
            <w:tcW w:w="6840" w:type="dxa"/>
            <w:vAlign w:val="center"/>
          </w:tcPr>
          <w:p w14:paraId="5F6FF4AA" w14:textId="26EA41F4" w:rsidR="00E76160" w:rsidRPr="00A80228" w:rsidRDefault="00861F79" w:rsidP="003C4E56">
            <w:pPr>
              <w:rPr>
                <w:rFonts w:ascii="Arial" w:hAnsi="Arial" w:cs="Arial"/>
                <w:sz w:val="24"/>
                <w:szCs w:val="24"/>
              </w:rPr>
            </w:pPr>
            <w:r w:rsidRPr="00A80228">
              <w:rPr>
                <w:rFonts w:ascii="Arial" w:hAnsi="Arial" w:cs="Arial"/>
                <w:sz w:val="24"/>
                <w:szCs w:val="24"/>
              </w:rPr>
              <w:t>Articulation and Phonological Disorders</w:t>
            </w:r>
          </w:p>
        </w:tc>
        <w:tc>
          <w:tcPr>
            <w:tcW w:w="1255" w:type="dxa"/>
            <w:vAlign w:val="center"/>
          </w:tcPr>
          <w:p w14:paraId="650A0083" w14:textId="28C63865" w:rsidR="00E76160" w:rsidRPr="00A80228" w:rsidRDefault="00E76160" w:rsidP="003C4E56">
            <w:pPr>
              <w:jc w:val="center"/>
              <w:rPr>
                <w:rFonts w:ascii="Arial" w:hAnsi="Arial" w:cs="Arial"/>
                <w:sz w:val="24"/>
                <w:szCs w:val="24"/>
              </w:rPr>
            </w:pPr>
            <w:r w:rsidRPr="00A80228">
              <w:rPr>
                <w:rFonts w:ascii="Arial" w:hAnsi="Arial" w:cs="Arial"/>
                <w:sz w:val="24"/>
                <w:szCs w:val="24"/>
              </w:rPr>
              <w:t>3</w:t>
            </w:r>
          </w:p>
        </w:tc>
      </w:tr>
      <w:tr w:rsidR="00E76160" w:rsidRPr="00A80228" w14:paraId="4934549D" w14:textId="77777777" w:rsidTr="00970A1B">
        <w:tc>
          <w:tcPr>
            <w:tcW w:w="1255" w:type="dxa"/>
            <w:vAlign w:val="center"/>
          </w:tcPr>
          <w:p w14:paraId="03F1AEFC" w14:textId="5502FEFE" w:rsidR="00E76160" w:rsidRPr="00A80228" w:rsidRDefault="00E76160" w:rsidP="003C4E56">
            <w:pPr>
              <w:jc w:val="center"/>
              <w:rPr>
                <w:rFonts w:ascii="Arial" w:hAnsi="Arial" w:cs="Arial"/>
                <w:sz w:val="24"/>
                <w:szCs w:val="24"/>
              </w:rPr>
            </w:pPr>
            <w:r w:rsidRPr="00A80228">
              <w:rPr>
                <w:rFonts w:ascii="Arial" w:hAnsi="Arial" w:cs="Arial"/>
                <w:sz w:val="24"/>
                <w:szCs w:val="24"/>
              </w:rPr>
              <w:t>CSD 8</w:t>
            </w:r>
            <w:r w:rsidR="00597F86" w:rsidRPr="00A80228">
              <w:rPr>
                <w:rFonts w:ascii="Arial" w:hAnsi="Arial" w:cs="Arial"/>
                <w:sz w:val="24"/>
                <w:szCs w:val="24"/>
              </w:rPr>
              <w:t>65</w:t>
            </w:r>
          </w:p>
        </w:tc>
        <w:tc>
          <w:tcPr>
            <w:tcW w:w="6840" w:type="dxa"/>
            <w:vAlign w:val="center"/>
          </w:tcPr>
          <w:p w14:paraId="69D2A4C7" w14:textId="68380010" w:rsidR="00E76160" w:rsidRPr="00A80228" w:rsidRDefault="00861F79" w:rsidP="003C4E56">
            <w:pPr>
              <w:rPr>
                <w:rFonts w:ascii="Arial" w:hAnsi="Arial" w:cs="Arial"/>
                <w:sz w:val="24"/>
                <w:szCs w:val="24"/>
              </w:rPr>
            </w:pPr>
            <w:r w:rsidRPr="00A80228">
              <w:rPr>
                <w:rFonts w:ascii="Arial" w:hAnsi="Arial" w:cs="Arial"/>
                <w:sz w:val="24"/>
                <w:szCs w:val="24"/>
              </w:rPr>
              <w:t>Motor Speech Disorders</w:t>
            </w:r>
          </w:p>
        </w:tc>
        <w:tc>
          <w:tcPr>
            <w:tcW w:w="1255" w:type="dxa"/>
            <w:vAlign w:val="center"/>
          </w:tcPr>
          <w:p w14:paraId="51085F14" w14:textId="576E3582" w:rsidR="00E76160" w:rsidRPr="00A80228" w:rsidRDefault="00E76160" w:rsidP="003C4E56">
            <w:pPr>
              <w:jc w:val="center"/>
              <w:rPr>
                <w:rFonts w:ascii="Arial" w:hAnsi="Arial" w:cs="Arial"/>
                <w:sz w:val="24"/>
                <w:szCs w:val="24"/>
              </w:rPr>
            </w:pPr>
            <w:r w:rsidRPr="00A80228">
              <w:rPr>
                <w:rFonts w:ascii="Arial" w:hAnsi="Arial" w:cs="Arial"/>
                <w:sz w:val="24"/>
                <w:szCs w:val="24"/>
              </w:rPr>
              <w:t>3</w:t>
            </w:r>
          </w:p>
        </w:tc>
      </w:tr>
      <w:tr w:rsidR="00E76160" w:rsidRPr="00A80228" w14:paraId="18AC3B8E" w14:textId="77777777" w:rsidTr="00970A1B">
        <w:tc>
          <w:tcPr>
            <w:tcW w:w="1255" w:type="dxa"/>
            <w:vAlign w:val="center"/>
          </w:tcPr>
          <w:p w14:paraId="77311CB5" w14:textId="6EB7A4B8" w:rsidR="00E76160" w:rsidRPr="00A80228" w:rsidRDefault="00E76160" w:rsidP="003C4E56">
            <w:pPr>
              <w:jc w:val="center"/>
              <w:rPr>
                <w:rFonts w:ascii="Arial" w:hAnsi="Arial" w:cs="Arial"/>
                <w:sz w:val="24"/>
                <w:szCs w:val="24"/>
              </w:rPr>
            </w:pPr>
            <w:r w:rsidRPr="00A80228">
              <w:rPr>
                <w:rFonts w:ascii="Arial" w:hAnsi="Arial" w:cs="Arial"/>
                <w:sz w:val="24"/>
                <w:szCs w:val="24"/>
              </w:rPr>
              <w:t>CSD 8</w:t>
            </w:r>
            <w:r w:rsidR="00597F86" w:rsidRPr="00A80228">
              <w:rPr>
                <w:rFonts w:ascii="Arial" w:hAnsi="Arial" w:cs="Arial"/>
                <w:sz w:val="24"/>
                <w:szCs w:val="24"/>
              </w:rPr>
              <w:t>80</w:t>
            </w:r>
          </w:p>
        </w:tc>
        <w:tc>
          <w:tcPr>
            <w:tcW w:w="6840" w:type="dxa"/>
            <w:vAlign w:val="center"/>
          </w:tcPr>
          <w:p w14:paraId="32275540" w14:textId="3C193BCD" w:rsidR="00E76160" w:rsidRPr="00A80228" w:rsidRDefault="00861F79" w:rsidP="003C4E56">
            <w:pPr>
              <w:rPr>
                <w:rFonts w:ascii="Arial" w:hAnsi="Arial" w:cs="Arial"/>
                <w:sz w:val="24"/>
                <w:szCs w:val="24"/>
              </w:rPr>
            </w:pPr>
            <w:r w:rsidRPr="00A80228">
              <w:rPr>
                <w:rFonts w:ascii="Arial" w:hAnsi="Arial" w:cs="Arial"/>
                <w:sz w:val="24"/>
                <w:szCs w:val="24"/>
              </w:rPr>
              <w:t>Clinical Proseminar: Professional Issues</w:t>
            </w:r>
          </w:p>
        </w:tc>
        <w:tc>
          <w:tcPr>
            <w:tcW w:w="1255" w:type="dxa"/>
            <w:vAlign w:val="center"/>
          </w:tcPr>
          <w:p w14:paraId="29FE37B7" w14:textId="3A07AC9F" w:rsidR="00E76160" w:rsidRPr="00A80228" w:rsidRDefault="00E76160" w:rsidP="003C4E56">
            <w:pPr>
              <w:jc w:val="center"/>
              <w:rPr>
                <w:rFonts w:ascii="Arial" w:hAnsi="Arial" w:cs="Arial"/>
                <w:sz w:val="24"/>
                <w:szCs w:val="24"/>
              </w:rPr>
            </w:pPr>
            <w:r w:rsidRPr="00A80228">
              <w:rPr>
                <w:rFonts w:ascii="Arial" w:hAnsi="Arial" w:cs="Arial"/>
                <w:sz w:val="24"/>
                <w:szCs w:val="24"/>
              </w:rPr>
              <w:t>3</w:t>
            </w:r>
          </w:p>
        </w:tc>
      </w:tr>
      <w:tr w:rsidR="00E76160" w:rsidRPr="00A80228" w14:paraId="3F82D40E" w14:textId="77777777" w:rsidTr="00970A1B">
        <w:tc>
          <w:tcPr>
            <w:tcW w:w="1255" w:type="dxa"/>
            <w:vAlign w:val="center"/>
          </w:tcPr>
          <w:p w14:paraId="181CD93C" w14:textId="09433A0E" w:rsidR="00E76160" w:rsidRPr="00A80228" w:rsidRDefault="00E76160" w:rsidP="003C4E56">
            <w:pPr>
              <w:jc w:val="center"/>
              <w:rPr>
                <w:rFonts w:ascii="Arial" w:hAnsi="Arial" w:cs="Arial"/>
                <w:sz w:val="24"/>
                <w:szCs w:val="24"/>
              </w:rPr>
            </w:pPr>
            <w:r w:rsidRPr="00A80228">
              <w:rPr>
                <w:rFonts w:ascii="Arial" w:hAnsi="Arial" w:cs="Arial"/>
                <w:sz w:val="24"/>
                <w:szCs w:val="24"/>
              </w:rPr>
              <w:t>CSD 8</w:t>
            </w:r>
            <w:r w:rsidR="00597F86" w:rsidRPr="00A80228">
              <w:rPr>
                <w:rFonts w:ascii="Arial" w:hAnsi="Arial" w:cs="Arial"/>
                <w:sz w:val="24"/>
                <w:szCs w:val="24"/>
              </w:rPr>
              <w:t>83</w:t>
            </w:r>
          </w:p>
        </w:tc>
        <w:tc>
          <w:tcPr>
            <w:tcW w:w="6840" w:type="dxa"/>
            <w:vAlign w:val="center"/>
          </w:tcPr>
          <w:p w14:paraId="25C68620" w14:textId="4B58998E" w:rsidR="00E76160" w:rsidRPr="00A80228" w:rsidRDefault="003C4E56" w:rsidP="003C4E56">
            <w:pPr>
              <w:rPr>
                <w:rFonts w:ascii="Arial" w:hAnsi="Arial" w:cs="Arial"/>
                <w:sz w:val="24"/>
                <w:szCs w:val="24"/>
              </w:rPr>
            </w:pPr>
            <w:r w:rsidRPr="00A80228">
              <w:rPr>
                <w:rFonts w:ascii="Arial" w:hAnsi="Arial" w:cs="Arial"/>
                <w:sz w:val="24"/>
                <w:szCs w:val="24"/>
              </w:rPr>
              <w:t>Clinical Practicum in Speech-Language Pathology</w:t>
            </w:r>
          </w:p>
        </w:tc>
        <w:tc>
          <w:tcPr>
            <w:tcW w:w="1255" w:type="dxa"/>
            <w:vAlign w:val="center"/>
          </w:tcPr>
          <w:p w14:paraId="4C143D5C" w14:textId="6210AA46" w:rsidR="00E76160" w:rsidRPr="00A80228" w:rsidRDefault="00970A1B" w:rsidP="003C4E56">
            <w:pPr>
              <w:jc w:val="center"/>
              <w:rPr>
                <w:rFonts w:ascii="Arial" w:hAnsi="Arial" w:cs="Arial"/>
                <w:sz w:val="24"/>
                <w:szCs w:val="24"/>
              </w:rPr>
            </w:pPr>
            <w:r w:rsidRPr="00A80228">
              <w:rPr>
                <w:rFonts w:ascii="Arial" w:hAnsi="Arial" w:cs="Arial"/>
                <w:sz w:val="24"/>
                <w:szCs w:val="24"/>
              </w:rPr>
              <w:t>12</w:t>
            </w:r>
          </w:p>
        </w:tc>
      </w:tr>
    </w:tbl>
    <w:p w14:paraId="582B97BA" w14:textId="1B68B0A9" w:rsidR="00774C2F" w:rsidRPr="00A80228" w:rsidRDefault="00774C2F" w:rsidP="00963622">
      <w:pPr>
        <w:rPr>
          <w:rFonts w:ascii="Arial" w:hAnsi="Arial" w:cs="Arial"/>
          <w:sz w:val="24"/>
          <w:szCs w:val="24"/>
        </w:rPr>
      </w:pPr>
    </w:p>
    <w:p w14:paraId="73BC3084" w14:textId="77777777" w:rsidR="00A80228" w:rsidRDefault="00A80228" w:rsidP="00963622">
      <w:pPr>
        <w:rPr>
          <w:rFonts w:ascii="Arial" w:hAnsi="Arial" w:cs="Arial"/>
          <w:b/>
          <w:bCs/>
          <w:sz w:val="24"/>
          <w:szCs w:val="24"/>
        </w:rPr>
      </w:pPr>
    </w:p>
    <w:p w14:paraId="7283E0C6" w14:textId="6734E0F0" w:rsidR="00A80228" w:rsidRDefault="00A80228" w:rsidP="00963622">
      <w:pPr>
        <w:rPr>
          <w:rFonts w:ascii="Arial" w:hAnsi="Arial" w:cs="Arial"/>
          <w:b/>
          <w:bCs/>
          <w:sz w:val="24"/>
          <w:szCs w:val="24"/>
        </w:rPr>
      </w:pPr>
    </w:p>
    <w:p w14:paraId="72A6451B" w14:textId="77777777" w:rsidR="005D30B5" w:rsidRDefault="005D30B5" w:rsidP="00963622">
      <w:pPr>
        <w:rPr>
          <w:rFonts w:ascii="Arial" w:hAnsi="Arial" w:cs="Arial"/>
          <w:b/>
          <w:bCs/>
          <w:sz w:val="24"/>
          <w:szCs w:val="24"/>
        </w:rPr>
      </w:pPr>
    </w:p>
    <w:p w14:paraId="1A4E0110" w14:textId="569A3745" w:rsidR="00774C2F" w:rsidRDefault="003C4E56" w:rsidP="00963622">
      <w:pPr>
        <w:rPr>
          <w:rFonts w:ascii="Arial" w:hAnsi="Arial" w:cs="Arial"/>
          <w:b/>
          <w:bCs/>
          <w:sz w:val="32"/>
          <w:szCs w:val="32"/>
        </w:rPr>
      </w:pPr>
      <w:r w:rsidRPr="00493ED6">
        <w:rPr>
          <w:rFonts w:ascii="Arial" w:hAnsi="Arial" w:cs="Arial"/>
          <w:b/>
          <w:bCs/>
          <w:sz w:val="32"/>
          <w:szCs w:val="32"/>
        </w:rPr>
        <w:t>Elective Course</w:t>
      </w:r>
      <w:r w:rsidR="002C37A9">
        <w:rPr>
          <w:rFonts w:ascii="Arial" w:hAnsi="Arial" w:cs="Arial"/>
          <w:b/>
          <w:bCs/>
          <w:sz w:val="32"/>
          <w:szCs w:val="32"/>
        </w:rPr>
        <w:t>w</w:t>
      </w:r>
      <w:r w:rsidRPr="00493ED6">
        <w:rPr>
          <w:rFonts w:ascii="Arial" w:hAnsi="Arial" w:cs="Arial"/>
          <w:b/>
          <w:bCs/>
          <w:sz w:val="32"/>
          <w:szCs w:val="32"/>
        </w:rPr>
        <w:t>ork Within the Department</w:t>
      </w:r>
    </w:p>
    <w:p w14:paraId="754746F4" w14:textId="77777777" w:rsidR="00795A8C" w:rsidRPr="00493ED6" w:rsidRDefault="00795A8C" w:rsidP="00963622">
      <w:pPr>
        <w:rPr>
          <w:rFonts w:ascii="Arial" w:hAnsi="Arial" w:cs="Arial"/>
          <w:b/>
          <w:bCs/>
          <w:sz w:val="32"/>
          <w:szCs w:val="32"/>
        </w:rPr>
      </w:pPr>
    </w:p>
    <w:tbl>
      <w:tblPr>
        <w:tblStyle w:val="TableGrid"/>
        <w:tblW w:w="0" w:type="auto"/>
        <w:tblLook w:val="04A0" w:firstRow="1" w:lastRow="0" w:firstColumn="1" w:lastColumn="0" w:noHBand="0" w:noVBand="1"/>
      </w:tblPr>
      <w:tblGrid>
        <w:gridCol w:w="1615"/>
        <w:gridCol w:w="6251"/>
        <w:gridCol w:w="1484"/>
      </w:tblGrid>
      <w:tr w:rsidR="003C4E56" w:rsidRPr="00A80228" w14:paraId="0CED9F9E" w14:textId="77777777" w:rsidTr="005A4F37">
        <w:tc>
          <w:tcPr>
            <w:tcW w:w="1615" w:type="dxa"/>
            <w:vAlign w:val="center"/>
          </w:tcPr>
          <w:p w14:paraId="7CBB01DA" w14:textId="77777777" w:rsidR="003C4E56" w:rsidRPr="00A80228" w:rsidRDefault="003C4E56" w:rsidP="002A4752">
            <w:pPr>
              <w:jc w:val="center"/>
              <w:rPr>
                <w:rFonts w:ascii="Arial" w:hAnsi="Arial" w:cs="Arial"/>
                <w:b/>
                <w:bCs/>
                <w:sz w:val="24"/>
                <w:szCs w:val="24"/>
              </w:rPr>
            </w:pPr>
            <w:r w:rsidRPr="00A80228">
              <w:rPr>
                <w:rFonts w:ascii="Arial" w:hAnsi="Arial" w:cs="Arial"/>
                <w:b/>
                <w:bCs/>
                <w:sz w:val="24"/>
                <w:szCs w:val="24"/>
              </w:rPr>
              <w:t>Course Number</w:t>
            </w:r>
          </w:p>
        </w:tc>
        <w:tc>
          <w:tcPr>
            <w:tcW w:w="6251" w:type="dxa"/>
            <w:vAlign w:val="center"/>
          </w:tcPr>
          <w:p w14:paraId="2D430D58" w14:textId="77777777" w:rsidR="003C4E56" w:rsidRPr="00A80228" w:rsidRDefault="003C4E56" w:rsidP="002A4752">
            <w:pPr>
              <w:jc w:val="center"/>
              <w:rPr>
                <w:rFonts w:ascii="Arial" w:hAnsi="Arial" w:cs="Arial"/>
                <w:b/>
                <w:bCs/>
                <w:sz w:val="24"/>
                <w:szCs w:val="24"/>
              </w:rPr>
            </w:pPr>
            <w:r w:rsidRPr="00A80228">
              <w:rPr>
                <w:rFonts w:ascii="Arial" w:hAnsi="Arial" w:cs="Arial"/>
                <w:b/>
                <w:bCs/>
                <w:sz w:val="24"/>
                <w:szCs w:val="24"/>
              </w:rPr>
              <w:t>Course Name</w:t>
            </w:r>
          </w:p>
        </w:tc>
        <w:tc>
          <w:tcPr>
            <w:tcW w:w="1484" w:type="dxa"/>
            <w:vAlign w:val="center"/>
          </w:tcPr>
          <w:p w14:paraId="0063BA45" w14:textId="77777777" w:rsidR="003C4E56" w:rsidRPr="00A80228" w:rsidRDefault="003C4E56" w:rsidP="002A4752">
            <w:pPr>
              <w:jc w:val="center"/>
              <w:rPr>
                <w:rFonts w:ascii="Arial" w:hAnsi="Arial" w:cs="Arial"/>
                <w:b/>
                <w:bCs/>
                <w:sz w:val="24"/>
                <w:szCs w:val="24"/>
              </w:rPr>
            </w:pPr>
            <w:r w:rsidRPr="00A80228">
              <w:rPr>
                <w:rFonts w:ascii="Arial" w:hAnsi="Arial" w:cs="Arial"/>
                <w:b/>
                <w:bCs/>
                <w:sz w:val="24"/>
                <w:szCs w:val="24"/>
              </w:rPr>
              <w:t>Number of Credits</w:t>
            </w:r>
          </w:p>
        </w:tc>
      </w:tr>
      <w:tr w:rsidR="003C4E56" w:rsidRPr="00A80228" w14:paraId="5DF6810F" w14:textId="77777777" w:rsidTr="005A4F37">
        <w:tc>
          <w:tcPr>
            <w:tcW w:w="1615" w:type="dxa"/>
            <w:vAlign w:val="center"/>
          </w:tcPr>
          <w:p w14:paraId="13112CDF" w14:textId="6511ABB6" w:rsidR="003C4E56" w:rsidRPr="00A80228" w:rsidRDefault="003C4E56" w:rsidP="002A4752">
            <w:pPr>
              <w:jc w:val="center"/>
              <w:rPr>
                <w:rFonts w:ascii="Arial" w:hAnsi="Arial" w:cs="Arial"/>
                <w:sz w:val="24"/>
                <w:szCs w:val="24"/>
              </w:rPr>
            </w:pPr>
            <w:r w:rsidRPr="00A80228">
              <w:rPr>
                <w:rFonts w:ascii="Arial" w:hAnsi="Arial" w:cs="Arial"/>
                <w:sz w:val="24"/>
                <w:szCs w:val="24"/>
              </w:rPr>
              <w:t>CSD 8</w:t>
            </w:r>
            <w:r w:rsidR="00970A1B" w:rsidRPr="00A80228">
              <w:rPr>
                <w:rFonts w:ascii="Arial" w:hAnsi="Arial" w:cs="Arial"/>
                <w:sz w:val="24"/>
                <w:szCs w:val="24"/>
              </w:rPr>
              <w:t>19</w:t>
            </w:r>
          </w:p>
        </w:tc>
        <w:tc>
          <w:tcPr>
            <w:tcW w:w="6251" w:type="dxa"/>
            <w:vAlign w:val="center"/>
          </w:tcPr>
          <w:p w14:paraId="14F318E8" w14:textId="1964B264" w:rsidR="003C4E56" w:rsidRPr="00A80228" w:rsidRDefault="00B174EF" w:rsidP="002A4752">
            <w:pPr>
              <w:rPr>
                <w:rFonts w:ascii="Arial" w:hAnsi="Arial" w:cs="Arial"/>
                <w:sz w:val="24"/>
                <w:szCs w:val="24"/>
              </w:rPr>
            </w:pPr>
            <w:r w:rsidRPr="00A80228">
              <w:rPr>
                <w:rFonts w:ascii="Arial" w:hAnsi="Arial" w:cs="Arial"/>
                <w:sz w:val="24"/>
                <w:szCs w:val="24"/>
              </w:rPr>
              <w:t>Cognitive-Communicative Disorders</w:t>
            </w:r>
          </w:p>
        </w:tc>
        <w:tc>
          <w:tcPr>
            <w:tcW w:w="1484" w:type="dxa"/>
            <w:vAlign w:val="center"/>
          </w:tcPr>
          <w:p w14:paraId="4D0F45D3" w14:textId="77777777" w:rsidR="003C4E56" w:rsidRPr="00A80228" w:rsidRDefault="003C4E56" w:rsidP="002A4752">
            <w:pPr>
              <w:jc w:val="center"/>
              <w:rPr>
                <w:rFonts w:ascii="Arial" w:hAnsi="Arial" w:cs="Arial"/>
                <w:sz w:val="24"/>
                <w:szCs w:val="24"/>
              </w:rPr>
            </w:pPr>
            <w:r w:rsidRPr="00A80228">
              <w:rPr>
                <w:rFonts w:ascii="Arial" w:hAnsi="Arial" w:cs="Arial"/>
                <w:sz w:val="24"/>
                <w:szCs w:val="24"/>
              </w:rPr>
              <w:t>3</w:t>
            </w:r>
          </w:p>
        </w:tc>
      </w:tr>
      <w:tr w:rsidR="003C4E56" w:rsidRPr="00A80228" w14:paraId="1EA3C3A8" w14:textId="77777777" w:rsidTr="005A4F37">
        <w:tc>
          <w:tcPr>
            <w:tcW w:w="1615" w:type="dxa"/>
            <w:vAlign w:val="center"/>
          </w:tcPr>
          <w:p w14:paraId="54C21708" w14:textId="0B5269B8" w:rsidR="003C4E56" w:rsidRPr="00A80228" w:rsidRDefault="003C4E56" w:rsidP="002A4752">
            <w:pPr>
              <w:jc w:val="center"/>
              <w:rPr>
                <w:rFonts w:ascii="Arial" w:hAnsi="Arial" w:cs="Arial"/>
                <w:sz w:val="24"/>
                <w:szCs w:val="24"/>
              </w:rPr>
            </w:pPr>
            <w:r w:rsidRPr="00A80228">
              <w:rPr>
                <w:rFonts w:ascii="Arial" w:hAnsi="Arial" w:cs="Arial"/>
                <w:sz w:val="24"/>
                <w:szCs w:val="24"/>
              </w:rPr>
              <w:t>CSD 8</w:t>
            </w:r>
            <w:r w:rsidR="00CE69A6" w:rsidRPr="00A80228">
              <w:rPr>
                <w:rFonts w:ascii="Arial" w:hAnsi="Arial" w:cs="Arial"/>
                <w:sz w:val="24"/>
                <w:szCs w:val="24"/>
              </w:rPr>
              <w:t>50</w:t>
            </w:r>
          </w:p>
        </w:tc>
        <w:tc>
          <w:tcPr>
            <w:tcW w:w="6251" w:type="dxa"/>
            <w:vAlign w:val="center"/>
          </w:tcPr>
          <w:p w14:paraId="34FA6E0A" w14:textId="079176FA" w:rsidR="003C4E56" w:rsidRPr="00A80228" w:rsidRDefault="00BF3802" w:rsidP="002A4752">
            <w:pPr>
              <w:rPr>
                <w:rFonts w:ascii="Arial" w:hAnsi="Arial" w:cs="Arial"/>
                <w:sz w:val="24"/>
                <w:szCs w:val="24"/>
              </w:rPr>
            </w:pPr>
            <w:r w:rsidRPr="00A80228">
              <w:rPr>
                <w:rFonts w:ascii="Arial" w:hAnsi="Arial" w:cs="Arial"/>
                <w:sz w:val="24"/>
                <w:szCs w:val="24"/>
              </w:rPr>
              <w:t>Medical Aspects of Speech-Language Pathology</w:t>
            </w:r>
          </w:p>
        </w:tc>
        <w:tc>
          <w:tcPr>
            <w:tcW w:w="1484" w:type="dxa"/>
            <w:vAlign w:val="center"/>
          </w:tcPr>
          <w:p w14:paraId="065C5133" w14:textId="77777777" w:rsidR="003C4E56" w:rsidRPr="00A80228" w:rsidRDefault="003C4E56" w:rsidP="002A4752">
            <w:pPr>
              <w:jc w:val="center"/>
              <w:rPr>
                <w:rFonts w:ascii="Arial" w:hAnsi="Arial" w:cs="Arial"/>
                <w:sz w:val="24"/>
                <w:szCs w:val="24"/>
              </w:rPr>
            </w:pPr>
            <w:r w:rsidRPr="00A80228">
              <w:rPr>
                <w:rFonts w:ascii="Arial" w:hAnsi="Arial" w:cs="Arial"/>
                <w:sz w:val="24"/>
                <w:szCs w:val="24"/>
              </w:rPr>
              <w:t>3</w:t>
            </w:r>
          </w:p>
        </w:tc>
      </w:tr>
      <w:tr w:rsidR="003C4E56" w:rsidRPr="00A80228" w14:paraId="499C66DF" w14:textId="77777777" w:rsidTr="005A4F37">
        <w:tc>
          <w:tcPr>
            <w:tcW w:w="1615" w:type="dxa"/>
            <w:vAlign w:val="center"/>
          </w:tcPr>
          <w:p w14:paraId="0B95CB5E" w14:textId="08AB59F5" w:rsidR="003C4E56" w:rsidRPr="00A80228" w:rsidRDefault="003C4E56" w:rsidP="002A4752">
            <w:pPr>
              <w:jc w:val="center"/>
              <w:rPr>
                <w:rFonts w:ascii="Arial" w:hAnsi="Arial" w:cs="Arial"/>
                <w:sz w:val="24"/>
                <w:szCs w:val="24"/>
              </w:rPr>
            </w:pPr>
            <w:r w:rsidRPr="00A80228">
              <w:rPr>
                <w:rFonts w:ascii="Arial" w:hAnsi="Arial" w:cs="Arial"/>
                <w:sz w:val="24"/>
                <w:szCs w:val="24"/>
              </w:rPr>
              <w:t>CSD 8</w:t>
            </w:r>
            <w:r w:rsidR="00CE69A6" w:rsidRPr="00A80228">
              <w:rPr>
                <w:rFonts w:ascii="Arial" w:hAnsi="Arial" w:cs="Arial"/>
                <w:sz w:val="24"/>
                <w:szCs w:val="24"/>
              </w:rPr>
              <w:t>88</w:t>
            </w:r>
          </w:p>
        </w:tc>
        <w:tc>
          <w:tcPr>
            <w:tcW w:w="6251" w:type="dxa"/>
            <w:vAlign w:val="center"/>
          </w:tcPr>
          <w:p w14:paraId="0CA785A1" w14:textId="3FB7836E" w:rsidR="003C4E56" w:rsidRPr="00A80228" w:rsidRDefault="00BF3802" w:rsidP="002A4752">
            <w:pPr>
              <w:rPr>
                <w:rFonts w:ascii="Arial" w:hAnsi="Arial" w:cs="Arial"/>
                <w:sz w:val="24"/>
                <w:szCs w:val="24"/>
              </w:rPr>
            </w:pPr>
            <w:r w:rsidRPr="00A80228">
              <w:rPr>
                <w:rFonts w:ascii="Arial" w:hAnsi="Arial" w:cs="Arial"/>
                <w:sz w:val="24"/>
                <w:szCs w:val="24"/>
              </w:rPr>
              <w:t>Counseling in Communicative Disorders</w:t>
            </w:r>
          </w:p>
        </w:tc>
        <w:tc>
          <w:tcPr>
            <w:tcW w:w="1484" w:type="dxa"/>
            <w:vAlign w:val="center"/>
          </w:tcPr>
          <w:p w14:paraId="11BE38F9" w14:textId="77777777" w:rsidR="003C4E56" w:rsidRPr="00A80228" w:rsidRDefault="003C4E56" w:rsidP="002A4752">
            <w:pPr>
              <w:jc w:val="center"/>
              <w:rPr>
                <w:rFonts w:ascii="Arial" w:hAnsi="Arial" w:cs="Arial"/>
                <w:sz w:val="24"/>
                <w:szCs w:val="24"/>
              </w:rPr>
            </w:pPr>
            <w:r w:rsidRPr="00A80228">
              <w:rPr>
                <w:rFonts w:ascii="Arial" w:hAnsi="Arial" w:cs="Arial"/>
                <w:sz w:val="24"/>
                <w:szCs w:val="24"/>
              </w:rPr>
              <w:t>3</w:t>
            </w:r>
          </w:p>
        </w:tc>
      </w:tr>
      <w:tr w:rsidR="003C4E56" w:rsidRPr="00A80228" w14:paraId="471359B1" w14:textId="77777777" w:rsidTr="005A4F37">
        <w:tc>
          <w:tcPr>
            <w:tcW w:w="1615" w:type="dxa"/>
            <w:vAlign w:val="center"/>
          </w:tcPr>
          <w:p w14:paraId="10235E9E" w14:textId="18E7749E" w:rsidR="003C4E56" w:rsidRPr="00A80228" w:rsidRDefault="003C4E56" w:rsidP="002A4752">
            <w:pPr>
              <w:jc w:val="center"/>
              <w:rPr>
                <w:rFonts w:ascii="Arial" w:hAnsi="Arial" w:cs="Arial"/>
                <w:sz w:val="24"/>
                <w:szCs w:val="24"/>
              </w:rPr>
            </w:pPr>
            <w:r w:rsidRPr="00A80228">
              <w:rPr>
                <w:rFonts w:ascii="Arial" w:hAnsi="Arial" w:cs="Arial"/>
                <w:sz w:val="24"/>
                <w:szCs w:val="24"/>
              </w:rPr>
              <w:t>CSD 8</w:t>
            </w:r>
            <w:r w:rsidR="00CE69A6" w:rsidRPr="00A80228">
              <w:rPr>
                <w:rFonts w:ascii="Arial" w:hAnsi="Arial" w:cs="Arial"/>
                <w:sz w:val="24"/>
                <w:szCs w:val="24"/>
              </w:rPr>
              <w:t>99</w:t>
            </w:r>
            <w:r w:rsidR="005A4F37">
              <w:rPr>
                <w:rFonts w:ascii="Arial" w:hAnsi="Arial" w:cs="Arial"/>
                <w:sz w:val="24"/>
                <w:szCs w:val="24"/>
              </w:rPr>
              <w:t xml:space="preserve"> &amp;</w:t>
            </w:r>
            <w:r w:rsidR="00CE69A6" w:rsidRPr="00A80228">
              <w:rPr>
                <w:rFonts w:ascii="Arial" w:hAnsi="Arial" w:cs="Arial"/>
                <w:sz w:val="24"/>
                <w:szCs w:val="24"/>
              </w:rPr>
              <w:t xml:space="preserve"> 89</w:t>
            </w:r>
            <w:r w:rsidR="00CF2606">
              <w:rPr>
                <w:rFonts w:ascii="Arial" w:hAnsi="Arial" w:cs="Arial"/>
                <w:sz w:val="24"/>
                <w:szCs w:val="24"/>
              </w:rPr>
              <w:t>0</w:t>
            </w:r>
          </w:p>
        </w:tc>
        <w:tc>
          <w:tcPr>
            <w:tcW w:w="6251" w:type="dxa"/>
            <w:vAlign w:val="center"/>
          </w:tcPr>
          <w:p w14:paraId="37F19290" w14:textId="0FAA2FA2" w:rsidR="003C4E56" w:rsidRPr="00A80228" w:rsidRDefault="00CE69A6" w:rsidP="002A4752">
            <w:pPr>
              <w:rPr>
                <w:rFonts w:ascii="Arial" w:hAnsi="Arial" w:cs="Arial"/>
                <w:sz w:val="24"/>
                <w:szCs w:val="24"/>
              </w:rPr>
            </w:pPr>
            <w:r w:rsidRPr="00A80228">
              <w:rPr>
                <w:rFonts w:ascii="Arial" w:hAnsi="Arial" w:cs="Arial"/>
                <w:sz w:val="24"/>
                <w:szCs w:val="24"/>
              </w:rPr>
              <w:t>Master’s Thesis Credits</w:t>
            </w:r>
            <w:r w:rsidR="009C289F">
              <w:rPr>
                <w:rFonts w:ascii="Arial" w:hAnsi="Arial" w:cs="Arial"/>
                <w:sz w:val="24"/>
                <w:szCs w:val="24"/>
              </w:rPr>
              <w:t xml:space="preserve"> &amp; Project Completion</w:t>
            </w:r>
            <w:r w:rsidR="000658E6">
              <w:rPr>
                <w:rFonts w:ascii="Arial" w:hAnsi="Arial" w:cs="Arial"/>
                <w:sz w:val="24"/>
                <w:szCs w:val="24"/>
              </w:rPr>
              <w:t>, respectively</w:t>
            </w:r>
          </w:p>
        </w:tc>
        <w:tc>
          <w:tcPr>
            <w:tcW w:w="1484" w:type="dxa"/>
            <w:vAlign w:val="center"/>
          </w:tcPr>
          <w:p w14:paraId="49907CDF" w14:textId="5EC16B0B" w:rsidR="003C4E56" w:rsidRPr="00A80228" w:rsidRDefault="005A4F37" w:rsidP="002A4752">
            <w:pPr>
              <w:jc w:val="center"/>
              <w:rPr>
                <w:rFonts w:ascii="Arial" w:hAnsi="Arial" w:cs="Arial"/>
                <w:sz w:val="24"/>
                <w:szCs w:val="24"/>
              </w:rPr>
            </w:pPr>
            <w:r>
              <w:rPr>
                <w:rFonts w:ascii="Arial" w:hAnsi="Arial" w:cs="Arial"/>
                <w:sz w:val="24"/>
                <w:szCs w:val="24"/>
              </w:rPr>
              <w:t>4 &amp; 2, respectively</w:t>
            </w:r>
          </w:p>
        </w:tc>
      </w:tr>
    </w:tbl>
    <w:p w14:paraId="2D174618" w14:textId="5F1A01D0" w:rsidR="00774C2F" w:rsidRDefault="00774C2F" w:rsidP="00963622">
      <w:pPr>
        <w:rPr>
          <w:rFonts w:ascii="Arial" w:hAnsi="Arial" w:cs="Arial"/>
          <w:sz w:val="24"/>
          <w:szCs w:val="24"/>
        </w:rPr>
      </w:pPr>
    </w:p>
    <w:p w14:paraId="03C48253" w14:textId="35872A85" w:rsidR="00C86BE0" w:rsidRDefault="00C86BE0" w:rsidP="00963622">
      <w:pPr>
        <w:rPr>
          <w:rFonts w:ascii="Arial" w:hAnsi="Arial" w:cs="Arial"/>
          <w:sz w:val="24"/>
          <w:szCs w:val="24"/>
        </w:rPr>
      </w:pPr>
      <w:r w:rsidRPr="00C86BE0">
        <w:rPr>
          <w:rFonts w:ascii="Arial" w:hAnsi="Arial" w:cs="Arial"/>
          <w:sz w:val="24"/>
          <w:szCs w:val="24"/>
        </w:rPr>
        <w:t>Students are also encouraged to explore related graduate electives</w:t>
      </w:r>
      <w:r w:rsidR="00A6394B">
        <w:rPr>
          <w:rFonts w:ascii="Arial" w:hAnsi="Arial" w:cs="Arial"/>
          <w:sz w:val="24"/>
          <w:szCs w:val="24"/>
        </w:rPr>
        <w:t>, both</w:t>
      </w:r>
      <w:r w:rsidR="00535F6E">
        <w:rPr>
          <w:rFonts w:ascii="Arial" w:hAnsi="Arial" w:cs="Arial"/>
          <w:sz w:val="24"/>
          <w:szCs w:val="24"/>
        </w:rPr>
        <w:t xml:space="preserve"> within</w:t>
      </w:r>
      <w:r w:rsidR="00A6394B">
        <w:rPr>
          <w:rFonts w:ascii="Arial" w:hAnsi="Arial" w:cs="Arial"/>
          <w:sz w:val="24"/>
          <w:szCs w:val="24"/>
        </w:rPr>
        <w:t xml:space="preserve"> and</w:t>
      </w:r>
      <w:r w:rsidRPr="00C86BE0">
        <w:rPr>
          <w:rFonts w:ascii="Arial" w:hAnsi="Arial" w:cs="Arial"/>
          <w:sz w:val="24"/>
          <w:szCs w:val="24"/>
        </w:rPr>
        <w:t xml:space="preserve"> outside the CSD department at </w:t>
      </w:r>
      <w:r w:rsidR="005B4504" w:rsidRPr="00C86BE0">
        <w:rPr>
          <w:rFonts w:ascii="Arial" w:hAnsi="Arial" w:cs="Arial"/>
          <w:sz w:val="24"/>
          <w:szCs w:val="24"/>
        </w:rPr>
        <w:t>MSU</w:t>
      </w:r>
      <w:r w:rsidR="005B4504">
        <w:rPr>
          <w:rFonts w:ascii="Arial" w:hAnsi="Arial" w:cs="Arial"/>
          <w:sz w:val="24"/>
          <w:szCs w:val="24"/>
        </w:rPr>
        <w:t>,</w:t>
      </w:r>
      <w:r w:rsidR="005B4504" w:rsidRPr="00C86BE0">
        <w:rPr>
          <w:rFonts w:ascii="Arial" w:hAnsi="Arial" w:cs="Arial"/>
          <w:sz w:val="24"/>
          <w:szCs w:val="24"/>
        </w:rPr>
        <w:t xml:space="preserve"> with</w:t>
      </w:r>
      <w:r w:rsidRPr="00C86BE0">
        <w:rPr>
          <w:rFonts w:ascii="Arial" w:hAnsi="Arial" w:cs="Arial"/>
          <w:sz w:val="24"/>
          <w:szCs w:val="24"/>
        </w:rPr>
        <w:t xml:space="preserve"> approval of courses from their </w:t>
      </w:r>
      <w:r w:rsidR="00FF6271">
        <w:rPr>
          <w:rFonts w:ascii="Arial" w:hAnsi="Arial" w:cs="Arial"/>
          <w:sz w:val="24"/>
          <w:szCs w:val="24"/>
        </w:rPr>
        <w:t>academic advisor</w:t>
      </w:r>
      <w:r w:rsidR="00A67825" w:rsidRPr="00C86BE0">
        <w:rPr>
          <w:rFonts w:ascii="Arial" w:hAnsi="Arial" w:cs="Arial"/>
          <w:sz w:val="24"/>
          <w:szCs w:val="24"/>
        </w:rPr>
        <w:t xml:space="preserve"> </w:t>
      </w:r>
      <w:r w:rsidRPr="00C86BE0">
        <w:rPr>
          <w:rFonts w:ascii="Arial" w:hAnsi="Arial" w:cs="Arial"/>
          <w:sz w:val="24"/>
          <w:szCs w:val="24"/>
        </w:rPr>
        <w:t xml:space="preserve">and/or </w:t>
      </w:r>
      <w:r w:rsidR="00535F6E">
        <w:rPr>
          <w:rFonts w:ascii="Arial" w:hAnsi="Arial" w:cs="Arial"/>
          <w:sz w:val="24"/>
          <w:szCs w:val="24"/>
        </w:rPr>
        <w:t xml:space="preserve">the </w:t>
      </w:r>
      <w:r w:rsidR="00A67825">
        <w:rPr>
          <w:rFonts w:ascii="Arial" w:hAnsi="Arial" w:cs="Arial"/>
          <w:sz w:val="24"/>
          <w:szCs w:val="24"/>
        </w:rPr>
        <w:t>Graduate P</w:t>
      </w:r>
      <w:r w:rsidRPr="00C86BE0">
        <w:rPr>
          <w:rFonts w:ascii="Arial" w:hAnsi="Arial" w:cs="Arial"/>
          <w:sz w:val="24"/>
          <w:szCs w:val="24"/>
        </w:rPr>
        <w:t xml:space="preserve">rogram </w:t>
      </w:r>
      <w:r w:rsidR="00A67825">
        <w:rPr>
          <w:rFonts w:ascii="Arial" w:hAnsi="Arial" w:cs="Arial"/>
          <w:sz w:val="24"/>
          <w:szCs w:val="24"/>
        </w:rPr>
        <w:t>D</w:t>
      </w:r>
      <w:r w:rsidRPr="00C86BE0">
        <w:rPr>
          <w:rFonts w:ascii="Arial" w:hAnsi="Arial" w:cs="Arial"/>
          <w:sz w:val="24"/>
          <w:szCs w:val="24"/>
        </w:rPr>
        <w:t>irector.</w:t>
      </w:r>
    </w:p>
    <w:p w14:paraId="3868413E" w14:textId="129BB693" w:rsidR="007C72D3" w:rsidRDefault="007C72D3" w:rsidP="00963622">
      <w:pPr>
        <w:rPr>
          <w:rFonts w:ascii="Arial" w:hAnsi="Arial" w:cs="Arial"/>
          <w:sz w:val="24"/>
          <w:szCs w:val="24"/>
        </w:rPr>
      </w:pPr>
    </w:p>
    <w:p w14:paraId="62D35498" w14:textId="77777777" w:rsidR="007C72D3" w:rsidRPr="00493ED6" w:rsidRDefault="007C72D3" w:rsidP="007C72D3">
      <w:pPr>
        <w:rPr>
          <w:rFonts w:ascii="Arial" w:hAnsi="Arial" w:cs="Arial"/>
          <w:b/>
          <w:bCs/>
          <w:sz w:val="32"/>
          <w:szCs w:val="32"/>
        </w:rPr>
      </w:pPr>
      <w:r w:rsidRPr="00493ED6">
        <w:rPr>
          <w:rFonts w:ascii="Arial" w:hAnsi="Arial" w:cs="Arial"/>
          <w:b/>
          <w:bCs/>
          <w:sz w:val="32"/>
          <w:szCs w:val="32"/>
        </w:rPr>
        <w:t>Typical Course Sequence</w:t>
      </w:r>
    </w:p>
    <w:p w14:paraId="60613F22" w14:textId="77777777" w:rsidR="007C72D3" w:rsidRPr="007C72D3" w:rsidRDefault="007C72D3" w:rsidP="007C72D3">
      <w:pPr>
        <w:rPr>
          <w:rFonts w:ascii="Arial" w:hAnsi="Arial" w:cs="Arial"/>
          <w:sz w:val="24"/>
          <w:szCs w:val="24"/>
        </w:rPr>
      </w:pPr>
    </w:p>
    <w:p w14:paraId="0DBFD51E" w14:textId="1FD668A9" w:rsidR="007C72D3" w:rsidRDefault="007C72D3" w:rsidP="007C72D3">
      <w:pPr>
        <w:rPr>
          <w:rFonts w:ascii="Arial" w:hAnsi="Arial" w:cs="Arial"/>
          <w:sz w:val="24"/>
          <w:szCs w:val="24"/>
        </w:rPr>
      </w:pPr>
      <w:r w:rsidRPr="007C72D3">
        <w:rPr>
          <w:rFonts w:ascii="Arial" w:hAnsi="Arial" w:cs="Arial"/>
          <w:sz w:val="24"/>
          <w:szCs w:val="24"/>
        </w:rPr>
        <w:t>Students may complete the M</w:t>
      </w:r>
      <w:r w:rsidR="00535F6E">
        <w:rPr>
          <w:rFonts w:ascii="Arial" w:hAnsi="Arial" w:cs="Arial"/>
          <w:sz w:val="24"/>
          <w:szCs w:val="24"/>
        </w:rPr>
        <w:t>.A.</w:t>
      </w:r>
      <w:r w:rsidRPr="007C72D3">
        <w:rPr>
          <w:rFonts w:ascii="Arial" w:hAnsi="Arial" w:cs="Arial"/>
          <w:sz w:val="24"/>
          <w:szCs w:val="24"/>
        </w:rPr>
        <w:t xml:space="preserve"> program by choosing one of the following two </w:t>
      </w:r>
      <w:r w:rsidR="005A4F37">
        <w:rPr>
          <w:rFonts w:ascii="Arial" w:hAnsi="Arial" w:cs="Arial"/>
          <w:sz w:val="24"/>
          <w:szCs w:val="24"/>
        </w:rPr>
        <w:t>plans</w:t>
      </w:r>
      <w:r w:rsidRPr="007C72D3">
        <w:rPr>
          <w:rFonts w:ascii="Arial" w:hAnsi="Arial" w:cs="Arial"/>
          <w:sz w:val="24"/>
          <w:szCs w:val="24"/>
        </w:rPr>
        <w:t>:</w:t>
      </w:r>
    </w:p>
    <w:p w14:paraId="767E7B0F" w14:textId="77777777" w:rsidR="00795A8C" w:rsidRPr="007C72D3" w:rsidRDefault="00795A8C" w:rsidP="007C72D3">
      <w:pPr>
        <w:rPr>
          <w:rFonts w:ascii="Arial" w:hAnsi="Arial" w:cs="Arial"/>
          <w:sz w:val="24"/>
          <w:szCs w:val="24"/>
        </w:rPr>
      </w:pPr>
    </w:p>
    <w:p w14:paraId="135FAA9B" w14:textId="151844AD" w:rsidR="007C72D3" w:rsidRPr="00E9795E" w:rsidRDefault="007C72D3" w:rsidP="00182D96">
      <w:pPr>
        <w:ind w:left="360"/>
        <w:rPr>
          <w:rFonts w:ascii="Arial" w:hAnsi="Arial" w:cs="Arial"/>
          <w:b/>
          <w:bCs/>
          <w:sz w:val="24"/>
          <w:szCs w:val="24"/>
        </w:rPr>
      </w:pPr>
      <w:r w:rsidRPr="00E9795E">
        <w:rPr>
          <w:rFonts w:ascii="Arial" w:hAnsi="Arial" w:cs="Arial"/>
          <w:b/>
          <w:bCs/>
          <w:sz w:val="24"/>
          <w:szCs w:val="24"/>
        </w:rPr>
        <w:t>PLAN A (Thesis Option):</w:t>
      </w:r>
    </w:p>
    <w:p w14:paraId="5820B374" w14:textId="0A94EB2F" w:rsidR="007C72D3" w:rsidRPr="00073A7B" w:rsidRDefault="007C72D3" w:rsidP="00334C06">
      <w:pPr>
        <w:pStyle w:val="ListParagraph"/>
        <w:numPr>
          <w:ilvl w:val="0"/>
          <w:numId w:val="6"/>
        </w:numPr>
        <w:rPr>
          <w:rFonts w:ascii="Arial" w:hAnsi="Arial" w:cs="Arial"/>
          <w:sz w:val="24"/>
          <w:szCs w:val="24"/>
        </w:rPr>
      </w:pPr>
      <w:r w:rsidRPr="00073A7B">
        <w:rPr>
          <w:rFonts w:ascii="Arial" w:hAnsi="Arial" w:cs="Arial"/>
          <w:sz w:val="24"/>
          <w:szCs w:val="24"/>
        </w:rPr>
        <w:t xml:space="preserve">51 </w:t>
      </w:r>
      <w:r w:rsidR="000532CC">
        <w:rPr>
          <w:rFonts w:ascii="Arial" w:hAnsi="Arial" w:cs="Arial"/>
          <w:sz w:val="24"/>
          <w:szCs w:val="24"/>
        </w:rPr>
        <w:t>Total Credits</w:t>
      </w:r>
    </w:p>
    <w:p w14:paraId="1CADF805" w14:textId="77777777" w:rsidR="00535F6E" w:rsidRDefault="000532CC" w:rsidP="00334C06">
      <w:pPr>
        <w:pStyle w:val="ListParagraph"/>
        <w:numPr>
          <w:ilvl w:val="1"/>
          <w:numId w:val="6"/>
        </w:numPr>
        <w:ind w:left="1440"/>
        <w:rPr>
          <w:rFonts w:ascii="Arial" w:hAnsi="Arial" w:cs="Arial"/>
          <w:sz w:val="24"/>
          <w:szCs w:val="24"/>
        </w:rPr>
      </w:pPr>
      <w:r>
        <w:rPr>
          <w:rFonts w:ascii="Arial" w:hAnsi="Arial" w:cs="Arial"/>
          <w:sz w:val="24"/>
          <w:szCs w:val="24"/>
        </w:rPr>
        <w:t xml:space="preserve">Required Credits: </w:t>
      </w:r>
      <w:r w:rsidR="007C72D3" w:rsidRPr="00073A7B">
        <w:rPr>
          <w:rFonts w:ascii="Arial" w:hAnsi="Arial" w:cs="Arial"/>
          <w:sz w:val="24"/>
          <w:szCs w:val="24"/>
        </w:rPr>
        <w:t>33</w:t>
      </w:r>
    </w:p>
    <w:p w14:paraId="79915D5A" w14:textId="456AAAF4" w:rsidR="007C72D3" w:rsidRPr="00073A7B" w:rsidRDefault="005B39ED" w:rsidP="005B4504">
      <w:pPr>
        <w:pStyle w:val="ListParagraph"/>
        <w:numPr>
          <w:ilvl w:val="2"/>
          <w:numId w:val="6"/>
        </w:numPr>
        <w:ind w:left="1710"/>
        <w:rPr>
          <w:rFonts w:ascii="Arial" w:hAnsi="Arial" w:cs="Arial"/>
          <w:sz w:val="24"/>
          <w:szCs w:val="24"/>
        </w:rPr>
      </w:pPr>
      <w:r>
        <w:rPr>
          <w:rFonts w:ascii="Arial" w:hAnsi="Arial" w:cs="Arial"/>
          <w:sz w:val="24"/>
          <w:szCs w:val="24"/>
        </w:rPr>
        <w:t xml:space="preserve"> </w:t>
      </w:r>
      <w:r w:rsidR="00535F6E">
        <w:rPr>
          <w:rFonts w:ascii="Arial" w:hAnsi="Arial" w:cs="Arial"/>
          <w:sz w:val="24"/>
          <w:szCs w:val="24"/>
        </w:rPr>
        <w:t xml:space="preserve">A </w:t>
      </w:r>
      <w:r>
        <w:rPr>
          <w:rFonts w:ascii="Arial" w:hAnsi="Arial" w:cs="Arial"/>
          <w:sz w:val="24"/>
          <w:szCs w:val="24"/>
        </w:rPr>
        <w:t xml:space="preserve">student may opt to take additional elective </w:t>
      </w:r>
      <w:r w:rsidR="00535F6E">
        <w:rPr>
          <w:rFonts w:ascii="Arial" w:hAnsi="Arial" w:cs="Arial"/>
          <w:sz w:val="24"/>
          <w:szCs w:val="24"/>
        </w:rPr>
        <w:t xml:space="preserve">credits </w:t>
      </w:r>
      <w:r w:rsidR="00C134F4">
        <w:rPr>
          <w:rFonts w:ascii="Arial" w:hAnsi="Arial" w:cs="Arial"/>
          <w:sz w:val="24"/>
          <w:szCs w:val="24"/>
        </w:rPr>
        <w:t>with approval from their academic advisor</w:t>
      </w:r>
      <w:r w:rsidR="003E7C5D">
        <w:rPr>
          <w:rFonts w:ascii="Arial" w:hAnsi="Arial" w:cs="Arial"/>
          <w:sz w:val="24"/>
          <w:szCs w:val="24"/>
        </w:rPr>
        <w:t xml:space="preserve"> and thesis chair)</w:t>
      </w:r>
    </w:p>
    <w:p w14:paraId="58B73B55" w14:textId="282D30AD" w:rsidR="007C72D3" w:rsidRPr="00073A7B" w:rsidRDefault="000532CC" w:rsidP="00334C06">
      <w:pPr>
        <w:pStyle w:val="ListParagraph"/>
        <w:numPr>
          <w:ilvl w:val="1"/>
          <w:numId w:val="6"/>
        </w:numPr>
        <w:ind w:left="1440"/>
        <w:rPr>
          <w:rFonts w:ascii="Arial" w:hAnsi="Arial" w:cs="Arial"/>
          <w:sz w:val="24"/>
          <w:szCs w:val="24"/>
        </w:rPr>
      </w:pPr>
      <w:r>
        <w:rPr>
          <w:rFonts w:ascii="Arial" w:hAnsi="Arial" w:cs="Arial"/>
          <w:sz w:val="24"/>
          <w:szCs w:val="24"/>
        </w:rPr>
        <w:t>P</w:t>
      </w:r>
      <w:r w:rsidR="00A207BE">
        <w:rPr>
          <w:rFonts w:ascii="Arial" w:hAnsi="Arial" w:cs="Arial"/>
          <w:sz w:val="24"/>
          <w:szCs w:val="24"/>
        </w:rPr>
        <w:t>ractic</w:t>
      </w:r>
      <w:r w:rsidR="00535F6E">
        <w:rPr>
          <w:rFonts w:ascii="Arial" w:hAnsi="Arial" w:cs="Arial"/>
          <w:sz w:val="24"/>
          <w:szCs w:val="24"/>
        </w:rPr>
        <w:t>um</w:t>
      </w:r>
      <w:r w:rsidR="00FB7517">
        <w:rPr>
          <w:rFonts w:ascii="Arial" w:hAnsi="Arial" w:cs="Arial"/>
          <w:sz w:val="24"/>
          <w:szCs w:val="24"/>
        </w:rPr>
        <w:t xml:space="preserve"> </w:t>
      </w:r>
      <w:r>
        <w:rPr>
          <w:rFonts w:ascii="Arial" w:hAnsi="Arial" w:cs="Arial"/>
          <w:sz w:val="24"/>
          <w:szCs w:val="24"/>
        </w:rPr>
        <w:t>C</w:t>
      </w:r>
      <w:r w:rsidR="00FB7517">
        <w:rPr>
          <w:rFonts w:ascii="Arial" w:hAnsi="Arial" w:cs="Arial"/>
          <w:sz w:val="24"/>
          <w:szCs w:val="24"/>
        </w:rPr>
        <w:t>redits</w:t>
      </w:r>
      <w:r>
        <w:rPr>
          <w:rFonts w:ascii="Arial" w:hAnsi="Arial" w:cs="Arial"/>
          <w:sz w:val="24"/>
          <w:szCs w:val="24"/>
        </w:rPr>
        <w:t>: 12</w:t>
      </w:r>
    </w:p>
    <w:p w14:paraId="086C0C9D" w14:textId="3DCDD290" w:rsidR="007C72D3" w:rsidRDefault="000532CC" w:rsidP="00334C06">
      <w:pPr>
        <w:pStyle w:val="ListParagraph"/>
        <w:numPr>
          <w:ilvl w:val="1"/>
          <w:numId w:val="6"/>
        </w:numPr>
        <w:ind w:left="1440"/>
        <w:rPr>
          <w:rFonts w:ascii="Arial" w:hAnsi="Arial" w:cs="Arial"/>
          <w:sz w:val="24"/>
          <w:szCs w:val="24"/>
        </w:rPr>
      </w:pPr>
      <w:r>
        <w:rPr>
          <w:rFonts w:ascii="Arial" w:hAnsi="Arial" w:cs="Arial"/>
          <w:sz w:val="24"/>
          <w:szCs w:val="24"/>
        </w:rPr>
        <w:t xml:space="preserve">Thesis Credits: </w:t>
      </w:r>
      <w:r w:rsidR="00892297">
        <w:rPr>
          <w:rFonts w:ascii="Arial" w:hAnsi="Arial" w:cs="Arial"/>
          <w:sz w:val="24"/>
          <w:szCs w:val="24"/>
        </w:rPr>
        <w:t>4</w:t>
      </w:r>
    </w:p>
    <w:p w14:paraId="32A377D8" w14:textId="3C8C866A" w:rsidR="00892297" w:rsidRPr="00073A7B" w:rsidRDefault="00892297" w:rsidP="00334C06">
      <w:pPr>
        <w:pStyle w:val="ListParagraph"/>
        <w:numPr>
          <w:ilvl w:val="1"/>
          <w:numId w:val="6"/>
        </w:numPr>
        <w:ind w:left="1440"/>
        <w:rPr>
          <w:rFonts w:ascii="Arial" w:hAnsi="Arial" w:cs="Arial"/>
          <w:sz w:val="24"/>
          <w:szCs w:val="24"/>
        </w:rPr>
      </w:pPr>
      <w:r>
        <w:rPr>
          <w:rFonts w:ascii="Arial" w:hAnsi="Arial" w:cs="Arial"/>
          <w:sz w:val="24"/>
          <w:szCs w:val="24"/>
        </w:rPr>
        <w:t xml:space="preserve">Project </w:t>
      </w:r>
      <w:r w:rsidR="000532CC">
        <w:rPr>
          <w:rFonts w:ascii="Arial" w:hAnsi="Arial" w:cs="Arial"/>
          <w:sz w:val="24"/>
          <w:szCs w:val="24"/>
        </w:rPr>
        <w:t>C</w:t>
      </w:r>
      <w:r>
        <w:rPr>
          <w:rFonts w:ascii="Arial" w:hAnsi="Arial" w:cs="Arial"/>
          <w:sz w:val="24"/>
          <w:szCs w:val="24"/>
        </w:rPr>
        <w:t>ompletion</w:t>
      </w:r>
      <w:r w:rsidR="005A4F37">
        <w:rPr>
          <w:rFonts w:ascii="Arial" w:hAnsi="Arial" w:cs="Arial"/>
          <w:sz w:val="24"/>
          <w:szCs w:val="24"/>
        </w:rPr>
        <w:t xml:space="preserve"> </w:t>
      </w:r>
      <w:r w:rsidR="000532CC">
        <w:rPr>
          <w:rFonts w:ascii="Arial" w:hAnsi="Arial" w:cs="Arial"/>
          <w:sz w:val="24"/>
          <w:szCs w:val="24"/>
        </w:rPr>
        <w:t>Credits: 2</w:t>
      </w:r>
    </w:p>
    <w:p w14:paraId="342CA99E" w14:textId="67872F26" w:rsidR="007C72D3" w:rsidRDefault="007C72D3" w:rsidP="00334C06">
      <w:pPr>
        <w:pStyle w:val="ListParagraph"/>
        <w:numPr>
          <w:ilvl w:val="0"/>
          <w:numId w:val="6"/>
        </w:numPr>
        <w:rPr>
          <w:rFonts w:ascii="Arial" w:hAnsi="Arial" w:cs="Arial"/>
          <w:sz w:val="24"/>
          <w:szCs w:val="24"/>
        </w:rPr>
      </w:pPr>
      <w:r w:rsidRPr="00073A7B">
        <w:rPr>
          <w:rFonts w:ascii="Arial" w:hAnsi="Arial" w:cs="Arial"/>
          <w:sz w:val="24"/>
          <w:szCs w:val="24"/>
        </w:rPr>
        <w:t>Thesis Defense</w:t>
      </w:r>
    </w:p>
    <w:p w14:paraId="48289FEB" w14:textId="1D932748" w:rsidR="000532CC" w:rsidRPr="00073A7B" w:rsidRDefault="000532CC" w:rsidP="00334C06">
      <w:pPr>
        <w:pStyle w:val="ListParagraph"/>
        <w:numPr>
          <w:ilvl w:val="0"/>
          <w:numId w:val="6"/>
        </w:numPr>
        <w:rPr>
          <w:rFonts w:ascii="Arial" w:hAnsi="Arial" w:cs="Arial"/>
          <w:sz w:val="24"/>
          <w:szCs w:val="24"/>
        </w:rPr>
      </w:pPr>
      <w:r>
        <w:rPr>
          <w:rFonts w:ascii="Arial" w:hAnsi="Arial" w:cs="Arial"/>
          <w:sz w:val="24"/>
          <w:szCs w:val="24"/>
        </w:rPr>
        <w:t>Thesis Submission</w:t>
      </w:r>
    </w:p>
    <w:p w14:paraId="108229D0" w14:textId="77777777" w:rsidR="00182D96" w:rsidRDefault="00182D96" w:rsidP="00182D96">
      <w:pPr>
        <w:ind w:left="360"/>
        <w:rPr>
          <w:rFonts w:ascii="Arial" w:hAnsi="Arial" w:cs="Arial"/>
          <w:b/>
          <w:bCs/>
          <w:sz w:val="24"/>
          <w:szCs w:val="24"/>
        </w:rPr>
      </w:pPr>
    </w:p>
    <w:p w14:paraId="3073F049" w14:textId="2DA79169" w:rsidR="007C72D3" w:rsidRPr="00E9795E" w:rsidRDefault="007C72D3" w:rsidP="00182D96">
      <w:pPr>
        <w:ind w:left="360"/>
        <w:rPr>
          <w:rFonts w:ascii="Arial" w:hAnsi="Arial" w:cs="Arial"/>
          <w:b/>
          <w:bCs/>
          <w:sz w:val="24"/>
          <w:szCs w:val="24"/>
        </w:rPr>
      </w:pPr>
      <w:r w:rsidRPr="00E9795E">
        <w:rPr>
          <w:rFonts w:ascii="Arial" w:hAnsi="Arial" w:cs="Arial"/>
          <w:b/>
          <w:bCs/>
          <w:sz w:val="24"/>
          <w:szCs w:val="24"/>
        </w:rPr>
        <w:t>PLAN B (Non-Thesis Option):</w:t>
      </w:r>
    </w:p>
    <w:p w14:paraId="6AD5EAD9" w14:textId="1C1A0304" w:rsidR="007C72D3" w:rsidRPr="00073A7B" w:rsidRDefault="007C72D3" w:rsidP="00334C06">
      <w:pPr>
        <w:pStyle w:val="ListParagraph"/>
        <w:numPr>
          <w:ilvl w:val="0"/>
          <w:numId w:val="5"/>
        </w:numPr>
        <w:rPr>
          <w:rFonts w:ascii="Arial" w:hAnsi="Arial" w:cs="Arial"/>
          <w:sz w:val="24"/>
          <w:szCs w:val="24"/>
        </w:rPr>
      </w:pPr>
      <w:r w:rsidRPr="00073A7B">
        <w:rPr>
          <w:rFonts w:ascii="Arial" w:hAnsi="Arial" w:cs="Arial"/>
          <w:sz w:val="24"/>
          <w:szCs w:val="24"/>
        </w:rPr>
        <w:t>51</w:t>
      </w:r>
      <w:r w:rsidR="0092285C">
        <w:rPr>
          <w:rFonts w:ascii="Arial" w:hAnsi="Arial" w:cs="Arial"/>
          <w:sz w:val="24"/>
          <w:szCs w:val="24"/>
        </w:rPr>
        <w:t>-54</w:t>
      </w:r>
      <w:r w:rsidRPr="00073A7B">
        <w:rPr>
          <w:rFonts w:ascii="Arial" w:hAnsi="Arial" w:cs="Arial"/>
          <w:sz w:val="24"/>
          <w:szCs w:val="24"/>
        </w:rPr>
        <w:t xml:space="preserve"> </w:t>
      </w:r>
      <w:r w:rsidR="000532CC">
        <w:rPr>
          <w:rFonts w:ascii="Arial" w:hAnsi="Arial" w:cs="Arial"/>
          <w:sz w:val="24"/>
          <w:szCs w:val="24"/>
        </w:rPr>
        <w:t>T</w:t>
      </w:r>
      <w:r w:rsidRPr="00073A7B">
        <w:rPr>
          <w:rFonts w:ascii="Arial" w:hAnsi="Arial" w:cs="Arial"/>
          <w:sz w:val="24"/>
          <w:szCs w:val="24"/>
        </w:rPr>
        <w:t xml:space="preserve">otal </w:t>
      </w:r>
      <w:r w:rsidR="000532CC">
        <w:rPr>
          <w:rFonts w:ascii="Arial" w:hAnsi="Arial" w:cs="Arial"/>
          <w:sz w:val="24"/>
          <w:szCs w:val="24"/>
        </w:rPr>
        <w:t>C</w:t>
      </w:r>
      <w:r w:rsidRPr="00073A7B">
        <w:rPr>
          <w:rFonts w:ascii="Arial" w:hAnsi="Arial" w:cs="Arial"/>
          <w:sz w:val="24"/>
          <w:szCs w:val="24"/>
        </w:rPr>
        <w:t>redits</w:t>
      </w:r>
    </w:p>
    <w:p w14:paraId="45F02DCE" w14:textId="77777777" w:rsidR="00535F6E" w:rsidRDefault="000532CC" w:rsidP="00334C06">
      <w:pPr>
        <w:pStyle w:val="ListParagraph"/>
        <w:numPr>
          <w:ilvl w:val="1"/>
          <w:numId w:val="5"/>
        </w:numPr>
        <w:rPr>
          <w:rFonts w:ascii="Arial" w:hAnsi="Arial" w:cs="Arial"/>
          <w:sz w:val="24"/>
          <w:szCs w:val="24"/>
        </w:rPr>
      </w:pPr>
      <w:r>
        <w:rPr>
          <w:rFonts w:ascii="Arial" w:hAnsi="Arial" w:cs="Arial"/>
          <w:sz w:val="24"/>
          <w:szCs w:val="24"/>
        </w:rPr>
        <w:t xml:space="preserve">Required Credits: </w:t>
      </w:r>
      <w:r w:rsidR="007C72D3" w:rsidRPr="00073A7B">
        <w:rPr>
          <w:rFonts w:ascii="Arial" w:hAnsi="Arial" w:cs="Arial"/>
          <w:sz w:val="24"/>
          <w:szCs w:val="24"/>
        </w:rPr>
        <w:t>33</w:t>
      </w:r>
    </w:p>
    <w:p w14:paraId="2B9F67DE" w14:textId="68B1351C" w:rsidR="007C72D3" w:rsidRPr="00073A7B" w:rsidRDefault="00535F6E" w:rsidP="00535F6E">
      <w:pPr>
        <w:pStyle w:val="ListParagraph"/>
        <w:numPr>
          <w:ilvl w:val="2"/>
          <w:numId w:val="5"/>
        </w:numPr>
        <w:ind w:left="1800"/>
        <w:rPr>
          <w:rFonts w:ascii="Arial" w:hAnsi="Arial" w:cs="Arial"/>
          <w:sz w:val="24"/>
          <w:szCs w:val="24"/>
        </w:rPr>
      </w:pPr>
      <w:r>
        <w:rPr>
          <w:rFonts w:ascii="Arial" w:hAnsi="Arial" w:cs="Arial"/>
          <w:sz w:val="24"/>
          <w:szCs w:val="24"/>
        </w:rPr>
        <w:t>A student may opt to take additional elective credits with approval from their academic advisor</w:t>
      </w:r>
    </w:p>
    <w:p w14:paraId="0BB66D6E" w14:textId="714F7253" w:rsidR="000532CC" w:rsidRPr="00073A7B" w:rsidRDefault="000532CC" w:rsidP="00334C06">
      <w:pPr>
        <w:pStyle w:val="ListParagraph"/>
        <w:numPr>
          <w:ilvl w:val="1"/>
          <w:numId w:val="5"/>
        </w:numPr>
        <w:rPr>
          <w:rFonts w:ascii="Arial" w:hAnsi="Arial" w:cs="Arial"/>
          <w:sz w:val="24"/>
          <w:szCs w:val="24"/>
        </w:rPr>
      </w:pPr>
      <w:r>
        <w:rPr>
          <w:rFonts w:ascii="Arial" w:hAnsi="Arial" w:cs="Arial"/>
          <w:sz w:val="24"/>
          <w:szCs w:val="24"/>
        </w:rPr>
        <w:t>Practic</w:t>
      </w:r>
      <w:r w:rsidR="00535F6E">
        <w:rPr>
          <w:rFonts w:ascii="Arial" w:hAnsi="Arial" w:cs="Arial"/>
          <w:sz w:val="24"/>
          <w:szCs w:val="24"/>
        </w:rPr>
        <w:t>um</w:t>
      </w:r>
      <w:r>
        <w:rPr>
          <w:rFonts w:ascii="Arial" w:hAnsi="Arial" w:cs="Arial"/>
          <w:sz w:val="24"/>
          <w:szCs w:val="24"/>
        </w:rPr>
        <w:t xml:space="preserve"> Credits: 12</w:t>
      </w:r>
    </w:p>
    <w:p w14:paraId="1715054C" w14:textId="6E6E3F66" w:rsidR="007C72D3" w:rsidRPr="00073A7B" w:rsidRDefault="000532CC" w:rsidP="00334C06">
      <w:pPr>
        <w:pStyle w:val="ListParagraph"/>
        <w:numPr>
          <w:ilvl w:val="1"/>
          <w:numId w:val="5"/>
        </w:numPr>
        <w:rPr>
          <w:rFonts w:ascii="Arial" w:hAnsi="Arial" w:cs="Arial"/>
          <w:sz w:val="24"/>
          <w:szCs w:val="24"/>
        </w:rPr>
      </w:pPr>
      <w:r>
        <w:rPr>
          <w:rFonts w:ascii="Arial" w:hAnsi="Arial" w:cs="Arial"/>
          <w:sz w:val="24"/>
          <w:szCs w:val="24"/>
        </w:rPr>
        <w:t>E</w:t>
      </w:r>
      <w:r w:rsidR="007C72D3" w:rsidRPr="00073A7B">
        <w:rPr>
          <w:rFonts w:ascii="Arial" w:hAnsi="Arial" w:cs="Arial"/>
          <w:sz w:val="24"/>
          <w:szCs w:val="24"/>
        </w:rPr>
        <w:t xml:space="preserve">lective </w:t>
      </w:r>
      <w:r>
        <w:rPr>
          <w:rFonts w:ascii="Arial" w:hAnsi="Arial" w:cs="Arial"/>
          <w:sz w:val="24"/>
          <w:szCs w:val="24"/>
        </w:rPr>
        <w:t>C</w:t>
      </w:r>
      <w:r w:rsidR="007C72D3" w:rsidRPr="00073A7B">
        <w:rPr>
          <w:rFonts w:ascii="Arial" w:hAnsi="Arial" w:cs="Arial"/>
          <w:sz w:val="24"/>
          <w:szCs w:val="24"/>
        </w:rPr>
        <w:t>redits</w:t>
      </w:r>
      <w:r>
        <w:rPr>
          <w:rFonts w:ascii="Arial" w:hAnsi="Arial" w:cs="Arial"/>
          <w:sz w:val="24"/>
          <w:szCs w:val="24"/>
        </w:rPr>
        <w:t>: 6</w:t>
      </w:r>
      <w:r w:rsidR="0092285C">
        <w:rPr>
          <w:rFonts w:ascii="Arial" w:hAnsi="Arial" w:cs="Arial"/>
          <w:sz w:val="24"/>
          <w:szCs w:val="24"/>
        </w:rPr>
        <w:t>-9</w:t>
      </w:r>
    </w:p>
    <w:p w14:paraId="1C78FC51" w14:textId="777A27D5" w:rsidR="007C72D3" w:rsidRPr="00073A7B" w:rsidRDefault="007C72D3" w:rsidP="00334C06">
      <w:pPr>
        <w:pStyle w:val="ListParagraph"/>
        <w:numPr>
          <w:ilvl w:val="0"/>
          <w:numId w:val="5"/>
        </w:numPr>
        <w:rPr>
          <w:rFonts w:ascii="Arial" w:hAnsi="Arial" w:cs="Arial"/>
          <w:sz w:val="24"/>
          <w:szCs w:val="24"/>
        </w:rPr>
      </w:pPr>
      <w:r w:rsidRPr="00073A7B">
        <w:rPr>
          <w:rFonts w:ascii="Arial" w:hAnsi="Arial" w:cs="Arial"/>
          <w:sz w:val="24"/>
          <w:szCs w:val="24"/>
        </w:rPr>
        <w:t>Departmental Final Examination</w:t>
      </w:r>
      <w:r w:rsidR="000532CC">
        <w:rPr>
          <w:rFonts w:ascii="Arial" w:hAnsi="Arial" w:cs="Arial"/>
          <w:sz w:val="24"/>
          <w:szCs w:val="24"/>
        </w:rPr>
        <w:t xml:space="preserve"> (Oral &amp; Written)</w:t>
      </w:r>
    </w:p>
    <w:p w14:paraId="687482BE" w14:textId="77777777" w:rsidR="007C72D3" w:rsidRPr="007C72D3" w:rsidRDefault="007C72D3" w:rsidP="007C72D3">
      <w:pPr>
        <w:rPr>
          <w:rFonts w:ascii="Arial" w:hAnsi="Arial" w:cs="Arial"/>
          <w:sz w:val="24"/>
          <w:szCs w:val="24"/>
        </w:rPr>
      </w:pPr>
    </w:p>
    <w:p w14:paraId="5734068C" w14:textId="724C9C30" w:rsidR="00763D20" w:rsidRDefault="007C72D3">
      <w:pPr>
        <w:widowControl/>
        <w:autoSpaceDE/>
        <w:autoSpaceDN/>
        <w:rPr>
          <w:rFonts w:ascii="Arial" w:hAnsi="Arial" w:cs="Arial"/>
          <w:sz w:val="24"/>
          <w:szCs w:val="24"/>
        </w:rPr>
      </w:pPr>
      <w:r w:rsidRPr="007C72D3">
        <w:rPr>
          <w:rFonts w:ascii="Arial" w:hAnsi="Arial" w:cs="Arial"/>
          <w:sz w:val="24"/>
          <w:szCs w:val="24"/>
        </w:rPr>
        <w:t xml:space="preserve">A decision to enroll in Plan A or Plan B must be communicated to the </w:t>
      </w:r>
      <w:r w:rsidR="00B16D52">
        <w:rPr>
          <w:rFonts w:ascii="Arial" w:hAnsi="Arial" w:cs="Arial"/>
          <w:sz w:val="24"/>
          <w:szCs w:val="24"/>
        </w:rPr>
        <w:t xml:space="preserve">Graduate </w:t>
      </w:r>
      <w:r w:rsidRPr="007C72D3">
        <w:rPr>
          <w:rFonts w:ascii="Arial" w:hAnsi="Arial" w:cs="Arial"/>
          <w:sz w:val="24"/>
          <w:szCs w:val="24"/>
        </w:rPr>
        <w:t xml:space="preserve">Program Director no later than </w:t>
      </w:r>
      <w:r w:rsidR="00535F6E">
        <w:rPr>
          <w:rFonts w:ascii="Arial" w:hAnsi="Arial" w:cs="Arial"/>
          <w:sz w:val="24"/>
          <w:szCs w:val="24"/>
        </w:rPr>
        <w:t>December 1</w:t>
      </w:r>
      <w:r w:rsidR="00A23F88">
        <w:rPr>
          <w:rFonts w:ascii="Arial" w:hAnsi="Arial" w:cs="Arial"/>
          <w:sz w:val="24"/>
          <w:szCs w:val="24"/>
        </w:rPr>
        <w:t xml:space="preserve"> of </w:t>
      </w:r>
      <w:r w:rsidRPr="007C72D3">
        <w:rPr>
          <w:rFonts w:ascii="Arial" w:hAnsi="Arial" w:cs="Arial"/>
          <w:sz w:val="24"/>
          <w:szCs w:val="24"/>
        </w:rPr>
        <w:t>the first Fall semester in the program.</w:t>
      </w:r>
      <w:r w:rsidR="00DB2977">
        <w:rPr>
          <w:rFonts w:ascii="Arial" w:hAnsi="Arial" w:cs="Arial"/>
          <w:sz w:val="24"/>
          <w:szCs w:val="24"/>
        </w:rPr>
        <w:t xml:space="preserve"> </w:t>
      </w:r>
      <w:r w:rsidRPr="007C72D3">
        <w:rPr>
          <w:rFonts w:ascii="Arial" w:hAnsi="Arial" w:cs="Arial"/>
          <w:sz w:val="24"/>
          <w:szCs w:val="24"/>
        </w:rPr>
        <w:t xml:space="preserve">The following is an example of a typical course sequence </w:t>
      </w:r>
      <w:r w:rsidR="00535F6E">
        <w:rPr>
          <w:rFonts w:ascii="Arial" w:hAnsi="Arial" w:cs="Arial"/>
          <w:sz w:val="24"/>
          <w:szCs w:val="24"/>
        </w:rPr>
        <w:t>M.A.</w:t>
      </w:r>
      <w:r w:rsidRPr="007C72D3">
        <w:rPr>
          <w:rFonts w:ascii="Arial" w:hAnsi="Arial" w:cs="Arial"/>
          <w:sz w:val="24"/>
          <w:szCs w:val="24"/>
        </w:rPr>
        <w:t xml:space="preserve"> </w:t>
      </w:r>
      <w:r w:rsidR="00073A7B">
        <w:rPr>
          <w:rFonts w:ascii="Arial" w:hAnsi="Arial" w:cs="Arial"/>
          <w:sz w:val="24"/>
          <w:szCs w:val="24"/>
        </w:rPr>
        <w:t>P</w:t>
      </w:r>
      <w:r w:rsidRPr="007C72D3">
        <w:rPr>
          <w:rFonts w:ascii="Arial" w:hAnsi="Arial" w:cs="Arial"/>
          <w:sz w:val="24"/>
          <w:szCs w:val="24"/>
        </w:rPr>
        <w:t>rogram, including references to Plans A and B where indicated.</w:t>
      </w:r>
    </w:p>
    <w:p w14:paraId="58BCE157" w14:textId="77777777" w:rsidR="00763D20" w:rsidRDefault="00763D20">
      <w:pPr>
        <w:widowControl/>
        <w:autoSpaceDE/>
        <w:autoSpaceDN/>
        <w:rPr>
          <w:rFonts w:ascii="Arial" w:hAnsi="Arial" w:cs="Arial"/>
          <w:sz w:val="24"/>
          <w:szCs w:val="24"/>
        </w:rPr>
      </w:pPr>
    </w:p>
    <w:p w14:paraId="4B937E6B" w14:textId="1F33CF6F" w:rsidR="00A23F88" w:rsidRDefault="00A23F88">
      <w:pPr>
        <w:widowControl/>
        <w:autoSpaceDE/>
        <w:autoSpaceDN/>
        <w:rPr>
          <w:rFonts w:ascii="Arial" w:hAnsi="Arial" w:cs="Arial"/>
          <w:sz w:val="24"/>
          <w:szCs w:val="24"/>
        </w:rPr>
      </w:pPr>
    </w:p>
    <w:tbl>
      <w:tblPr>
        <w:tblStyle w:val="TableGrid"/>
        <w:tblW w:w="9536" w:type="dxa"/>
        <w:tblLook w:val="04A0" w:firstRow="1" w:lastRow="0" w:firstColumn="1" w:lastColumn="0" w:noHBand="0" w:noVBand="1"/>
      </w:tblPr>
      <w:tblGrid>
        <w:gridCol w:w="1435"/>
        <w:gridCol w:w="6976"/>
        <w:gridCol w:w="1125"/>
      </w:tblGrid>
      <w:tr w:rsidR="00DF5EF6" w:rsidRPr="00A80228" w14:paraId="40252796" w14:textId="77777777" w:rsidTr="000532CC">
        <w:tc>
          <w:tcPr>
            <w:tcW w:w="1435" w:type="dxa"/>
            <w:vAlign w:val="center"/>
          </w:tcPr>
          <w:p w14:paraId="3929AE80" w14:textId="77777777" w:rsidR="00DF5EF6" w:rsidRPr="00A80228" w:rsidRDefault="00DF5EF6" w:rsidP="002A4752">
            <w:pPr>
              <w:jc w:val="center"/>
              <w:rPr>
                <w:rFonts w:ascii="Arial" w:hAnsi="Arial" w:cs="Arial"/>
                <w:b/>
                <w:bCs/>
                <w:sz w:val="24"/>
                <w:szCs w:val="24"/>
              </w:rPr>
            </w:pPr>
            <w:bookmarkStart w:id="1" w:name="_Hlk112229239"/>
            <w:bookmarkStart w:id="2" w:name="_Hlk112143678"/>
            <w:r w:rsidRPr="00A80228">
              <w:rPr>
                <w:rFonts w:ascii="Arial" w:hAnsi="Arial" w:cs="Arial"/>
                <w:b/>
                <w:bCs/>
                <w:sz w:val="24"/>
                <w:szCs w:val="24"/>
              </w:rPr>
              <w:lastRenderedPageBreak/>
              <w:t>Course Number</w:t>
            </w:r>
          </w:p>
        </w:tc>
        <w:tc>
          <w:tcPr>
            <w:tcW w:w="6976" w:type="dxa"/>
            <w:vAlign w:val="center"/>
          </w:tcPr>
          <w:p w14:paraId="0F1837E6" w14:textId="77777777" w:rsidR="00DF5EF6" w:rsidRPr="00A80228" w:rsidRDefault="00DF5EF6" w:rsidP="002A4752">
            <w:pPr>
              <w:jc w:val="center"/>
              <w:rPr>
                <w:rFonts w:ascii="Arial" w:hAnsi="Arial" w:cs="Arial"/>
                <w:b/>
                <w:bCs/>
                <w:sz w:val="24"/>
                <w:szCs w:val="24"/>
              </w:rPr>
            </w:pPr>
            <w:r w:rsidRPr="00A80228">
              <w:rPr>
                <w:rFonts w:ascii="Arial" w:hAnsi="Arial" w:cs="Arial"/>
                <w:b/>
                <w:bCs/>
                <w:sz w:val="24"/>
                <w:szCs w:val="24"/>
              </w:rPr>
              <w:t>Course Name</w:t>
            </w:r>
          </w:p>
        </w:tc>
        <w:tc>
          <w:tcPr>
            <w:tcW w:w="1125" w:type="dxa"/>
            <w:vAlign w:val="center"/>
          </w:tcPr>
          <w:p w14:paraId="2F252C67" w14:textId="77777777" w:rsidR="00DF5EF6" w:rsidRPr="001425E6" w:rsidRDefault="00DF5EF6" w:rsidP="002A4752">
            <w:pPr>
              <w:jc w:val="center"/>
              <w:rPr>
                <w:rFonts w:ascii="Arial" w:hAnsi="Arial" w:cs="Arial"/>
                <w:b/>
                <w:bCs/>
                <w:sz w:val="20"/>
                <w:szCs w:val="20"/>
              </w:rPr>
            </w:pPr>
            <w:r w:rsidRPr="001425E6">
              <w:rPr>
                <w:rFonts w:ascii="Arial" w:hAnsi="Arial" w:cs="Arial"/>
                <w:b/>
                <w:bCs/>
                <w:sz w:val="20"/>
                <w:szCs w:val="20"/>
              </w:rPr>
              <w:t>Number of Credits</w:t>
            </w:r>
          </w:p>
        </w:tc>
      </w:tr>
      <w:tr w:rsidR="00D36B8E" w:rsidRPr="00A80228" w14:paraId="59508ADA" w14:textId="77777777" w:rsidTr="000532CC">
        <w:tc>
          <w:tcPr>
            <w:tcW w:w="9536" w:type="dxa"/>
            <w:gridSpan w:val="3"/>
            <w:vAlign w:val="center"/>
          </w:tcPr>
          <w:p w14:paraId="210F0C1D" w14:textId="3904E284" w:rsidR="001425E6" w:rsidRPr="001425E6" w:rsidRDefault="001425E6" w:rsidP="001425E6">
            <w:pPr>
              <w:rPr>
                <w:rFonts w:ascii="Arial" w:hAnsi="Arial" w:cs="Arial"/>
                <w:b/>
                <w:bCs/>
                <w:sz w:val="24"/>
                <w:szCs w:val="24"/>
              </w:rPr>
            </w:pPr>
            <w:r w:rsidRPr="001425E6">
              <w:rPr>
                <w:rFonts w:ascii="Arial" w:hAnsi="Arial" w:cs="Arial"/>
                <w:b/>
                <w:bCs/>
                <w:sz w:val="24"/>
                <w:szCs w:val="24"/>
              </w:rPr>
              <w:t xml:space="preserve">Fall </w:t>
            </w:r>
            <w:r w:rsidR="003F4C13">
              <w:rPr>
                <w:rFonts w:ascii="Arial" w:hAnsi="Arial" w:cs="Arial"/>
                <w:b/>
                <w:bCs/>
                <w:sz w:val="24"/>
                <w:szCs w:val="24"/>
              </w:rPr>
              <w:t>I</w:t>
            </w:r>
          </w:p>
        </w:tc>
      </w:tr>
      <w:tr w:rsidR="00DF5EF6" w:rsidRPr="00A80228" w14:paraId="36152154" w14:textId="77777777" w:rsidTr="000532CC">
        <w:tc>
          <w:tcPr>
            <w:tcW w:w="1435" w:type="dxa"/>
            <w:vAlign w:val="center"/>
          </w:tcPr>
          <w:p w14:paraId="6C6C79DC" w14:textId="77777777" w:rsidR="00DF5EF6" w:rsidRPr="001425E6" w:rsidRDefault="00DF5EF6" w:rsidP="002A4752">
            <w:pPr>
              <w:jc w:val="center"/>
              <w:rPr>
                <w:rFonts w:ascii="Arial" w:hAnsi="Arial" w:cs="Arial"/>
                <w:sz w:val="20"/>
                <w:szCs w:val="20"/>
              </w:rPr>
            </w:pPr>
            <w:r w:rsidRPr="001425E6">
              <w:rPr>
                <w:rFonts w:ascii="Arial" w:hAnsi="Arial" w:cs="Arial"/>
                <w:sz w:val="20"/>
                <w:szCs w:val="20"/>
              </w:rPr>
              <w:t>CSD 803</w:t>
            </w:r>
          </w:p>
        </w:tc>
        <w:tc>
          <w:tcPr>
            <w:tcW w:w="6976" w:type="dxa"/>
            <w:vAlign w:val="center"/>
          </w:tcPr>
          <w:p w14:paraId="188BDAFF" w14:textId="77777777" w:rsidR="00DF5EF6" w:rsidRPr="001425E6" w:rsidRDefault="00DF5EF6" w:rsidP="002A4752">
            <w:pPr>
              <w:rPr>
                <w:rFonts w:ascii="Arial" w:hAnsi="Arial" w:cs="Arial"/>
                <w:sz w:val="20"/>
                <w:szCs w:val="20"/>
              </w:rPr>
            </w:pPr>
            <w:r w:rsidRPr="001425E6">
              <w:rPr>
                <w:rFonts w:ascii="Arial" w:hAnsi="Arial" w:cs="Arial"/>
                <w:sz w:val="20"/>
                <w:szCs w:val="20"/>
              </w:rPr>
              <w:t>Research Methods</w:t>
            </w:r>
          </w:p>
        </w:tc>
        <w:tc>
          <w:tcPr>
            <w:tcW w:w="1125" w:type="dxa"/>
            <w:vAlign w:val="center"/>
          </w:tcPr>
          <w:p w14:paraId="485D15AB" w14:textId="77777777" w:rsidR="00DF5EF6" w:rsidRPr="001425E6" w:rsidRDefault="00DF5EF6" w:rsidP="002A4752">
            <w:pPr>
              <w:jc w:val="center"/>
              <w:rPr>
                <w:rFonts w:ascii="Arial" w:hAnsi="Arial" w:cs="Arial"/>
                <w:sz w:val="20"/>
                <w:szCs w:val="20"/>
              </w:rPr>
            </w:pPr>
            <w:r w:rsidRPr="001425E6">
              <w:rPr>
                <w:rFonts w:ascii="Arial" w:hAnsi="Arial" w:cs="Arial"/>
                <w:sz w:val="20"/>
                <w:szCs w:val="20"/>
              </w:rPr>
              <w:t>3</w:t>
            </w:r>
          </w:p>
        </w:tc>
      </w:tr>
      <w:tr w:rsidR="00DF5EF6" w:rsidRPr="00A80228" w14:paraId="628FCDE6" w14:textId="77777777" w:rsidTr="000532CC">
        <w:tc>
          <w:tcPr>
            <w:tcW w:w="1435" w:type="dxa"/>
            <w:vAlign w:val="center"/>
          </w:tcPr>
          <w:p w14:paraId="63AC760B" w14:textId="77777777" w:rsidR="00DF5EF6" w:rsidRPr="001425E6" w:rsidRDefault="00DF5EF6" w:rsidP="002A4752">
            <w:pPr>
              <w:jc w:val="center"/>
              <w:rPr>
                <w:rFonts w:ascii="Arial" w:hAnsi="Arial" w:cs="Arial"/>
                <w:sz w:val="20"/>
                <w:szCs w:val="20"/>
              </w:rPr>
            </w:pPr>
            <w:r w:rsidRPr="001425E6">
              <w:rPr>
                <w:rFonts w:ascii="Arial" w:hAnsi="Arial" w:cs="Arial"/>
                <w:sz w:val="20"/>
                <w:szCs w:val="20"/>
              </w:rPr>
              <w:t>CSD 813</w:t>
            </w:r>
          </w:p>
        </w:tc>
        <w:tc>
          <w:tcPr>
            <w:tcW w:w="6976" w:type="dxa"/>
            <w:vAlign w:val="center"/>
          </w:tcPr>
          <w:p w14:paraId="6A397EBA" w14:textId="77777777" w:rsidR="00DF5EF6" w:rsidRPr="001425E6" w:rsidRDefault="00DF5EF6" w:rsidP="002A4752">
            <w:pPr>
              <w:rPr>
                <w:rFonts w:ascii="Arial" w:hAnsi="Arial" w:cs="Arial"/>
                <w:sz w:val="20"/>
                <w:szCs w:val="20"/>
              </w:rPr>
            </w:pPr>
            <w:r w:rsidRPr="001425E6">
              <w:rPr>
                <w:rFonts w:ascii="Arial" w:hAnsi="Arial" w:cs="Arial"/>
                <w:sz w:val="20"/>
                <w:szCs w:val="20"/>
              </w:rPr>
              <w:t>Neuroanatomy &amp; Neurophysiology of Speech, Language, and Hearing</w:t>
            </w:r>
          </w:p>
        </w:tc>
        <w:tc>
          <w:tcPr>
            <w:tcW w:w="1125" w:type="dxa"/>
            <w:vAlign w:val="center"/>
          </w:tcPr>
          <w:p w14:paraId="3ABF93A4" w14:textId="77777777" w:rsidR="00DF5EF6" w:rsidRPr="001425E6" w:rsidRDefault="00DF5EF6" w:rsidP="002A4752">
            <w:pPr>
              <w:jc w:val="center"/>
              <w:rPr>
                <w:rFonts w:ascii="Arial" w:hAnsi="Arial" w:cs="Arial"/>
                <w:sz w:val="20"/>
                <w:szCs w:val="20"/>
              </w:rPr>
            </w:pPr>
            <w:r w:rsidRPr="001425E6">
              <w:rPr>
                <w:rFonts w:ascii="Arial" w:hAnsi="Arial" w:cs="Arial"/>
                <w:sz w:val="20"/>
                <w:szCs w:val="20"/>
              </w:rPr>
              <w:t>3</w:t>
            </w:r>
          </w:p>
        </w:tc>
      </w:tr>
      <w:tr w:rsidR="00DF5EF6" w:rsidRPr="00A80228" w14:paraId="006E95F5" w14:textId="77777777" w:rsidTr="000532CC">
        <w:tc>
          <w:tcPr>
            <w:tcW w:w="1435" w:type="dxa"/>
            <w:vAlign w:val="center"/>
          </w:tcPr>
          <w:p w14:paraId="41DAC9CB" w14:textId="3FAA97AF" w:rsidR="00DF5EF6" w:rsidRPr="001425E6" w:rsidRDefault="00DF5EF6" w:rsidP="00DF5EF6">
            <w:pPr>
              <w:jc w:val="center"/>
              <w:rPr>
                <w:rFonts w:ascii="Arial" w:hAnsi="Arial" w:cs="Arial"/>
                <w:sz w:val="20"/>
                <w:szCs w:val="20"/>
              </w:rPr>
            </w:pPr>
            <w:r w:rsidRPr="001425E6">
              <w:rPr>
                <w:rFonts w:ascii="Arial" w:hAnsi="Arial" w:cs="Arial"/>
                <w:sz w:val="20"/>
                <w:szCs w:val="20"/>
              </w:rPr>
              <w:t>CSD 824</w:t>
            </w:r>
          </w:p>
        </w:tc>
        <w:tc>
          <w:tcPr>
            <w:tcW w:w="6976" w:type="dxa"/>
            <w:vAlign w:val="center"/>
          </w:tcPr>
          <w:p w14:paraId="017C5767" w14:textId="0E89E68D" w:rsidR="00DF5EF6" w:rsidRPr="001425E6" w:rsidRDefault="00DF5EF6" w:rsidP="00DF5EF6">
            <w:pPr>
              <w:rPr>
                <w:rFonts w:ascii="Arial" w:hAnsi="Arial" w:cs="Arial"/>
                <w:sz w:val="20"/>
                <w:szCs w:val="20"/>
              </w:rPr>
            </w:pPr>
            <w:r w:rsidRPr="001425E6">
              <w:rPr>
                <w:rFonts w:ascii="Arial" w:hAnsi="Arial" w:cs="Arial"/>
                <w:sz w:val="20"/>
                <w:szCs w:val="20"/>
              </w:rPr>
              <w:t>Developmental Language Disorders</w:t>
            </w:r>
          </w:p>
        </w:tc>
        <w:tc>
          <w:tcPr>
            <w:tcW w:w="1125" w:type="dxa"/>
            <w:vAlign w:val="center"/>
          </w:tcPr>
          <w:p w14:paraId="1A31B80D" w14:textId="5B5E57C2" w:rsidR="00DF5EF6" w:rsidRPr="001425E6" w:rsidRDefault="00DF5EF6" w:rsidP="00DF5EF6">
            <w:pPr>
              <w:jc w:val="center"/>
              <w:rPr>
                <w:rFonts w:ascii="Arial" w:hAnsi="Arial" w:cs="Arial"/>
                <w:sz w:val="20"/>
                <w:szCs w:val="20"/>
              </w:rPr>
            </w:pPr>
            <w:r w:rsidRPr="001425E6">
              <w:rPr>
                <w:rFonts w:ascii="Arial" w:hAnsi="Arial" w:cs="Arial"/>
                <w:sz w:val="20"/>
                <w:szCs w:val="20"/>
              </w:rPr>
              <w:t>3</w:t>
            </w:r>
          </w:p>
        </w:tc>
      </w:tr>
      <w:tr w:rsidR="00DF5EF6" w:rsidRPr="00A80228" w14:paraId="0855DE95" w14:textId="77777777" w:rsidTr="000532CC">
        <w:tc>
          <w:tcPr>
            <w:tcW w:w="1435" w:type="dxa"/>
            <w:vAlign w:val="center"/>
          </w:tcPr>
          <w:p w14:paraId="2D7B7EB5" w14:textId="70F6ED60" w:rsidR="00DF5EF6" w:rsidRPr="001425E6" w:rsidRDefault="00DF5EF6" w:rsidP="00DF5EF6">
            <w:pPr>
              <w:jc w:val="center"/>
              <w:rPr>
                <w:rFonts w:ascii="Arial" w:hAnsi="Arial" w:cs="Arial"/>
                <w:sz w:val="20"/>
                <w:szCs w:val="20"/>
              </w:rPr>
            </w:pPr>
            <w:r w:rsidRPr="001425E6">
              <w:rPr>
                <w:rFonts w:ascii="Arial" w:hAnsi="Arial" w:cs="Arial"/>
                <w:sz w:val="20"/>
                <w:szCs w:val="20"/>
              </w:rPr>
              <w:t>CSD 860</w:t>
            </w:r>
          </w:p>
        </w:tc>
        <w:tc>
          <w:tcPr>
            <w:tcW w:w="6976" w:type="dxa"/>
            <w:vAlign w:val="center"/>
          </w:tcPr>
          <w:p w14:paraId="75B8A567" w14:textId="4BFD801F" w:rsidR="00DF5EF6" w:rsidRPr="001425E6" w:rsidRDefault="00DF5EF6" w:rsidP="00DF5EF6">
            <w:pPr>
              <w:rPr>
                <w:rFonts w:ascii="Arial" w:hAnsi="Arial" w:cs="Arial"/>
                <w:sz w:val="20"/>
                <w:szCs w:val="20"/>
              </w:rPr>
            </w:pPr>
            <w:r w:rsidRPr="001425E6">
              <w:rPr>
                <w:rFonts w:ascii="Arial" w:hAnsi="Arial" w:cs="Arial"/>
                <w:sz w:val="20"/>
                <w:szCs w:val="20"/>
              </w:rPr>
              <w:t>Articulation and Phonological Disorders</w:t>
            </w:r>
          </w:p>
        </w:tc>
        <w:tc>
          <w:tcPr>
            <w:tcW w:w="1125" w:type="dxa"/>
            <w:vAlign w:val="center"/>
          </w:tcPr>
          <w:p w14:paraId="47AE6497" w14:textId="57291607" w:rsidR="00DF5EF6" w:rsidRPr="001425E6" w:rsidRDefault="00DF5EF6" w:rsidP="00DF5EF6">
            <w:pPr>
              <w:jc w:val="center"/>
              <w:rPr>
                <w:rFonts w:ascii="Arial" w:hAnsi="Arial" w:cs="Arial"/>
                <w:sz w:val="20"/>
                <w:szCs w:val="20"/>
              </w:rPr>
            </w:pPr>
            <w:r w:rsidRPr="001425E6">
              <w:rPr>
                <w:rFonts w:ascii="Arial" w:hAnsi="Arial" w:cs="Arial"/>
                <w:sz w:val="20"/>
                <w:szCs w:val="20"/>
              </w:rPr>
              <w:t>3</w:t>
            </w:r>
          </w:p>
        </w:tc>
      </w:tr>
      <w:tr w:rsidR="000073E1" w:rsidRPr="00A80228" w14:paraId="03475DF1" w14:textId="77777777" w:rsidTr="000532CC">
        <w:tc>
          <w:tcPr>
            <w:tcW w:w="1435" w:type="dxa"/>
            <w:vAlign w:val="center"/>
          </w:tcPr>
          <w:p w14:paraId="66D7B27B" w14:textId="2E8E3EBE" w:rsidR="000073E1" w:rsidRPr="001425E6" w:rsidRDefault="000073E1" w:rsidP="000073E1">
            <w:pPr>
              <w:jc w:val="center"/>
              <w:rPr>
                <w:rFonts w:ascii="Arial" w:hAnsi="Arial" w:cs="Arial"/>
                <w:sz w:val="20"/>
                <w:szCs w:val="20"/>
              </w:rPr>
            </w:pPr>
            <w:r w:rsidRPr="001425E6">
              <w:rPr>
                <w:rFonts w:ascii="Arial" w:hAnsi="Arial" w:cs="Arial"/>
                <w:sz w:val="20"/>
                <w:szCs w:val="20"/>
              </w:rPr>
              <w:t>CSD 880</w:t>
            </w:r>
          </w:p>
        </w:tc>
        <w:tc>
          <w:tcPr>
            <w:tcW w:w="6976" w:type="dxa"/>
            <w:vAlign w:val="center"/>
          </w:tcPr>
          <w:p w14:paraId="7BE709F9" w14:textId="2209DDBC" w:rsidR="000073E1" w:rsidRPr="001425E6" w:rsidRDefault="000073E1" w:rsidP="000073E1">
            <w:pPr>
              <w:rPr>
                <w:rFonts w:ascii="Arial" w:hAnsi="Arial" w:cs="Arial"/>
                <w:sz w:val="20"/>
                <w:szCs w:val="20"/>
              </w:rPr>
            </w:pPr>
            <w:r w:rsidRPr="001425E6">
              <w:rPr>
                <w:rFonts w:ascii="Arial" w:hAnsi="Arial" w:cs="Arial"/>
                <w:sz w:val="20"/>
                <w:szCs w:val="20"/>
              </w:rPr>
              <w:t>Clinical Proseminar: Professional Issues</w:t>
            </w:r>
          </w:p>
        </w:tc>
        <w:tc>
          <w:tcPr>
            <w:tcW w:w="1125" w:type="dxa"/>
            <w:vAlign w:val="center"/>
          </w:tcPr>
          <w:p w14:paraId="697687DF" w14:textId="64470FD5" w:rsidR="000073E1" w:rsidRPr="001425E6" w:rsidRDefault="000073E1" w:rsidP="000073E1">
            <w:pPr>
              <w:jc w:val="center"/>
              <w:rPr>
                <w:rFonts w:ascii="Arial" w:hAnsi="Arial" w:cs="Arial"/>
                <w:sz w:val="20"/>
                <w:szCs w:val="20"/>
              </w:rPr>
            </w:pPr>
            <w:r w:rsidRPr="001425E6">
              <w:rPr>
                <w:rFonts w:ascii="Arial" w:hAnsi="Arial" w:cs="Arial"/>
                <w:sz w:val="20"/>
                <w:szCs w:val="20"/>
              </w:rPr>
              <w:t>3</w:t>
            </w:r>
          </w:p>
        </w:tc>
      </w:tr>
      <w:tr w:rsidR="000073E1" w:rsidRPr="00A80228" w14:paraId="50FE063F" w14:textId="77777777" w:rsidTr="000532CC">
        <w:tc>
          <w:tcPr>
            <w:tcW w:w="9536" w:type="dxa"/>
            <w:gridSpan w:val="3"/>
            <w:vAlign w:val="center"/>
          </w:tcPr>
          <w:p w14:paraId="793DC00F" w14:textId="4B984C8C" w:rsidR="000073E1" w:rsidRPr="001425E6" w:rsidRDefault="000073E1" w:rsidP="000073E1">
            <w:pPr>
              <w:rPr>
                <w:rFonts w:ascii="Arial" w:hAnsi="Arial" w:cs="Arial"/>
                <w:b/>
                <w:bCs/>
                <w:sz w:val="24"/>
                <w:szCs w:val="24"/>
              </w:rPr>
            </w:pPr>
            <w:r w:rsidRPr="001425E6">
              <w:rPr>
                <w:rFonts w:ascii="Arial" w:hAnsi="Arial" w:cs="Arial"/>
                <w:b/>
                <w:bCs/>
                <w:sz w:val="24"/>
                <w:szCs w:val="24"/>
              </w:rPr>
              <w:t xml:space="preserve">Spring </w:t>
            </w:r>
            <w:r>
              <w:rPr>
                <w:rFonts w:ascii="Arial" w:hAnsi="Arial" w:cs="Arial"/>
                <w:b/>
                <w:bCs/>
                <w:sz w:val="24"/>
                <w:szCs w:val="24"/>
              </w:rPr>
              <w:t>I</w:t>
            </w:r>
          </w:p>
        </w:tc>
      </w:tr>
      <w:tr w:rsidR="000073E1" w:rsidRPr="00A80228" w14:paraId="4173DCAF" w14:textId="77777777" w:rsidTr="000532CC">
        <w:tc>
          <w:tcPr>
            <w:tcW w:w="1435" w:type="dxa"/>
            <w:vAlign w:val="center"/>
          </w:tcPr>
          <w:p w14:paraId="380F7B26" w14:textId="305AF4C2" w:rsidR="000073E1" w:rsidRPr="001425E6" w:rsidRDefault="000073E1" w:rsidP="000073E1">
            <w:pPr>
              <w:jc w:val="center"/>
              <w:rPr>
                <w:rFonts w:ascii="Arial" w:hAnsi="Arial" w:cs="Arial"/>
                <w:sz w:val="20"/>
                <w:szCs w:val="20"/>
              </w:rPr>
            </w:pPr>
            <w:r w:rsidRPr="001425E6">
              <w:rPr>
                <w:rFonts w:ascii="Arial" w:hAnsi="Arial" w:cs="Arial"/>
                <w:sz w:val="20"/>
                <w:szCs w:val="20"/>
              </w:rPr>
              <w:t>CSD 815</w:t>
            </w:r>
          </w:p>
        </w:tc>
        <w:tc>
          <w:tcPr>
            <w:tcW w:w="6976" w:type="dxa"/>
            <w:vAlign w:val="center"/>
          </w:tcPr>
          <w:p w14:paraId="44F42956" w14:textId="2C6C81EE" w:rsidR="000073E1" w:rsidRPr="001425E6" w:rsidRDefault="000073E1" w:rsidP="000073E1">
            <w:pPr>
              <w:rPr>
                <w:rFonts w:ascii="Arial" w:hAnsi="Arial" w:cs="Arial"/>
                <w:sz w:val="20"/>
                <w:szCs w:val="20"/>
              </w:rPr>
            </w:pPr>
            <w:r w:rsidRPr="001425E6">
              <w:rPr>
                <w:rFonts w:ascii="Arial" w:hAnsi="Arial" w:cs="Arial"/>
                <w:sz w:val="20"/>
                <w:szCs w:val="20"/>
              </w:rPr>
              <w:t>Acquired Language Disorders</w:t>
            </w:r>
          </w:p>
        </w:tc>
        <w:tc>
          <w:tcPr>
            <w:tcW w:w="1125" w:type="dxa"/>
            <w:vAlign w:val="center"/>
          </w:tcPr>
          <w:p w14:paraId="65E29B7C" w14:textId="59C15DED" w:rsidR="000073E1" w:rsidRPr="001425E6" w:rsidRDefault="000073E1" w:rsidP="000073E1">
            <w:pPr>
              <w:jc w:val="center"/>
              <w:rPr>
                <w:rFonts w:ascii="Arial" w:hAnsi="Arial" w:cs="Arial"/>
                <w:sz w:val="20"/>
                <w:szCs w:val="20"/>
              </w:rPr>
            </w:pPr>
            <w:r w:rsidRPr="001425E6">
              <w:rPr>
                <w:rFonts w:ascii="Arial" w:hAnsi="Arial" w:cs="Arial"/>
                <w:sz w:val="20"/>
                <w:szCs w:val="20"/>
              </w:rPr>
              <w:t>3</w:t>
            </w:r>
          </w:p>
        </w:tc>
      </w:tr>
      <w:tr w:rsidR="000073E1" w:rsidRPr="00A80228" w14:paraId="3D2598B8" w14:textId="77777777" w:rsidTr="000532CC">
        <w:tc>
          <w:tcPr>
            <w:tcW w:w="1435" w:type="dxa"/>
            <w:vAlign w:val="center"/>
          </w:tcPr>
          <w:p w14:paraId="0FA938B6" w14:textId="69AD8944" w:rsidR="000073E1" w:rsidRPr="001425E6" w:rsidRDefault="000073E1" w:rsidP="000073E1">
            <w:pPr>
              <w:jc w:val="center"/>
              <w:rPr>
                <w:rFonts w:ascii="Arial" w:hAnsi="Arial" w:cs="Arial"/>
                <w:sz w:val="20"/>
                <w:szCs w:val="20"/>
              </w:rPr>
            </w:pPr>
            <w:r w:rsidRPr="001425E6">
              <w:rPr>
                <w:rFonts w:ascii="Arial" w:hAnsi="Arial" w:cs="Arial"/>
                <w:sz w:val="20"/>
                <w:szCs w:val="20"/>
              </w:rPr>
              <w:t>CSD 855</w:t>
            </w:r>
          </w:p>
        </w:tc>
        <w:tc>
          <w:tcPr>
            <w:tcW w:w="6976" w:type="dxa"/>
            <w:vAlign w:val="center"/>
          </w:tcPr>
          <w:p w14:paraId="69F14F31" w14:textId="4177D77C" w:rsidR="000073E1" w:rsidRPr="001425E6" w:rsidRDefault="000073E1" w:rsidP="000073E1">
            <w:pPr>
              <w:rPr>
                <w:rFonts w:ascii="Arial" w:hAnsi="Arial" w:cs="Arial"/>
                <w:sz w:val="20"/>
                <w:szCs w:val="20"/>
              </w:rPr>
            </w:pPr>
            <w:r w:rsidRPr="001425E6">
              <w:rPr>
                <w:rFonts w:ascii="Arial" w:hAnsi="Arial" w:cs="Arial"/>
                <w:sz w:val="20"/>
                <w:szCs w:val="20"/>
              </w:rPr>
              <w:t>Assessment and Treatment of Dysphagia</w:t>
            </w:r>
          </w:p>
        </w:tc>
        <w:tc>
          <w:tcPr>
            <w:tcW w:w="1125" w:type="dxa"/>
            <w:vAlign w:val="center"/>
          </w:tcPr>
          <w:p w14:paraId="69780A07" w14:textId="2D928B76" w:rsidR="000073E1" w:rsidRPr="001425E6" w:rsidRDefault="000073E1" w:rsidP="000073E1">
            <w:pPr>
              <w:jc w:val="center"/>
              <w:rPr>
                <w:rFonts w:ascii="Arial" w:hAnsi="Arial" w:cs="Arial"/>
                <w:sz w:val="20"/>
                <w:szCs w:val="20"/>
              </w:rPr>
            </w:pPr>
            <w:r w:rsidRPr="001425E6">
              <w:rPr>
                <w:rFonts w:ascii="Arial" w:hAnsi="Arial" w:cs="Arial"/>
                <w:sz w:val="20"/>
                <w:szCs w:val="20"/>
              </w:rPr>
              <w:t>3</w:t>
            </w:r>
          </w:p>
        </w:tc>
      </w:tr>
      <w:tr w:rsidR="000073E1" w:rsidRPr="00A80228" w14:paraId="461EEA25" w14:textId="77777777" w:rsidTr="000532CC">
        <w:tc>
          <w:tcPr>
            <w:tcW w:w="1435" w:type="dxa"/>
            <w:vAlign w:val="center"/>
          </w:tcPr>
          <w:p w14:paraId="38D9B7BC" w14:textId="53B1CE82" w:rsidR="000073E1" w:rsidRPr="001425E6" w:rsidRDefault="000073E1" w:rsidP="000073E1">
            <w:pPr>
              <w:jc w:val="center"/>
              <w:rPr>
                <w:rFonts w:ascii="Arial" w:hAnsi="Arial" w:cs="Arial"/>
                <w:sz w:val="20"/>
                <w:szCs w:val="20"/>
              </w:rPr>
            </w:pPr>
            <w:r w:rsidRPr="001425E6">
              <w:rPr>
                <w:rFonts w:ascii="Arial" w:hAnsi="Arial" w:cs="Arial"/>
                <w:sz w:val="20"/>
                <w:szCs w:val="20"/>
              </w:rPr>
              <w:t>CSD 865</w:t>
            </w:r>
          </w:p>
        </w:tc>
        <w:tc>
          <w:tcPr>
            <w:tcW w:w="6976" w:type="dxa"/>
            <w:vAlign w:val="center"/>
          </w:tcPr>
          <w:p w14:paraId="136A7394" w14:textId="674C42E4" w:rsidR="000073E1" w:rsidRPr="001425E6" w:rsidRDefault="000073E1" w:rsidP="000073E1">
            <w:pPr>
              <w:rPr>
                <w:rFonts w:ascii="Arial" w:hAnsi="Arial" w:cs="Arial"/>
                <w:sz w:val="20"/>
                <w:szCs w:val="20"/>
              </w:rPr>
            </w:pPr>
            <w:r w:rsidRPr="001425E6">
              <w:rPr>
                <w:rFonts w:ascii="Arial" w:hAnsi="Arial" w:cs="Arial"/>
                <w:sz w:val="20"/>
                <w:szCs w:val="20"/>
              </w:rPr>
              <w:t>Motor Speech Disorders</w:t>
            </w:r>
          </w:p>
        </w:tc>
        <w:tc>
          <w:tcPr>
            <w:tcW w:w="1125" w:type="dxa"/>
            <w:vAlign w:val="center"/>
          </w:tcPr>
          <w:p w14:paraId="75E0A4CB" w14:textId="73AF13B8" w:rsidR="000073E1" w:rsidRPr="001425E6" w:rsidRDefault="000073E1" w:rsidP="000073E1">
            <w:pPr>
              <w:jc w:val="center"/>
              <w:rPr>
                <w:rFonts w:ascii="Arial" w:hAnsi="Arial" w:cs="Arial"/>
                <w:sz w:val="20"/>
                <w:szCs w:val="20"/>
              </w:rPr>
            </w:pPr>
            <w:r w:rsidRPr="001425E6">
              <w:rPr>
                <w:rFonts w:ascii="Arial" w:hAnsi="Arial" w:cs="Arial"/>
                <w:sz w:val="20"/>
                <w:szCs w:val="20"/>
              </w:rPr>
              <w:t>3</w:t>
            </w:r>
          </w:p>
        </w:tc>
      </w:tr>
      <w:tr w:rsidR="000073E1" w:rsidRPr="00A80228" w14:paraId="2C848FB7" w14:textId="77777777" w:rsidTr="000532CC">
        <w:tc>
          <w:tcPr>
            <w:tcW w:w="1435" w:type="dxa"/>
            <w:vAlign w:val="center"/>
          </w:tcPr>
          <w:p w14:paraId="3C427009" w14:textId="4F0665A3" w:rsidR="000073E1" w:rsidRPr="001425E6" w:rsidRDefault="000073E1" w:rsidP="000073E1">
            <w:pPr>
              <w:jc w:val="center"/>
              <w:rPr>
                <w:rFonts w:ascii="Arial" w:hAnsi="Arial" w:cs="Arial"/>
                <w:sz w:val="20"/>
                <w:szCs w:val="20"/>
              </w:rPr>
            </w:pPr>
            <w:r w:rsidRPr="001425E6">
              <w:rPr>
                <w:rFonts w:ascii="Arial" w:hAnsi="Arial" w:cs="Arial"/>
                <w:sz w:val="20"/>
                <w:szCs w:val="20"/>
              </w:rPr>
              <w:t>CSD 883</w:t>
            </w:r>
          </w:p>
        </w:tc>
        <w:tc>
          <w:tcPr>
            <w:tcW w:w="6976" w:type="dxa"/>
            <w:vAlign w:val="center"/>
          </w:tcPr>
          <w:p w14:paraId="5BD0D83E" w14:textId="4375EB17" w:rsidR="000073E1" w:rsidRPr="001425E6" w:rsidRDefault="000073E1" w:rsidP="000073E1">
            <w:pPr>
              <w:rPr>
                <w:rFonts w:ascii="Arial" w:hAnsi="Arial" w:cs="Arial"/>
                <w:sz w:val="20"/>
                <w:szCs w:val="20"/>
              </w:rPr>
            </w:pPr>
            <w:r w:rsidRPr="001425E6">
              <w:rPr>
                <w:rFonts w:ascii="Arial" w:hAnsi="Arial" w:cs="Arial"/>
                <w:sz w:val="20"/>
                <w:szCs w:val="20"/>
              </w:rPr>
              <w:t>Clinical Practicum in Speech-Language Pathology</w:t>
            </w:r>
          </w:p>
        </w:tc>
        <w:tc>
          <w:tcPr>
            <w:tcW w:w="1125" w:type="dxa"/>
            <w:vAlign w:val="center"/>
          </w:tcPr>
          <w:p w14:paraId="7604AD98" w14:textId="70BCF3B0" w:rsidR="000073E1" w:rsidRPr="001425E6" w:rsidRDefault="000073E1" w:rsidP="000073E1">
            <w:pPr>
              <w:jc w:val="center"/>
              <w:rPr>
                <w:rFonts w:ascii="Arial" w:hAnsi="Arial" w:cs="Arial"/>
                <w:sz w:val="20"/>
                <w:szCs w:val="20"/>
              </w:rPr>
            </w:pPr>
            <w:r w:rsidRPr="001425E6">
              <w:rPr>
                <w:rFonts w:ascii="Arial" w:hAnsi="Arial" w:cs="Arial"/>
                <w:sz w:val="20"/>
                <w:szCs w:val="20"/>
              </w:rPr>
              <w:t>3</w:t>
            </w:r>
          </w:p>
        </w:tc>
      </w:tr>
      <w:tr w:rsidR="000073E1" w:rsidRPr="00A80228" w14:paraId="7290DF66" w14:textId="77777777" w:rsidTr="000532CC">
        <w:tc>
          <w:tcPr>
            <w:tcW w:w="1435" w:type="dxa"/>
            <w:vAlign w:val="center"/>
          </w:tcPr>
          <w:p w14:paraId="748A1DBE" w14:textId="399CAB53" w:rsidR="000073E1" w:rsidRPr="001425E6" w:rsidRDefault="000073E1" w:rsidP="000073E1">
            <w:pPr>
              <w:jc w:val="center"/>
              <w:rPr>
                <w:rFonts w:ascii="Arial" w:hAnsi="Arial" w:cs="Arial"/>
                <w:sz w:val="20"/>
                <w:szCs w:val="20"/>
              </w:rPr>
            </w:pPr>
            <w:r w:rsidRPr="001425E6">
              <w:rPr>
                <w:rFonts w:ascii="Arial" w:hAnsi="Arial" w:cs="Arial"/>
                <w:sz w:val="20"/>
                <w:szCs w:val="20"/>
              </w:rPr>
              <w:t>CSD 899</w:t>
            </w:r>
          </w:p>
        </w:tc>
        <w:tc>
          <w:tcPr>
            <w:tcW w:w="6976" w:type="dxa"/>
            <w:vAlign w:val="center"/>
          </w:tcPr>
          <w:p w14:paraId="71A4000D" w14:textId="1DD65364" w:rsidR="000073E1" w:rsidRPr="001425E6" w:rsidRDefault="000073E1" w:rsidP="000073E1">
            <w:pPr>
              <w:rPr>
                <w:rFonts w:ascii="Arial" w:hAnsi="Arial" w:cs="Arial"/>
                <w:sz w:val="20"/>
                <w:szCs w:val="20"/>
              </w:rPr>
            </w:pPr>
            <w:r w:rsidRPr="001425E6">
              <w:rPr>
                <w:rFonts w:ascii="Arial" w:hAnsi="Arial" w:cs="Arial"/>
                <w:sz w:val="20"/>
                <w:szCs w:val="20"/>
              </w:rPr>
              <w:t>Master’s Thesis (Plan A Students)</w:t>
            </w:r>
          </w:p>
        </w:tc>
        <w:tc>
          <w:tcPr>
            <w:tcW w:w="1125" w:type="dxa"/>
            <w:vAlign w:val="center"/>
          </w:tcPr>
          <w:p w14:paraId="3BA2E0A5" w14:textId="4249D754" w:rsidR="000073E1" w:rsidRPr="001425E6" w:rsidRDefault="000073E1" w:rsidP="000073E1">
            <w:pPr>
              <w:jc w:val="center"/>
              <w:rPr>
                <w:rFonts w:ascii="Arial" w:hAnsi="Arial" w:cs="Arial"/>
                <w:sz w:val="20"/>
                <w:szCs w:val="20"/>
              </w:rPr>
            </w:pPr>
            <w:r w:rsidRPr="001425E6">
              <w:rPr>
                <w:rFonts w:ascii="Arial" w:hAnsi="Arial" w:cs="Arial"/>
                <w:sz w:val="20"/>
                <w:szCs w:val="20"/>
              </w:rPr>
              <w:t>1</w:t>
            </w:r>
          </w:p>
        </w:tc>
      </w:tr>
      <w:tr w:rsidR="000073E1" w:rsidRPr="00A80228" w14:paraId="23E62005" w14:textId="77777777" w:rsidTr="000532CC">
        <w:tc>
          <w:tcPr>
            <w:tcW w:w="9536" w:type="dxa"/>
            <w:gridSpan w:val="3"/>
            <w:vAlign w:val="center"/>
          </w:tcPr>
          <w:p w14:paraId="4F26F086" w14:textId="7E5EC8DD" w:rsidR="000073E1" w:rsidRPr="001425E6" w:rsidRDefault="000073E1" w:rsidP="000073E1">
            <w:pPr>
              <w:rPr>
                <w:rFonts w:ascii="Arial" w:hAnsi="Arial" w:cs="Arial"/>
                <w:b/>
                <w:bCs/>
                <w:sz w:val="24"/>
                <w:szCs w:val="24"/>
              </w:rPr>
            </w:pPr>
            <w:r w:rsidRPr="001425E6">
              <w:rPr>
                <w:rFonts w:ascii="Arial" w:hAnsi="Arial" w:cs="Arial"/>
                <w:b/>
                <w:bCs/>
                <w:sz w:val="24"/>
                <w:szCs w:val="24"/>
              </w:rPr>
              <w:t>Summer</w:t>
            </w:r>
          </w:p>
        </w:tc>
      </w:tr>
      <w:tr w:rsidR="000073E1" w:rsidRPr="00A80228" w14:paraId="2A3BA5AC" w14:textId="77777777" w:rsidTr="000532CC">
        <w:tc>
          <w:tcPr>
            <w:tcW w:w="1435" w:type="dxa"/>
            <w:vAlign w:val="center"/>
          </w:tcPr>
          <w:p w14:paraId="152B8FAA" w14:textId="21A9A281" w:rsidR="000073E1" w:rsidRPr="001425E6" w:rsidRDefault="000073E1" w:rsidP="000073E1">
            <w:pPr>
              <w:jc w:val="center"/>
              <w:rPr>
                <w:rFonts w:ascii="Arial" w:hAnsi="Arial" w:cs="Arial"/>
                <w:sz w:val="20"/>
                <w:szCs w:val="20"/>
              </w:rPr>
            </w:pPr>
          </w:p>
        </w:tc>
        <w:tc>
          <w:tcPr>
            <w:tcW w:w="6976" w:type="dxa"/>
            <w:vAlign w:val="center"/>
          </w:tcPr>
          <w:p w14:paraId="43331C56" w14:textId="03CBF36D" w:rsidR="000073E1" w:rsidRPr="001425E6" w:rsidRDefault="000073E1" w:rsidP="000073E1">
            <w:pPr>
              <w:rPr>
                <w:rFonts w:ascii="Arial" w:hAnsi="Arial" w:cs="Arial"/>
                <w:sz w:val="20"/>
                <w:szCs w:val="20"/>
              </w:rPr>
            </w:pPr>
          </w:p>
        </w:tc>
        <w:tc>
          <w:tcPr>
            <w:tcW w:w="1125" w:type="dxa"/>
            <w:vAlign w:val="center"/>
          </w:tcPr>
          <w:p w14:paraId="1AD2F632" w14:textId="424657CB" w:rsidR="000073E1" w:rsidRPr="001425E6" w:rsidRDefault="000073E1" w:rsidP="000073E1">
            <w:pPr>
              <w:jc w:val="center"/>
              <w:rPr>
                <w:rFonts w:ascii="Arial" w:hAnsi="Arial" w:cs="Arial"/>
                <w:sz w:val="20"/>
                <w:szCs w:val="20"/>
              </w:rPr>
            </w:pPr>
          </w:p>
        </w:tc>
      </w:tr>
      <w:tr w:rsidR="000073E1" w:rsidRPr="00A80228" w14:paraId="02BFC9A9" w14:textId="77777777" w:rsidTr="000532CC">
        <w:tc>
          <w:tcPr>
            <w:tcW w:w="1435" w:type="dxa"/>
            <w:vAlign w:val="center"/>
          </w:tcPr>
          <w:p w14:paraId="54F6E639" w14:textId="3E58EA49" w:rsidR="000073E1" w:rsidRPr="001425E6" w:rsidRDefault="000073E1" w:rsidP="000073E1">
            <w:pPr>
              <w:jc w:val="center"/>
              <w:rPr>
                <w:rFonts w:ascii="Arial" w:hAnsi="Arial" w:cs="Arial"/>
                <w:sz w:val="20"/>
                <w:szCs w:val="20"/>
              </w:rPr>
            </w:pPr>
            <w:r w:rsidRPr="001425E6">
              <w:rPr>
                <w:rFonts w:ascii="Arial" w:hAnsi="Arial" w:cs="Arial"/>
                <w:sz w:val="20"/>
                <w:szCs w:val="20"/>
              </w:rPr>
              <w:t>CSD 883</w:t>
            </w:r>
          </w:p>
        </w:tc>
        <w:tc>
          <w:tcPr>
            <w:tcW w:w="6976" w:type="dxa"/>
            <w:vAlign w:val="center"/>
          </w:tcPr>
          <w:p w14:paraId="1EEAF612" w14:textId="7420CADB" w:rsidR="000073E1" w:rsidRPr="001425E6" w:rsidRDefault="000073E1" w:rsidP="000073E1">
            <w:pPr>
              <w:rPr>
                <w:rFonts w:ascii="Arial" w:hAnsi="Arial" w:cs="Arial"/>
                <w:sz w:val="20"/>
                <w:szCs w:val="20"/>
              </w:rPr>
            </w:pPr>
            <w:r w:rsidRPr="001425E6">
              <w:rPr>
                <w:rFonts w:ascii="Arial" w:hAnsi="Arial" w:cs="Arial"/>
                <w:sz w:val="20"/>
                <w:szCs w:val="20"/>
              </w:rPr>
              <w:t>Clinical Practicum in Speech-Language Pathology</w:t>
            </w:r>
          </w:p>
        </w:tc>
        <w:tc>
          <w:tcPr>
            <w:tcW w:w="1125" w:type="dxa"/>
            <w:vAlign w:val="center"/>
          </w:tcPr>
          <w:p w14:paraId="36EED074" w14:textId="2DE2C1FF" w:rsidR="000073E1" w:rsidRPr="001425E6" w:rsidRDefault="000073E1" w:rsidP="000073E1">
            <w:pPr>
              <w:jc w:val="center"/>
              <w:rPr>
                <w:rFonts w:ascii="Arial" w:hAnsi="Arial" w:cs="Arial"/>
                <w:sz w:val="20"/>
                <w:szCs w:val="20"/>
              </w:rPr>
            </w:pPr>
            <w:r w:rsidRPr="001425E6">
              <w:rPr>
                <w:rFonts w:ascii="Arial" w:hAnsi="Arial" w:cs="Arial"/>
                <w:sz w:val="20"/>
                <w:szCs w:val="20"/>
              </w:rPr>
              <w:t>3</w:t>
            </w:r>
          </w:p>
        </w:tc>
      </w:tr>
      <w:tr w:rsidR="000073E1" w:rsidRPr="00A80228" w14:paraId="6968CC8B" w14:textId="77777777" w:rsidTr="000532CC">
        <w:tc>
          <w:tcPr>
            <w:tcW w:w="1435" w:type="dxa"/>
            <w:vAlign w:val="center"/>
          </w:tcPr>
          <w:p w14:paraId="3AD73481" w14:textId="2B6233AF" w:rsidR="000073E1" w:rsidRPr="001425E6" w:rsidRDefault="000073E1" w:rsidP="000073E1">
            <w:pPr>
              <w:jc w:val="center"/>
              <w:rPr>
                <w:rFonts w:ascii="Arial" w:hAnsi="Arial" w:cs="Arial"/>
                <w:sz w:val="20"/>
                <w:szCs w:val="20"/>
              </w:rPr>
            </w:pPr>
            <w:r w:rsidRPr="001425E6">
              <w:rPr>
                <w:rFonts w:ascii="Arial" w:hAnsi="Arial" w:cs="Arial"/>
                <w:sz w:val="20"/>
                <w:szCs w:val="20"/>
              </w:rPr>
              <w:t>Elective</w:t>
            </w:r>
          </w:p>
        </w:tc>
        <w:tc>
          <w:tcPr>
            <w:tcW w:w="6976" w:type="dxa"/>
            <w:vAlign w:val="center"/>
          </w:tcPr>
          <w:p w14:paraId="6D061ACB" w14:textId="62F834CE" w:rsidR="000073E1" w:rsidRPr="001425E6" w:rsidRDefault="000073E1" w:rsidP="000073E1">
            <w:pPr>
              <w:rPr>
                <w:rFonts w:ascii="Arial" w:hAnsi="Arial" w:cs="Arial"/>
                <w:sz w:val="20"/>
                <w:szCs w:val="20"/>
              </w:rPr>
            </w:pPr>
            <w:r w:rsidRPr="001425E6">
              <w:rPr>
                <w:rFonts w:ascii="Arial" w:hAnsi="Arial" w:cs="Arial"/>
                <w:sz w:val="20"/>
                <w:szCs w:val="20"/>
              </w:rPr>
              <w:t xml:space="preserve">(Plan </w:t>
            </w:r>
            <w:r w:rsidR="0092285C">
              <w:rPr>
                <w:rFonts w:ascii="Arial" w:hAnsi="Arial" w:cs="Arial"/>
                <w:sz w:val="20"/>
                <w:szCs w:val="20"/>
              </w:rPr>
              <w:t xml:space="preserve">A &amp; </w:t>
            </w:r>
            <w:r w:rsidRPr="001425E6">
              <w:rPr>
                <w:rFonts w:ascii="Arial" w:hAnsi="Arial" w:cs="Arial"/>
                <w:sz w:val="20"/>
                <w:szCs w:val="20"/>
              </w:rPr>
              <w:t>B Students)</w:t>
            </w:r>
          </w:p>
        </w:tc>
        <w:tc>
          <w:tcPr>
            <w:tcW w:w="1125" w:type="dxa"/>
            <w:vAlign w:val="center"/>
          </w:tcPr>
          <w:p w14:paraId="1E3EC719" w14:textId="6F3916EB" w:rsidR="000073E1" w:rsidRPr="001425E6" w:rsidRDefault="000073E1" w:rsidP="000073E1">
            <w:pPr>
              <w:jc w:val="center"/>
              <w:rPr>
                <w:rFonts w:ascii="Arial" w:hAnsi="Arial" w:cs="Arial"/>
                <w:sz w:val="20"/>
                <w:szCs w:val="20"/>
              </w:rPr>
            </w:pPr>
            <w:r w:rsidRPr="001425E6">
              <w:rPr>
                <w:rFonts w:ascii="Arial" w:hAnsi="Arial" w:cs="Arial"/>
                <w:sz w:val="20"/>
                <w:szCs w:val="20"/>
              </w:rPr>
              <w:t>3</w:t>
            </w:r>
          </w:p>
        </w:tc>
      </w:tr>
      <w:tr w:rsidR="000073E1" w:rsidRPr="00A80228" w14:paraId="6226BB1D" w14:textId="77777777" w:rsidTr="000532CC">
        <w:tc>
          <w:tcPr>
            <w:tcW w:w="9536" w:type="dxa"/>
            <w:gridSpan w:val="3"/>
            <w:vAlign w:val="center"/>
          </w:tcPr>
          <w:p w14:paraId="3DCC5006" w14:textId="02CD7510" w:rsidR="000073E1" w:rsidRPr="001425E6" w:rsidRDefault="000073E1" w:rsidP="000073E1">
            <w:pPr>
              <w:rPr>
                <w:rFonts w:ascii="Arial" w:hAnsi="Arial" w:cs="Arial"/>
                <w:b/>
                <w:bCs/>
                <w:sz w:val="24"/>
                <w:szCs w:val="24"/>
              </w:rPr>
            </w:pPr>
            <w:r w:rsidRPr="001425E6">
              <w:rPr>
                <w:rFonts w:ascii="Arial" w:hAnsi="Arial" w:cs="Arial"/>
                <w:b/>
                <w:bCs/>
                <w:sz w:val="24"/>
                <w:szCs w:val="24"/>
              </w:rPr>
              <w:t xml:space="preserve">Fall </w:t>
            </w:r>
            <w:r>
              <w:rPr>
                <w:rFonts w:ascii="Arial" w:hAnsi="Arial" w:cs="Arial"/>
                <w:b/>
                <w:bCs/>
                <w:sz w:val="24"/>
                <w:szCs w:val="24"/>
              </w:rPr>
              <w:t>II</w:t>
            </w:r>
          </w:p>
        </w:tc>
      </w:tr>
      <w:tr w:rsidR="000073E1" w:rsidRPr="00A80228" w14:paraId="14DED522" w14:textId="77777777" w:rsidTr="000532CC">
        <w:tc>
          <w:tcPr>
            <w:tcW w:w="1435" w:type="dxa"/>
            <w:vAlign w:val="center"/>
          </w:tcPr>
          <w:p w14:paraId="02417E0D" w14:textId="59B6E15A" w:rsidR="000073E1" w:rsidRPr="001425E6" w:rsidRDefault="000073E1" w:rsidP="000073E1">
            <w:pPr>
              <w:jc w:val="center"/>
              <w:rPr>
                <w:rFonts w:ascii="Arial" w:hAnsi="Arial" w:cs="Arial"/>
                <w:sz w:val="20"/>
                <w:szCs w:val="20"/>
              </w:rPr>
            </w:pPr>
            <w:r w:rsidRPr="001425E6">
              <w:rPr>
                <w:rFonts w:ascii="Arial" w:hAnsi="Arial" w:cs="Arial"/>
                <w:sz w:val="20"/>
                <w:szCs w:val="20"/>
              </w:rPr>
              <w:t>CSD 825</w:t>
            </w:r>
          </w:p>
        </w:tc>
        <w:tc>
          <w:tcPr>
            <w:tcW w:w="6976" w:type="dxa"/>
            <w:vAlign w:val="center"/>
          </w:tcPr>
          <w:p w14:paraId="258D68D5" w14:textId="57F0170E" w:rsidR="000073E1" w:rsidRPr="001425E6" w:rsidRDefault="000073E1" w:rsidP="000073E1">
            <w:pPr>
              <w:rPr>
                <w:rFonts w:ascii="Arial" w:hAnsi="Arial" w:cs="Arial"/>
                <w:sz w:val="20"/>
                <w:szCs w:val="20"/>
              </w:rPr>
            </w:pPr>
            <w:r w:rsidRPr="001425E6">
              <w:rPr>
                <w:rFonts w:ascii="Arial" w:hAnsi="Arial" w:cs="Arial"/>
                <w:sz w:val="20"/>
                <w:szCs w:val="20"/>
              </w:rPr>
              <w:t>Autism and Related Neurodevelopmental Disorders</w:t>
            </w:r>
          </w:p>
        </w:tc>
        <w:tc>
          <w:tcPr>
            <w:tcW w:w="1125" w:type="dxa"/>
            <w:vAlign w:val="center"/>
          </w:tcPr>
          <w:p w14:paraId="3CFB6F05" w14:textId="30B15A5D" w:rsidR="000073E1" w:rsidRPr="001425E6" w:rsidRDefault="000073E1" w:rsidP="000073E1">
            <w:pPr>
              <w:jc w:val="center"/>
              <w:rPr>
                <w:rFonts w:ascii="Arial" w:hAnsi="Arial" w:cs="Arial"/>
                <w:sz w:val="20"/>
                <w:szCs w:val="20"/>
              </w:rPr>
            </w:pPr>
            <w:r w:rsidRPr="001425E6">
              <w:rPr>
                <w:rFonts w:ascii="Arial" w:hAnsi="Arial" w:cs="Arial"/>
                <w:sz w:val="20"/>
                <w:szCs w:val="20"/>
              </w:rPr>
              <w:t>3</w:t>
            </w:r>
          </w:p>
        </w:tc>
      </w:tr>
      <w:tr w:rsidR="000073E1" w:rsidRPr="00A80228" w14:paraId="06075556" w14:textId="77777777" w:rsidTr="000532CC">
        <w:tc>
          <w:tcPr>
            <w:tcW w:w="1435" w:type="dxa"/>
            <w:vAlign w:val="center"/>
          </w:tcPr>
          <w:p w14:paraId="6342F1FD" w14:textId="1EE4794E" w:rsidR="000073E1" w:rsidRPr="001425E6" w:rsidRDefault="000073E1" w:rsidP="000073E1">
            <w:pPr>
              <w:jc w:val="center"/>
              <w:rPr>
                <w:rFonts w:ascii="Arial" w:hAnsi="Arial" w:cs="Arial"/>
                <w:sz w:val="20"/>
                <w:szCs w:val="20"/>
              </w:rPr>
            </w:pPr>
            <w:r w:rsidRPr="001425E6">
              <w:rPr>
                <w:rFonts w:ascii="Arial" w:hAnsi="Arial" w:cs="Arial"/>
                <w:sz w:val="20"/>
                <w:szCs w:val="20"/>
              </w:rPr>
              <w:t>CSD 830</w:t>
            </w:r>
          </w:p>
        </w:tc>
        <w:tc>
          <w:tcPr>
            <w:tcW w:w="6976" w:type="dxa"/>
            <w:vAlign w:val="center"/>
          </w:tcPr>
          <w:p w14:paraId="1A4A5BEB" w14:textId="3E0E5ECE" w:rsidR="000073E1" w:rsidRPr="001425E6" w:rsidRDefault="000073E1" w:rsidP="000073E1">
            <w:pPr>
              <w:rPr>
                <w:rFonts w:ascii="Arial" w:hAnsi="Arial" w:cs="Arial"/>
                <w:sz w:val="20"/>
                <w:szCs w:val="20"/>
              </w:rPr>
            </w:pPr>
            <w:r w:rsidRPr="001425E6">
              <w:rPr>
                <w:rFonts w:ascii="Arial" w:hAnsi="Arial" w:cs="Arial"/>
                <w:sz w:val="20"/>
                <w:szCs w:val="20"/>
              </w:rPr>
              <w:t>Fluency Disorders</w:t>
            </w:r>
          </w:p>
        </w:tc>
        <w:tc>
          <w:tcPr>
            <w:tcW w:w="1125" w:type="dxa"/>
            <w:vAlign w:val="center"/>
          </w:tcPr>
          <w:p w14:paraId="31B4F427" w14:textId="4857EAE3" w:rsidR="000073E1" w:rsidRPr="001425E6" w:rsidRDefault="000073E1" w:rsidP="000073E1">
            <w:pPr>
              <w:jc w:val="center"/>
              <w:rPr>
                <w:rFonts w:ascii="Arial" w:hAnsi="Arial" w:cs="Arial"/>
                <w:sz w:val="20"/>
                <w:szCs w:val="20"/>
              </w:rPr>
            </w:pPr>
            <w:r w:rsidRPr="001425E6">
              <w:rPr>
                <w:rFonts w:ascii="Arial" w:hAnsi="Arial" w:cs="Arial"/>
                <w:sz w:val="20"/>
                <w:szCs w:val="20"/>
              </w:rPr>
              <w:t>3</w:t>
            </w:r>
          </w:p>
        </w:tc>
      </w:tr>
      <w:tr w:rsidR="000073E1" w:rsidRPr="00A80228" w14:paraId="4B87C543" w14:textId="77777777" w:rsidTr="000532CC">
        <w:tc>
          <w:tcPr>
            <w:tcW w:w="1435" w:type="dxa"/>
            <w:vAlign w:val="center"/>
          </w:tcPr>
          <w:p w14:paraId="3584C203" w14:textId="591CC122" w:rsidR="000073E1" w:rsidRPr="001425E6" w:rsidRDefault="000073E1" w:rsidP="000073E1">
            <w:pPr>
              <w:jc w:val="center"/>
              <w:rPr>
                <w:rFonts w:ascii="Arial" w:hAnsi="Arial" w:cs="Arial"/>
                <w:sz w:val="20"/>
                <w:szCs w:val="20"/>
              </w:rPr>
            </w:pPr>
            <w:r w:rsidRPr="001425E6">
              <w:rPr>
                <w:rFonts w:ascii="Arial" w:hAnsi="Arial" w:cs="Arial"/>
                <w:sz w:val="20"/>
                <w:szCs w:val="20"/>
              </w:rPr>
              <w:t>CSD 840</w:t>
            </w:r>
          </w:p>
        </w:tc>
        <w:tc>
          <w:tcPr>
            <w:tcW w:w="6976" w:type="dxa"/>
            <w:vAlign w:val="center"/>
          </w:tcPr>
          <w:p w14:paraId="4113B2B3" w14:textId="3F2A2CDD" w:rsidR="000073E1" w:rsidRPr="001425E6" w:rsidRDefault="000073E1" w:rsidP="000073E1">
            <w:pPr>
              <w:rPr>
                <w:rFonts w:ascii="Arial" w:hAnsi="Arial" w:cs="Arial"/>
                <w:sz w:val="20"/>
                <w:szCs w:val="20"/>
              </w:rPr>
            </w:pPr>
            <w:r w:rsidRPr="001425E6">
              <w:rPr>
                <w:rFonts w:ascii="Arial" w:hAnsi="Arial" w:cs="Arial"/>
                <w:sz w:val="20"/>
                <w:szCs w:val="20"/>
              </w:rPr>
              <w:t>Voice Disorders</w:t>
            </w:r>
          </w:p>
        </w:tc>
        <w:tc>
          <w:tcPr>
            <w:tcW w:w="1125" w:type="dxa"/>
            <w:vAlign w:val="center"/>
          </w:tcPr>
          <w:p w14:paraId="2BBB4D0D" w14:textId="5007E942" w:rsidR="000073E1" w:rsidRPr="001425E6" w:rsidRDefault="000073E1" w:rsidP="000073E1">
            <w:pPr>
              <w:jc w:val="center"/>
              <w:rPr>
                <w:rFonts w:ascii="Arial" w:hAnsi="Arial" w:cs="Arial"/>
                <w:sz w:val="20"/>
                <w:szCs w:val="20"/>
              </w:rPr>
            </w:pPr>
            <w:r w:rsidRPr="001425E6">
              <w:rPr>
                <w:rFonts w:ascii="Arial" w:hAnsi="Arial" w:cs="Arial"/>
                <w:sz w:val="20"/>
                <w:szCs w:val="20"/>
              </w:rPr>
              <w:t>3</w:t>
            </w:r>
          </w:p>
        </w:tc>
      </w:tr>
      <w:tr w:rsidR="000073E1" w:rsidRPr="00A80228" w14:paraId="1DCC1E87" w14:textId="77777777" w:rsidTr="000532CC">
        <w:tc>
          <w:tcPr>
            <w:tcW w:w="1435" w:type="dxa"/>
            <w:vAlign w:val="center"/>
          </w:tcPr>
          <w:p w14:paraId="4A262BC9" w14:textId="0E2CB7BD" w:rsidR="000073E1" w:rsidRPr="001425E6" w:rsidRDefault="000073E1" w:rsidP="000073E1">
            <w:pPr>
              <w:jc w:val="center"/>
              <w:rPr>
                <w:rFonts w:ascii="Arial" w:hAnsi="Arial" w:cs="Arial"/>
                <w:sz w:val="20"/>
                <w:szCs w:val="20"/>
              </w:rPr>
            </w:pPr>
            <w:r w:rsidRPr="001425E6">
              <w:rPr>
                <w:rFonts w:ascii="Arial" w:hAnsi="Arial" w:cs="Arial"/>
                <w:sz w:val="20"/>
                <w:szCs w:val="20"/>
              </w:rPr>
              <w:t>CSD 883</w:t>
            </w:r>
          </w:p>
        </w:tc>
        <w:tc>
          <w:tcPr>
            <w:tcW w:w="6976" w:type="dxa"/>
            <w:vAlign w:val="center"/>
          </w:tcPr>
          <w:p w14:paraId="356A8FB1" w14:textId="6491972A" w:rsidR="000073E1" w:rsidRPr="001425E6" w:rsidRDefault="000073E1" w:rsidP="000073E1">
            <w:pPr>
              <w:rPr>
                <w:rFonts w:ascii="Arial" w:hAnsi="Arial" w:cs="Arial"/>
                <w:sz w:val="20"/>
                <w:szCs w:val="20"/>
              </w:rPr>
            </w:pPr>
            <w:r w:rsidRPr="001425E6">
              <w:rPr>
                <w:rFonts w:ascii="Arial" w:hAnsi="Arial" w:cs="Arial"/>
                <w:sz w:val="20"/>
                <w:szCs w:val="20"/>
              </w:rPr>
              <w:t>Clinical Practicum in Speech-Language Pathology</w:t>
            </w:r>
          </w:p>
        </w:tc>
        <w:tc>
          <w:tcPr>
            <w:tcW w:w="1125" w:type="dxa"/>
            <w:vAlign w:val="center"/>
          </w:tcPr>
          <w:p w14:paraId="541752B0" w14:textId="4061075D" w:rsidR="000073E1" w:rsidRPr="001425E6" w:rsidRDefault="000073E1" w:rsidP="000073E1">
            <w:pPr>
              <w:jc w:val="center"/>
              <w:rPr>
                <w:rFonts w:ascii="Arial" w:hAnsi="Arial" w:cs="Arial"/>
                <w:sz w:val="20"/>
                <w:szCs w:val="20"/>
              </w:rPr>
            </w:pPr>
            <w:r w:rsidRPr="001425E6">
              <w:rPr>
                <w:rFonts w:ascii="Arial" w:hAnsi="Arial" w:cs="Arial"/>
                <w:sz w:val="20"/>
                <w:szCs w:val="20"/>
              </w:rPr>
              <w:t>3</w:t>
            </w:r>
          </w:p>
        </w:tc>
      </w:tr>
      <w:tr w:rsidR="000073E1" w:rsidRPr="00A80228" w14:paraId="30330B47" w14:textId="77777777" w:rsidTr="000532CC">
        <w:tc>
          <w:tcPr>
            <w:tcW w:w="1435" w:type="dxa"/>
            <w:vAlign w:val="center"/>
          </w:tcPr>
          <w:p w14:paraId="4C14CBE5" w14:textId="0FDA8DF6" w:rsidR="000073E1" w:rsidRPr="001425E6" w:rsidRDefault="000073E1" w:rsidP="000073E1">
            <w:pPr>
              <w:jc w:val="center"/>
              <w:rPr>
                <w:rFonts w:ascii="Arial" w:hAnsi="Arial" w:cs="Arial"/>
                <w:sz w:val="20"/>
                <w:szCs w:val="20"/>
              </w:rPr>
            </w:pPr>
            <w:r w:rsidRPr="001425E6">
              <w:rPr>
                <w:rFonts w:ascii="Arial" w:hAnsi="Arial" w:cs="Arial"/>
                <w:sz w:val="20"/>
                <w:szCs w:val="20"/>
              </w:rPr>
              <w:t>CSD 899</w:t>
            </w:r>
          </w:p>
        </w:tc>
        <w:tc>
          <w:tcPr>
            <w:tcW w:w="6976" w:type="dxa"/>
            <w:vAlign w:val="center"/>
          </w:tcPr>
          <w:p w14:paraId="54DEE5D5" w14:textId="4E84C259" w:rsidR="000073E1" w:rsidRPr="001425E6" w:rsidRDefault="000073E1" w:rsidP="000073E1">
            <w:pPr>
              <w:rPr>
                <w:rFonts w:ascii="Arial" w:hAnsi="Arial" w:cs="Arial"/>
                <w:sz w:val="20"/>
                <w:szCs w:val="20"/>
              </w:rPr>
            </w:pPr>
            <w:r w:rsidRPr="001425E6">
              <w:rPr>
                <w:rFonts w:ascii="Arial" w:hAnsi="Arial" w:cs="Arial"/>
                <w:sz w:val="20"/>
                <w:szCs w:val="20"/>
              </w:rPr>
              <w:t>Master’s Thesis (Plan A Students)</w:t>
            </w:r>
          </w:p>
        </w:tc>
        <w:tc>
          <w:tcPr>
            <w:tcW w:w="1125" w:type="dxa"/>
            <w:vAlign w:val="center"/>
          </w:tcPr>
          <w:p w14:paraId="06240DD3" w14:textId="37819B4E" w:rsidR="000073E1" w:rsidRPr="001425E6" w:rsidRDefault="000073E1" w:rsidP="000073E1">
            <w:pPr>
              <w:jc w:val="center"/>
              <w:rPr>
                <w:rFonts w:ascii="Arial" w:hAnsi="Arial" w:cs="Arial"/>
                <w:sz w:val="20"/>
                <w:szCs w:val="20"/>
              </w:rPr>
            </w:pPr>
            <w:r>
              <w:rPr>
                <w:rFonts w:ascii="Arial" w:hAnsi="Arial" w:cs="Arial"/>
                <w:sz w:val="20"/>
                <w:szCs w:val="20"/>
              </w:rPr>
              <w:t>3</w:t>
            </w:r>
          </w:p>
        </w:tc>
      </w:tr>
      <w:tr w:rsidR="000073E1" w:rsidRPr="00A80228" w14:paraId="218B84D6" w14:textId="77777777" w:rsidTr="000532CC">
        <w:tc>
          <w:tcPr>
            <w:tcW w:w="9536" w:type="dxa"/>
            <w:gridSpan w:val="3"/>
            <w:vAlign w:val="center"/>
          </w:tcPr>
          <w:p w14:paraId="2B66CB21" w14:textId="2C4A77EC" w:rsidR="000073E1" w:rsidRPr="001425E6" w:rsidRDefault="000073E1" w:rsidP="000073E1">
            <w:pPr>
              <w:rPr>
                <w:rFonts w:ascii="Arial" w:hAnsi="Arial" w:cs="Arial"/>
                <w:b/>
                <w:bCs/>
                <w:sz w:val="24"/>
                <w:szCs w:val="24"/>
              </w:rPr>
            </w:pPr>
            <w:r>
              <w:rPr>
                <w:rFonts w:ascii="Arial" w:hAnsi="Arial" w:cs="Arial"/>
                <w:b/>
                <w:bCs/>
                <w:sz w:val="24"/>
                <w:szCs w:val="24"/>
              </w:rPr>
              <w:t>Spring II</w:t>
            </w:r>
          </w:p>
        </w:tc>
      </w:tr>
      <w:tr w:rsidR="000073E1" w:rsidRPr="00A80228" w14:paraId="3A58AFCC" w14:textId="77777777" w:rsidTr="00D36B8E">
        <w:tc>
          <w:tcPr>
            <w:tcW w:w="1435" w:type="dxa"/>
            <w:vAlign w:val="center"/>
          </w:tcPr>
          <w:p w14:paraId="0073C30A" w14:textId="7A3179C1" w:rsidR="000073E1" w:rsidRPr="001425E6" w:rsidRDefault="000073E1" w:rsidP="000073E1">
            <w:pPr>
              <w:jc w:val="center"/>
              <w:rPr>
                <w:rFonts w:ascii="Arial" w:hAnsi="Arial" w:cs="Arial"/>
                <w:sz w:val="20"/>
                <w:szCs w:val="20"/>
              </w:rPr>
            </w:pPr>
            <w:r w:rsidRPr="001425E6">
              <w:rPr>
                <w:rFonts w:ascii="Arial" w:hAnsi="Arial" w:cs="Arial"/>
                <w:sz w:val="20"/>
                <w:szCs w:val="20"/>
              </w:rPr>
              <w:t>CSD 883</w:t>
            </w:r>
          </w:p>
        </w:tc>
        <w:tc>
          <w:tcPr>
            <w:tcW w:w="6976" w:type="dxa"/>
            <w:vAlign w:val="center"/>
          </w:tcPr>
          <w:p w14:paraId="740DFA12" w14:textId="5718DC85" w:rsidR="000073E1" w:rsidRPr="001425E6" w:rsidRDefault="000073E1" w:rsidP="000073E1">
            <w:pPr>
              <w:rPr>
                <w:rFonts w:ascii="Arial" w:hAnsi="Arial" w:cs="Arial"/>
                <w:sz w:val="20"/>
                <w:szCs w:val="20"/>
              </w:rPr>
            </w:pPr>
            <w:r w:rsidRPr="001425E6">
              <w:rPr>
                <w:rFonts w:ascii="Arial" w:hAnsi="Arial" w:cs="Arial"/>
                <w:sz w:val="20"/>
                <w:szCs w:val="20"/>
              </w:rPr>
              <w:t>Clinical Practicum in Speech-Language Pathology</w:t>
            </w:r>
          </w:p>
        </w:tc>
        <w:tc>
          <w:tcPr>
            <w:tcW w:w="1125" w:type="dxa"/>
            <w:vAlign w:val="center"/>
          </w:tcPr>
          <w:p w14:paraId="573F8185" w14:textId="6FD0BA72" w:rsidR="000073E1" w:rsidRPr="001425E6" w:rsidRDefault="000073E1" w:rsidP="000073E1">
            <w:pPr>
              <w:jc w:val="center"/>
              <w:rPr>
                <w:rFonts w:ascii="Arial" w:hAnsi="Arial" w:cs="Arial"/>
                <w:sz w:val="20"/>
                <w:szCs w:val="20"/>
              </w:rPr>
            </w:pPr>
            <w:r w:rsidRPr="001425E6">
              <w:rPr>
                <w:rFonts w:ascii="Arial" w:hAnsi="Arial" w:cs="Arial"/>
                <w:sz w:val="20"/>
                <w:szCs w:val="20"/>
              </w:rPr>
              <w:t>3</w:t>
            </w:r>
          </w:p>
        </w:tc>
      </w:tr>
      <w:tr w:rsidR="000073E1" w:rsidRPr="00A80228" w14:paraId="136092A0" w14:textId="77777777" w:rsidTr="00D36B8E">
        <w:tc>
          <w:tcPr>
            <w:tcW w:w="1435" w:type="dxa"/>
            <w:vAlign w:val="center"/>
          </w:tcPr>
          <w:p w14:paraId="775CEED6" w14:textId="1B83C80B" w:rsidR="000073E1" w:rsidRPr="001425E6" w:rsidRDefault="000073E1" w:rsidP="000073E1">
            <w:pPr>
              <w:jc w:val="center"/>
              <w:rPr>
                <w:rFonts w:ascii="Arial" w:hAnsi="Arial" w:cs="Arial"/>
                <w:sz w:val="20"/>
                <w:szCs w:val="20"/>
              </w:rPr>
            </w:pPr>
            <w:r w:rsidRPr="001425E6">
              <w:rPr>
                <w:rFonts w:ascii="Arial" w:hAnsi="Arial" w:cs="Arial"/>
                <w:sz w:val="20"/>
                <w:szCs w:val="20"/>
              </w:rPr>
              <w:t>Elective</w:t>
            </w:r>
          </w:p>
        </w:tc>
        <w:tc>
          <w:tcPr>
            <w:tcW w:w="6976" w:type="dxa"/>
            <w:vAlign w:val="center"/>
          </w:tcPr>
          <w:p w14:paraId="43437DC1" w14:textId="299E060B" w:rsidR="000073E1" w:rsidRPr="001425E6" w:rsidRDefault="000073E1" w:rsidP="000073E1">
            <w:pPr>
              <w:rPr>
                <w:rFonts w:ascii="Arial" w:hAnsi="Arial" w:cs="Arial"/>
                <w:sz w:val="20"/>
                <w:szCs w:val="20"/>
              </w:rPr>
            </w:pPr>
            <w:r w:rsidRPr="001425E6">
              <w:rPr>
                <w:rFonts w:ascii="Arial" w:hAnsi="Arial" w:cs="Arial"/>
                <w:sz w:val="20"/>
                <w:szCs w:val="20"/>
              </w:rPr>
              <w:t>(Plan B Students)</w:t>
            </w:r>
          </w:p>
        </w:tc>
        <w:tc>
          <w:tcPr>
            <w:tcW w:w="1125" w:type="dxa"/>
            <w:vAlign w:val="center"/>
          </w:tcPr>
          <w:p w14:paraId="0F3C3241" w14:textId="2E5AA8BE" w:rsidR="000073E1" w:rsidRPr="001425E6" w:rsidRDefault="000073E1" w:rsidP="000073E1">
            <w:pPr>
              <w:jc w:val="center"/>
              <w:rPr>
                <w:rFonts w:ascii="Arial" w:hAnsi="Arial" w:cs="Arial"/>
                <w:sz w:val="20"/>
                <w:szCs w:val="20"/>
              </w:rPr>
            </w:pPr>
            <w:r w:rsidRPr="001425E6">
              <w:rPr>
                <w:rFonts w:ascii="Arial" w:hAnsi="Arial" w:cs="Arial"/>
                <w:sz w:val="20"/>
                <w:szCs w:val="20"/>
              </w:rPr>
              <w:t>3</w:t>
            </w:r>
          </w:p>
        </w:tc>
      </w:tr>
      <w:bookmarkEnd w:id="1"/>
      <w:tr w:rsidR="000073E1" w:rsidRPr="00A80228" w14:paraId="25519214" w14:textId="77777777" w:rsidTr="00D36B8E">
        <w:tc>
          <w:tcPr>
            <w:tcW w:w="1435" w:type="dxa"/>
            <w:vAlign w:val="center"/>
          </w:tcPr>
          <w:p w14:paraId="4500374A" w14:textId="4AE1FEA6" w:rsidR="000073E1" w:rsidRPr="001425E6" w:rsidRDefault="000073E1" w:rsidP="000073E1">
            <w:pPr>
              <w:jc w:val="center"/>
              <w:rPr>
                <w:rFonts w:ascii="Arial" w:hAnsi="Arial" w:cs="Arial"/>
                <w:sz w:val="20"/>
                <w:szCs w:val="20"/>
              </w:rPr>
            </w:pPr>
            <w:r>
              <w:rPr>
                <w:rFonts w:ascii="Arial" w:hAnsi="Arial" w:cs="Arial"/>
                <w:sz w:val="20"/>
                <w:szCs w:val="20"/>
              </w:rPr>
              <w:t>CSD 890</w:t>
            </w:r>
          </w:p>
        </w:tc>
        <w:tc>
          <w:tcPr>
            <w:tcW w:w="6976" w:type="dxa"/>
            <w:vAlign w:val="center"/>
          </w:tcPr>
          <w:p w14:paraId="3455E4E8" w14:textId="5C8E583C" w:rsidR="000073E1" w:rsidRPr="001425E6" w:rsidDel="00D4501B" w:rsidRDefault="000073E1" w:rsidP="000073E1">
            <w:pPr>
              <w:rPr>
                <w:rFonts w:ascii="Arial" w:hAnsi="Arial" w:cs="Arial"/>
                <w:sz w:val="20"/>
                <w:szCs w:val="20"/>
              </w:rPr>
            </w:pPr>
            <w:r>
              <w:rPr>
                <w:rFonts w:ascii="Arial" w:hAnsi="Arial" w:cs="Arial"/>
                <w:sz w:val="20"/>
                <w:szCs w:val="20"/>
              </w:rPr>
              <w:t>Master’s Thesis Completion (Plan A Students)</w:t>
            </w:r>
          </w:p>
        </w:tc>
        <w:tc>
          <w:tcPr>
            <w:tcW w:w="1125" w:type="dxa"/>
            <w:vAlign w:val="center"/>
          </w:tcPr>
          <w:p w14:paraId="5E3B55A5" w14:textId="47FD89F2" w:rsidR="000073E1" w:rsidRPr="001425E6" w:rsidDel="00892297" w:rsidRDefault="000073E1" w:rsidP="000073E1">
            <w:pPr>
              <w:jc w:val="center"/>
              <w:rPr>
                <w:rFonts w:ascii="Arial" w:hAnsi="Arial" w:cs="Arial"/>
                <w:sz w:val="20"/>
                <w:szCs w:val="20"/>
              </w:rPr>
            </w:pPr>
            <w:r>
              <w:rPr>
                <w:rFonts w:ascii="Arial" w:hAnsi="Arial" w:cs="Arial"/>
                <w:sz w:val="20"/>
                <w:szCs w:val="20"/>
              </w:rPr>
              <w:t>2</w:t>
            </w:r>
          </w:p>
        </w:tc>
      </w:tr>
      <w:bookmarkEnd w:id="2"/>
    </w:tbl>
    <w:p w14:paraId="6BE0CC47" w14:textId="77777777" w:rsidR="00A23F88" w:rsidRDefault="00A23F88" w:rsidP="007C72D3">
      <w:pPr>
        <w:rPr>
          <w:rFonts w:ascii="Arial" w:hAnsi="Arial" w:cs="Arial"/>
          <w:sz w:val="24"/>
          <w:szCs w:val="24"/>
        </w:rPr>
      </w:pPr>
    </w:p>
    <w:p w14:paraId="3A707497" w14:textId="4B75BD38" w:rsidR="00A23F88" w:rsidRPr="004A4AA0" w:rsidRDefault="00F53AC6" w:rsidP="007C72D3">
      <w:pPr>
        <w:rPr>
          <w:rFonts w:ascii="Arial" w:hAnsi="Arial" w:cs="Arial"/>
          <w:b/>
          <w:bCs/>
          <w:sz w:val="32"/>
          <w:szCs w:val="32"/>
        </w:rPr>
      </w:pPr>
      <w:r w:rsidRPr="004A4AA0">
        <w:rPr>
          <w:rFonts w:ascii="Arial" w:hAnsi="Arial" w:cs="Arial"/>
          <w:b/>
          <w:bCs/>
          <w:sz w:val="32"/>
          <w:szCs w:val="32"/>
        </w:rPr>
        <w:t>Study Abroad</w:t>
      </w:r>
    </w:p>
    <w:p w14:paraId="7EE8EFDF" w14:textId="54C98627" w:rsidR="00AF709F" w:rsidRDefault="00AF709F" w:rsidP="007C72D3">
      <w:pPr>
        <w:rPr>
          <w:rFonts w:ascii="Arial" w:hAnsi="Arial" w:cs="Arial"/>
          <w:b/>
          <w:bCs/>
          <w:sz w:val="24"/>
          <w:szCs w:val="24"/>
        </w:rPr>
      </w:pPr>
    </w:p>
    <w:p w14:paraId="522C71D7" w14:textId="08F89A04" w:rsidR="004A4AA0" w:rsidRPr="000D1566" w:rsidRDefault="004A4AA0" w:rsidP="007C72D3">
      <w:pPr>
        <w:rPr>
          <w:rFonts w:ascii="Arial" w:hAnsi="Arial" w:cs="Arial"/>
          <w:sz w:val="24"/>
          <w:szCs w:val="24"/>
        </w:rPr>
      </w:pPr>
      <w:r w:rsidRPr="000D1566">
        <w:rPr>
          <w:rFonts w:ascii="Arial" w:hAnsi="Arial" w:cs="Arial"/>
          <w:sz w:val="24"/>
          <w:szCs w:val="24"/>
        </w:rPr>
        <w:t>The Department offers a Study Abroad program(s)</w:t>
      </w:r>
      <w:r w:rsidR="00A22857">
        <w:rPr>
          <w:rFonts w:ascii="Arial" w:hAnsi="Arial" w:cs="Arial"/>
          <w:sz w:val="24"/>
          <w:szCs w:val="24"/>
        </w:rPr>
        <w:t xml:space="preserve"> during the summer,</w:t>
      </w:r>
      <w:r w:rsidRPr="000D1566">
        <w:rPr>
          <w:rFonts w:ascii="Arial" w:hAnsi="Arial" w:cs="Arial"/>
          <w:sz w:val="24"/>
          <w:szCs w:val="24"/>
        </w:rPr>
        <w:t xml:space="preserve"> typically in London, England. This program is primarily open to undergraduate students, with an option for graduate </w:t>
      </w:r>
      <w:r w:rsidR="00A22857">
        <w:rPr>
          <w:rFonts w:ascii="Arial" w:hAnsi="Arial" w:cs="Arial"/>
          <w:sz w:val="24"/>
          <w:szCs w:val="24"/>
        </w:rPr>
        <w:t>students to enroll</w:t>
      </w:r>
      <w:r w:rsidR="00A22857" w:rsidRPr="000D1566">
        <w:rPr>
          <w:rFonts w:ascii="Arial" w:hAnsi="Arial" w:cs="Arial"/>
          <w:sz w:val="24"/>
          <w:szCs w:val="24"/>
        </w:rPr>
        <w:t xml:space="preserve"> </w:t>
      </w:r>
      <w:r w:rsidRPr="000D1566">
        <w:rPr>
          <w:rFonts w:ascii="Arial" w:hAnsi="Arial" w:cs="Arial"/>
          <w:sz w:val="24"/>
          <w:szCs w:val="24"/>
        </w:rPr>
        <w:t xml:space="preserve">at the approval of the </w:t>
      </w:r>
      <w:r w:rsidR="00B2371C" w:rsidRPr="000D1566">
        <w:rPr>
          <w:rFonts w:ascii="Arial" w:hAnsi="Arial" w:cs="Arial"/>
          <w:sz w:val="24"/>
          <w:szCs w:val="24"/>
        </w:rPr>
        <w:t xml:space="preserve">Graduate </w:t>
      </w:r>
      <w:r w:rsidRPr="000D1566">
        <w:rPr>
          <w:rFonts w:ascii="Arial" w:hAnsi="Arial" w:cs="Arial"/>
          <w:sz w:val="24"/>
          <w:szCs w:val="24"/>
        </w:rPr>
        <w:t>Program Director.</w:t>
      </w:r>
    </w:p>
    <w:p w14:paraId="10E5511F" w14:textId="4865D326" w:rsidR="004A4AA0" w:rsidRDefault="004A4AA0" w:rsidP="007C72D3">
      <w:pPr>
        <w:rPr>
          <w:rFonts w:ascii="Arial" w:hAnsi="Arial" w:cs="Arial"/>
          <w:sz w:val="24"/>
          <w:szCs w:val="24"/>
        </w:rPr>
      </w:pPr>
    </w:p>
    <w:p w14:paraId="05623E30" w14:textId="15330889" w:rsidR="004A4AA0" w:rsidRDefault="004A4AA0" w:rsidP="007C72D3">
      <w:pPr>
        <w:rPr>
          <w:rFonts w:ascii="Arial" w:hAnsi="Arial" w:cs="Arial"/>
          <w:b/>
          <w:bCs/>
          <w:sz w:val="32"/>
          <w:szCs w:val="32"/>
        </w:rPr>
      </w:pPr>
      <w:r w:rsidRPr="004A4AA0">
        <w:rPr>
          <w:rFonts w:ascii="Arial" w:hAnsi="Arial" w:cs="Arial"/>
          <w:b/>
          <w:bCs/>
          <w:sz w:val="32"/>
          <w:szCs w:val="32"/>
        </w:rPr>
        <w:t>Advising</w:t>
      </w:r>
    </w:p>
    <w:p w14:paraId="2BD585C2" w14:textId="77777777" w:rsidR="00062F66" w:rsidRDefault="00062F66" w:rsidP="00062F66">
      <w:pPr>
        <w:rPr>
          <w:rFonts w:ascii="Arial" w:hAnsi="Arial" w:cs="Arial"/>
          <w:sz w:val="24"/>
          <w:szCs w:val="24"/>
        </w:rPr>
      </w:pPr>
    </w:p>
    <w:p w14:paraId="40A87F8C" w14:textId="44392F0B" w:rsidR="00062F66" w:rsidRPr="00062F66" w:rsidRDefault="00062F66" w:rsidP="00062F66">
      <w:pPr>
        <w:rPr>
          <w:rFonts w:ascii="Arial" w:hAnsi="Arial" w:cs="Arial"/>
          <w:sz w:val="24"/>
          <w:szCs w:val="24"/>
        </w:rPr>
      </w:pPr>
      <w:r w:rsidRPr="00062F66">
        <w:rPr>
          <w:rFonts w:ascii="Arial" w:hAnsi="Arial" w:cs="Arial"/>
          <w:sz w:val="24"/>
          <w:szCs w:val="24"/>
        </w:rPr>
        <w:t xml:space="preserve">At the time of acceptance into the graduate program, each graduate student is assigned an academic advisor from a pool of faculty in the Department. The Department Chair and/or Graduate Program Director is responsible for initially assigning faculty members and student advisees. The </w:t>
      </w:r>
      <w:r w:rsidR="000D1566">
        <w:rPr>
          <w:rFonts w:ascii="Arial" w:hAnsi="Arial" w:cs="Arial"/>
          <w:sz w:val="24"/>
          <w:szCs w:val="24"/>
        </w:rPr>
        <w:t xml:space="preserve">Graduate </w:t>
      </w:r>
      <w:r w:rsidRPr="00062F66">
        <w:rPr>
          <w:rFonts w:ascii="Arial" w:hAnsi="Arial" w:cs="Arial"/>
          <w:sz w:val="24"/>
          <w:szCs w:val="24"/>
        </w:rPr>
        <w:t>Program Director or the Chairperson may change advising assignments when such changes are deemed to be in the best interest of the Department, a given advisor, or a given student.</w:t>
      </w:r>
    </w:p>
    <w:p w14:paraId="1B31E305" w14:textId="5C99E4E9" w:rsidR="00062F66" w:rsidRPr="00062F66" w:rsidRDefault="00062F66" w:rsidP="00062F66">
      <w:pPr>
        <w:rPr>
          <w:rFonts w:ascii="Arial" w:hAnsi="Arial" w:cs="Arial"/>
          <w:sz w:val="24"/>
          <w:szCs w:val="24"/>
        </w:rPr>
      </w:pPr>
    </w:p>
    <w:p w14:paraId="63DF0364" w14:textId="4FA6972D" w:rsidR="00062F66" w:rsidRPr="00062F66" w:rsidRDefault="00062F66" w:rsidP="00062F66">
      <w:pPr>
        <w:rPr>
          <w:rFonts w:ascii="Arial" w:hAnsi="Arial" w:cs="Arial"/>
          <w:sz w:val="24"/>
          <w:szCs w:val="24"/>
        </w:rPr>
      </w:pPr>
      <w:r w:rsidRPr="00062F66">
        <w:rPr>
          <w:rFonts w:ascii="Arial" w:hAnsi="Arial" w:cs="Arial"/>
          <w:sz w:val="24"/>
          <w:szCs w:val="24"/>
        </w:rPr>
        <w:t xml:space="preserve">Students are expected to meet with their advisor at the beginning of their graduate program, and periodically throughout their program, to plan and evaluate their course of study. Changes in program plans should be made only after consultation with the academic advisor. </w:t>
      </w:r>
      <w:r w:rsidRPr="00E4659E">
        <w:rPr>
          <w:rFonts w:ascii="Arial" w:hAnsi="Arial" w:cs="Arial"/>
          <w:sz w:val="24"/>
          <w:szCs w:val="24"/>
        </w:rPr>
        <w:t xml:space="preserve">The Speech-Language Pathology </w:t>
      </w:r>
      <w:r w:rsidR="00752652" w:rsidRPr="00E4659E">
        <w:rPr>
          <w:rFonts w:ascii="Arial" w:hAnsi="Arial" w:cs="Arial"/>
          <w:sz w:val="24"/>
          <w:szCs w:val="24"/>
        </w:rPr>
        <w:t xml:space="preserve">M.A. </w:t>
      </w:r>
      <w:r w:rsidRPr="00E4659E">
        <w:rPr>
          <w:rFonts w:ascii="Arial" w:hAnsi="Arial" w:cs="Arial"/>
          <w:sz w:val="24"/>
          <w:szCs w:val="24"/>
        </w:rPr>
        <w:t xml:space="preserve">Degree Academic Advising </w:t>
      </w:r>
      <w:r w:rsidRPr="00E4659E">
        <w:rPr>
          <w:rFonts w:ascii="Arial" w:hAnsi="Arial" w:cs="Arial"/>
          <w:sz w:val="24"/>
          <w:szCs w:val="24"/>
        </w:rPr>
        <w:lastRenderedPageBreak/>
        <w:t>Form (Appendix A), the</w:t>
      </w:r>
      <w:r w:rsidR="00E4659E" w:rsidRPr="00E4659E">
        <w:rPr>
          <w:rFonts w:ascii="Arial" w:hAnsi="Arial" w:cs="Arial"/>
          <w:sz w:val="24"/>
          <w:szCs w:val="24"/>
        </w:rPr>
        <w:t xml:space="preserve"> Speech-Language Pathology M.A. Degree</w:t>
      </w:r>
      <w:r w:rsidRPr="00E4659E">
        <w:rPr>
          <w:rFonts w:ascii="Arial" w:hAnsi="Arial" w:cs="Arial"/>
          <w:sz w:val="24"/>
          <w:szCs w:val="24"/>
        </w:rPr>
        <w:t xml:space="preserve"> Annual Progress Report Form (Appendix B)</w:t>
      </w:r>
      <w:r w:rsidRPr="00062F66">
        <w:rPr>
          <w:rFonts w:ascii="Arial" w:hAnsi="Arial" w:cs="Arial"/>
          <w:sz w:val="24"/>
          <w:szCs w:val="24"/>
        </w:rPr>
        <w:t xml:space="preserve">, and the CALIPSO Program should be used by students to plan their course of study and monitor their progress </w:t>
      </w:r>
      <w:r w:rsidR="00A22857">
        <w:rPr>
          <w:rFonts w:ascii="Arial" w:hAnsi="Arial" w:cs="Arial"/>
          <w:sz w:val="24"/>
          <w:szCs w:val="24"/>
        </w:rPr>
        <w:t>toward</w:t>
      </w:r>
      <w:r w:rsidR="00030622">
        <w:rPr>
          <w:rFonts w:ascii="Arial" w:hAnsi="Arial" w:cs="Arial"/>
          <w:sz w:val="24"/>
          <w:szCs w:val="24"/>
        </w:rPr>
        <w:t xml:space="preserve"> </w:t>
      </w:r>
      <w:r w:rsidR="00A22857">
        <w:rPr>
          <w:rFonts w:ascii="Arial" w:hAnsi="Arial" w:cs="Arial"/>
          <w:sz w:val="24"/>
          <w:szCs w:val="24"/>
        </w:rPr>
        <w:t>completion of</w:t>
      </w:r>
      <w:r w:rsidRPr="00062F66">
        <w:rPr>
          <w:rFonts w:ascii="Arial" w:hAnsi="Arial" w:cs="Arial"/>
          <w:sz w:val="24"/>
          <w:szCs w:val="24"/>
        </w:rPr>
        <w:t xml:space="preserve"> required academic coursework for the </w:t>
      </w:r>
      <w:r w:rsidR="00A22857">
        <w:rPr>
          <w:rFonts w:ascii="Arial" w:hAnsi="Arial" w:cs="Arial"/>
          <w:sz w:val="24"/>
          <w:szCs w:val="24"/>
        </w:rPr>
        <w:t>M.A.</w:t>
      </w:r>
      <w:r w:rsidRPr="00062F66">
        <w:rPr>
          <w:rFonts w:ascii="Arial" w:hAnsi="Arial" w:cs="Arial"/>
          <w:sz w:val="24"/>
          <w:szCs w:val="24"/>
        </w:rPr>
        <w:t xml:space="preserve"> degree and</w:t>
      </w:r>
      <w:r w:rsidR="00763D20">
        <w:rPr>
          <w:rFonts w:ascii="Arial" w:hAnsi="Arial" w:cs="Arial"/>
          <w:sz w:val="24"/>
          <w:szCs w:val="24"/>
        </w:rPr>
        <w:t xml:space="preserve"> </w:t>
      </w:r>
      <w:r w:rsidRPr="00062F66">
        <w:rPr>
          <w:rFonts w:ascii="Arial" w:hAnsi="Arial" w:cs="Arial"/>
          <w:sz w:val="24"/>
          <w:szCs w:val="24"/>
        </w:rPr>
        <w:t xml:space="preserve">ASHA certification. The original completed forms are stored in </w:t>
      </w:r>
      <w:r w:rsidR="001E37B8">
        <w:rPr>
          <w:rFonts w:ascii="Arial" w:hAnsi="Arial" w:cs="Arial"/>
          <w:sz w:val="24"/>
          <w:szCs w:val="24"/>
        </w:rPr>
        <w:t xml:space="preserve">a </w:t>
      </w:r>
      <w:r w:rsidRPr="00062F66">
        <w:rPr>
          <w:rFonts w:ascii="Arial" w:hAnsi="Arial" w:cs="Arial"/>
          <w:sz w:val="24"/>
          <w:szCs w:val="24"/>
        </w:rPr>
        <w:t>student</w:t>
      </w:r>
      <w:r w:rsidR="001E37B8">
        <w:rPr>
          <w:rFonts w:ascii="Arial" w:hAnsi="Arial" w:cs="Arial"/>
          <w:sz w:val="24"/>
          <w:szCs w:val="24"/>
        </w:rPr>
        <w:t>’</w:t>
      </w:r>
      <w:r w:rsidRPr="00062F66">
        <w:rPr>
          <w:rFonts w:ascii="Arial" w:hAnsi="Arial" w:cs="Arial"/>
          <w:sz w:val="24"/>
          <w:szCs w:val="24"/>
        </w:rPr>
        <w:t xml:space="preserve">s graduate file and </w:t>
      </w:r>
      <w:r w:rsidR="001E37B8">
        <w:rPr>
          <w:rFonts w:ascii="Arial" w:hAnsi="Arial" w:cs="Arial"/>
          <w:sz w:val="24"/>
          <w:szCs w:val="24"/>
        </w:rPr>
        <w:t xml:space="preserve">can be found </w:t>
      </w:r>
      <w:r w:rsidRPr="00062F66">
        <w:rPr>
          <w:rFonts w:ascii="Arial" w:hAnsi="Arial" w:cs="Arial"/>
          <w:sz w:val="24"/>
          <w:szCs w:val="24"/>
        </w:rPr>
        <w:t xml:space="preserve">on the </w:t>
      </w:r>
      <w:hyperlink r:id="rId18" w:history="1">
        <w:r w:rsidRPr="001E37B8">
          <w:rPr>
            <w:rStyle w:val="Hyperlink"/>
            <w:rFonts w:ascii="Arial" w:hAnsi="Arial" w:cs="Arial"/>
            <w:sz w:val="24"/>
            <w:szCs w:val="24"/>
          </w:rPr>
          <w:t>CALIPSO Program Website</w:t>
        </w:r>
      </w:hyperlink>
      <w:r w:rsidRPr="00062F66">
        <w:rPr>
          <w:rFonts w:ascii="Arial" w:hAnsi="Arial" w:cs="Arial"/>
          <w:sz w:val="24"/>
          <w:szCs w:val="24"/>
        </w:rPr>
        <w:t>. Students are also responsible for maintaining a copy of their own records.</w:t>
      </w:r>
    </w:p>
    <w:p w14:paraId="7D920597" w14:textId="77777777" w:rsidR="00062F66" w:rsidRPr="00062F66" w:rsidRDefault="00062F66" w:rsidP="00062F66">
      <w:pPr>
        <w:rPr>
          <w:rFonts w:ascii="Arial" w:hAnsi="Arial" w:cs="Arial"/>
          <w:sz w:val="24"/>
          <w:szCs w:val="24"/>
        </w:rPr>
      </w:pPr>
    </w:p>
    <w:p w14:paraId="65ED7221" w14:textId="7946AEFB" w:rsidR="00062F66" w:rsidRPr="00062F66" w:rsidRDefault="00062F66" w:rsidP="00062F66">
      <w:pPr>
        <w:rPr>
          <w:rFonts w:ascii="Arial" w:hAnsi="Arial" w:cs="Arial"/>
          <w:sz w:val="24"/>
          <w:szCs w:val="24"/>
        </w:rPr>
      </w:pPr>
      <w:r w:rsidRPr="00062F66">
        <w:rPr>
          <w:rFonts w:ascii="Arial" w:hAnsi="Arial" w:cs="Arial"/>
          <w:sz w:val="24"/>
          <w:szCs w:val="24"/>
        </w:rPr>
        <w:t xml:space="preserve">After consultation with </w:t>
      </w:r>
      <w:r w:rsidR="00DA0191">
        <w:rPr>
          <w:rFonts w:ascii="Arial" w:hAnsi="Arial" w:cs="Arial"/>
          <w:sz w:val="24"/>
          <w:szCs w:val="24"/>
        </w:rPr>
        <w:t xml:space="preserve">an </w:t>
      </w:r>
      <w:r w:rsidR="00FF6271">
        <w:rPr>
          <w:rFonts w:ascii="Arial" w:hAnsi="Arial" w:cs="Arial"/>
          <w:sz w:val="24"/>
          <w:szCs w:val="24"/>
        </w:rPr>
        <w:t>academic advisor</w:t>
      </w:r>
      <w:r w:rsidRPr="00062F66">
        <w:rPr>
          <w:rFonts w:ascii="Arial" w:hAnsi="Arial" w:cs="Arial"/>
          <w:sz w:val="24"/>
          <w:szCs w:val="24"/>
        </w:rPr>
        <w:t xml:space="preserve">, students are responsible for entering </w:t>
      </w:r>
      <w:r w:rsidR="0080280B">
        <w:rPr>
          <w:rFonts w:ascii="Arial" w:hAnsi="Arial" w:cs="Arial"/>
          <w:sz w:val="24"/>
          <w:szCs w:val="24"/>
        </w:rPr>
        <w:t xml:space="preserve">their initial undergraduate and graduation coursework on their advising form(s). This information must be </w:t>
      </w:r>
      <w:r w:rsidRPr="00062F66">
        <w:rPr>
          <w:rFonts w:ascii="Arial" w:hAnsi="Arial" w:cs="Arial"/>
          <w:sz w:val="24"/>
          <w:szCs w:val="24"/>
        </w:rPr>
        <w:t xml:space="preserve">accurate and reflective of the entire plan of study during the </w:t>
      </w:r>
      <w:r w:rsidR="0080280B">
        <w:rPr>
          <w:rFonts w:ascii="Arial" w:hAnsi="Arial" w:cs="Arial"/>
          <w:sz w:val="24"/>
          <w:szCs w:val="24"/>
        </w:rPr>
        <w:t>Master’s</w:t>
      </w:r>
      <w:r w:rsidR="0080280B" w:rsidRPr="00062F66">
        <w:rPr>
          <w:rFonts w:ascii="Arial" w:hAnsi="Arial" w:cs="Arial"/>
          <w:sz w:val="24"/>
          <w:szCs w:val="24"/>
        </w:rPr>
        <w:t xml:space="preserve"> </w:t>
      </w:r>
      <w:r w:rsidRPr="00062F66">
        <w:rPr>
          <w:rFonts w:ascii="Arial" w:hAnsi="Arial" w:cs="Arial"/>
          <w:sz w:val="24"/>
          <w:szCs w:val="24"/>
        </w:rPr>
        <w:t>degree program</w:t>
      </w:r>
      <w:r w:rsidR="0080280B">
        <w:rPr>
          <w:rFonts w:ascii="Arial" w:hAnsi="Arial" w:cs="Arial"/>
          <w:sz w:val="24"/>
          <w:szCs w:val="24"/>
        </w:rPr>
        <w:t>. Information to be entered includes relevant</w:t>
      </w:r>
      <w:r w:rsidRPr="00062F66">
        <w:rPr>
          <w:rFonts w:ascii="Arial" w:hAnsi="Arial" w:cs="Arial"/>
          <w:sz w:val="24"/>
          <w:szCs w:val="24"/>
        </w:rPr>
        <w:t xml:space="preserve"> pre-requisite, background, pre-professional, </w:t>
      </w:r>
      <w:r w:rsidR="0080280B">
        <w:rPr>
          <w:rFonts w:ascii="Arial" w:hAnsi="Arial" w:cs="Arial"/>
          <w:sz w:val="24"/>
          <w:szCs w:val="24"/>
        </w:rPr>
        <w:t xml:space="preserve">and </w:t>
      </w:r>
      <w:r w:rsidRPr="00062F66">
        <w:rPr>
          <w:rFonts w:ascii="Arial" w:hAnsi="Arial" w:cs="Arial"/>
          <w:sz w:val="24"/>
          <w:szCs w:val="24"/>
        </w:rPr>
        <w:t xml:space="preserve">undergraduate academic experience. This documentation should be completed </w:t>
      </w:r>
      <w:r w:rsidR="00EF3038">
        <w:rPr>
          <w:rFonts w:ascii="Arial" w:hAnsi="Arial" w:cs="Arial"/>
          <w:sz w:val="24"/>
          <w:szCs w:val="24"/>
        </w:rPr>
        <w:t>prior to the student’s initial meeting with their academic advisor</w:t>
      </w:r>
      <w:r w:rsidRPr="00062F66">
        <w:rPr>
          <w:rFonts w:ascii="Arial" w:hAnsi="Arial" w:cs="Arial"/>
          <w:sz w:val="24"/>
          <w:szCs w:val="24"/>
        </w:rPr>
        <w:t>. Once reviewed and initialed by both the advisor and advisee, a signed original of the completed forms will be placed in the student’s graduate file. The advisor, in consultation with the advisee, is responsible for updating the information on an as-needed basis at the end of each semester. Each updated version will be placed in the student’s file by the Academic Programs Coordinator.</w:t>
      </w:r>
    </w:p>
    <w:p w14:paraId="61405AFD" w14:textId="77777777" w:rsidR="00062F66" w:rsidRPr="00062F66" w:rsidRDefault="00062F66" w:rsidP="00062F66">
      <w:pPr>
        <w:rPr>
          <w:rFonts w:ascii="Arial" w:hAnsi="Arial" w:cs="Arial"/>
          <w:sz w:val="24"/>
          <w:szCs w:val="24"/>
        </w:rPr>
      </w:pPr>
    </w:p>
    <w:p w14:paraId="61DB1A54" w14:textId="18E8AE07" w:rsidR="004A4AA0" w:rsidRDefault="00062F66" w:rsidP="00062F66">
      <w:pPr>
        <w:rPr>
          <w:rFonts w:ascii="Arial" w:hAnsi="Arial" w:cs="Arial"/>
          <w:sz w:val="24"/>
          <w:szCs w:val="24"/>
        </w:rPr>
      </w:pPr>
      <w:r w:rsidRPr="00062F66">
        <w:rPr>
          <w:rFonts w:ascii="Arial" w:hAnsi="Arial" w:cs="Arial"/>
          <w:sz w:val="24"/>
          <w:szCs w:val="24"/>
        </w:rPr>
        <w:t>Prior to the end of the semester in which the student is to graduate, the Academic Programs Coordinator will ask advisors to provide a copy of the Speech-Language Pathology</w:t>
      </w:r>
      <w:r w:rsidR="009C5AEB">
        <w:rPr>
          <w:rFonts w:ascii="Arial" w:hAnsi="Arial" w:cs="Arial"/>
          <w:sz w:val="24"/>
          <w:szCs w:val="24"/>
        </w:rPr>
        <w:t xml:space="preserve"> </w:t>
      </w:r>
      <w:r w:rsidR="00A240C8">
        <w:rPr>
          <w:rFonts w:ascii="Arial" w:hAnsi="Arial" w:cs="Arial"/>
          <w:sz w:val="24"/>
          <w:szCs w:val="24"/>
        </w:rPr>
        <w:t>M.A.</w:t>
      </w:r>
      <w:r w:rsidR="007B737C">
        <w:rPr>
          <w:rFonts w:ascii="Arial" w:hAnsi="Arial" w:cs="Arial"/>
          <w:sz w:val="24"/>
          <w:szCs w:val="24"/>
        </w:rPr>
        <w:t xml:space="preserve"> </w:t>
      </w:r>
      <w:r w:rsidRPr="00062F66">
        <w:rPr>
          <w:rFonts w:ascii="Arial" w:hAnsi="Arial" w:cs="Arial"/>
          <w:sz w:val="24"/>
          <w:szCs w:val="24"/>
        </w:rPr>
        <w:t xml:space="preserve">Degree Academic Advising </w:t>
      </w:r>
      <w:r w:rsidRPr="00A240C8">
        <w:rPr>
          <w:rFonts w:ascii="Arial" w:hAnsi="Arial" w:cs="Arial"/>
          <w:sz w:val="24"/>
          <w:szCs w:val="24"/>
        </w:rPr>
        <w:t>Form (Appendix A)</w:t>
      </w:r>
      <w:r w:rsidR="00CA7B2B" w:rsidRPr="00A240C8">
        <w:rPr>
          <w:rFonts w:ascii="Arial" w:hAnsi="Arial" w:cs="Arial"/>
          <w:sz w:val="24"/>
          <w:szCs w:val="24"/>
        </w:rPr>
        <w:t xml:space="preserve">, </w:t>
      </w:r>
      <w:r w:rsidRPr="00A240C8">
        <w:rPr>
          <w:rFonts w:ascii="Arial" w:hAnsi="Arial" w:cs="Arial"/>
          <w:sz w:val="24"/>
          <w:szCs w:val="24"/>
        </w:rPr>
        <w:t xml:space="preserve">the </w:t>
      </w:r>
      <w:r w:rsidR="00A240C8" w:rsidRPr="00A240C8">
        <w:rPr>
          <w:rFonts w:ascii="Arial" w:hAnsi="Arial" w:cs="Arial"/>
          <w:sz w:val="24"/>
          <w:szCs w:val="24"/>
        </w:rPr>
        <w:t xml:space="preserve">Speech-Language Pathology M.A. Degree </w:t>
      </w:r>
      <w:r w:rsidRPr="00A240C8">
        <w:rPr>
          <w:rFonts w:ascii="Arial" w:hAnsi="Arial" w:cs="Arial"/>
          <w:sz w:val="24"/>
          <w:szCs w:val="24"/>
        </w:rPr>
        <w:t>Annual Progress Report Form (Appendix B),</w:t>
      </w:r>
      <w:r w:rsidRPr="00062F66">
        <w:rPr>
          <w:rFonts w:ascii="Arial" w:hAnsi="Arial" w:cs="Arial"/>
          <w:sz w:val="24"/>
          <w:szCs w:val="24"/>
        </w:rPr>
        <w:t xml:space="preserve"> and an update of competencies </w:t>
      </w:r>
      <w:r w:rsidR="00744A2A">
        <w:rPr>
          <w:rFonts w:ascii="Arial" w:hAnsi="Arial" w:cs="Arial"/>
          <w:sz w:val="24"/>
          <w:szCs w:val="24"/>
        </w:rPr>
        <w:t>from</w:t>
      </w:r>
      <w:r w:rsidRPr="00062F66">
        <w:rPr>
          <w:rFonts w:ascii="Arial" w:hAnsi="Arial" w:cs="Arial"/>
          <w:sz w:val="24"/>
          <w:szCs w:val="24"/>
        </w:rPr>
        <w:t xml:space="preserve"> the CALIPSO Program</w:t>
      </w:r>
      <w:r w:rsidR="003F1EEB">
        <w:rPr>
          <w:rFonts w:ascii="Arial" w:hAnsi="Arial" w:cs="Arial"/>
          <w:sz w:val="24"/>
          <w:szCs w:val="24"/>
        </w:rPr>
        <w:t>,</w:t>
      </w:r>
      <w:r w:rsidRPr="00062F66">
        <w:rPr>
          <w:rFonts w:ascii="Arial" w:hAnsi="Arial" w:cs="Arial"/>
          <w:sz w:val="24"/>
          <w:szCs w:val="24"/>
        </w:rPr>
        <w:t xml:space="preserve"> </w:t>
      </w:r>
      <w:r w:rsidR="00CA7B2B">
        <w:rPr>
          <w:rFonts w:ascii="Arial" w:hAnsi="Arial" w:cs="Arial"/>
          <w:sz w:val="24"/>
          <w:szCs w:val="24"/>
        </w:rPr>
        <w:t>which</w:t>
      </w:r>
      <w:r w:rsidRPr="00062F66">
        <w:rPr>
          <w:rFonts w:ascii="Arial" w:hAnsi="Arial" w:cs="Arial"/>
          <w:sz w:val="24"/>
          <w:szCs w:val="24"/>
        </w:rPr>
        <w:t xml:space="preserve"> reflect the completion of all academic requirements for each of their advisee’s </w:t>
      </w:r>
      <w:r w:rsidR="0080280B">
        <w:rPr>
          <w:rFonts w:ascii="Arial" w:hAnsi="Arial" w:cs="Arial"/>
          <w:sz w:val="24"/>
          <w:szCs w:val="24"/>
        </w:rPr>
        <w:t>M.A.</w:t>
      </w:r>
      <w:r w:rsidRPr="00062F66">
        <w:rPr>
          <w:rFonts w:ascii="Arial" w:hAnsi="Arial" w:cs="Arial"/>
          <w:sz w:val="24"/>
          <w:szCs w:val="24"/>
        </w:rPr>
        <w:t xml:space="preserve"> degree and ASHA academic certification requirements. </w:t>
      </w:r>
      <w:r w:rsidR="00481AA6">
        <w:rPr>
          <w:rFonts w:ascii="Arial" w:hAnsi="Arial" w:cs="Arial"/>
          <w:sz w:val="24"/>
          <w:szCs w:val="24"/>
        </w:rPr>
        <w:t>The</w:t>
      </w:r>
      <w:r w:rsidRPr="00062F66">
        <w:rPr>
          <w:rFonts w:ascii="Arial" w:hAnsi="Arial" w:cs="Arial"/>
          <w:sz w:val="24"/>
          <w:szCs w:val="24"/>
        </w:rPr>
        <w:t xml:space="preserve"> final forms must be signed by </w:t>
      </w:r>
      <w:r w:rsidR="00481AA6">
        <w:rPr>
          <w:rFonts w:ascii="Arial" w:hAnsi="Arial" w:cs="Arial"/>
          <w:sz w:val="24"/>
          <w:szCs w:val="24"/>
        </w:rPr>
        <w:t xml:space="preserve">both </w:t>
      </w:r>
      <w:r w:rsidRPr="00062F66">
        <w:rPr>
          <w:rFonts w:ascii="Arial" w:hAnsi="Arial" w:cs="Arial"/>
          <w:sz w:val="24"/>
          <w:szCs w:val="24"/>
        </w:rPr>
        <w:t xml:space="preserve">the student and </w:t>
      </w:r>
      <w:r w:rsidR="00481AA6">
        <w:rPr>
          <w:rFonts w:ascii="Arial" w:hAnsi="Arial" w:cs="Arial"/>
          <w:sz w:val="24"/>
          <w:szCs w:val="24"/>
        </w:rPr>
        <w:t xml:space="preserve">the </w:t>
      </w:r>
      <w:r w:rsidRPr="00062F66">
        <w:rPr>
          <w:rFonts w:ascii="Arial" w:hAnsi="Arial" w:cs="Arial"/>
          <w:sz w:val="24"/>
          <w:szCs w:val="24"/>
        </w:rPr>
        <w:t>advisor. The</w:t>
      </w:r>
      <w:r w:rsidR="00D807DB">
        <w:rPr>
          <w:rFonts w:ascii="Arial" w:hAnsi="Arial" w:cs="Arial"/>
          <w:sz w:val="24"/>
          <w:szCs w:val="24"/>
        </w:rPr>
        <w:t>se forms</w:t>
      </w:r>
      <w:r w:rsidRPr="00062F66">
        <w:rPr>
          <w:rFonts w:ascii="Arial" w:hAnsi="Arial" w:cs="Arial"/>
          <w:sz w:val="24"/>
          <w:szCs w:val="24"/>
        </w:rPr>
        <w:t xml:space="preserve"> will replace all previous versions and become part of the student’s Departmental record</w:t>
      </w:r>
      <w:r w:rsidR="0080280B">
        <w:rPr>
          <w:rFonts w:ascii="Arial" w:hAnsi="Arial" w:cs="Arial"/>
          <w:sz w:val="24"/>
          <w:szCs w:val="24"/>
        </w:rPr>
        <w:t>,</w:t>
      </w:r>
      <w:r w:rsidRPr="00062F66">
        <w:rPr>
          <w:rFonts w:ascii="Arial" w:hAnsi="Arial" w:cs="Arial"/>
          <w:sz w:val="24"/>
          <w:szCs w:val="24"/>
        </w:rPr>
        <w:t xml:space="preserve"> documenting that all academic course work requirements have been met. </w:t>
      </w:r>
      <w:r w:rsidR="0080280B">
        <w:rPr>
          <w:rFonts w:ascii="Arial" w:hAnsi="Arial" w:cs="Arial"/>
          <w:sz w:val="24"/>
          <w:szCs w:val="24"/>
        </w:rPr>
        <w:t xml:space="preserve">Typically, these </w:t>
      </w:r>
      <w:r w:rsidRPr="00062F66">
        <w:rPr>
          <w:rFonts w:ascii="Arial" w:hAnsi="Arial" w:cs="Arial"/>
          <w:sz w:val="24"/>
          <w:szCs w:val="24"/>
        </w:rPr>
        <w:t xml:space="preserve">forms </w:t>
      </w:r>
      <w:r w:rsidR="0080280B">
        <w:rPr>
          <w:rFonts w:ascii="Arial" w:hAnsi="Arial" w:cs="Arial"/>
          <w:sz w:val="24"/>
          <w:szCs w:val="24"/>
        </w:rPr>
        <w:t>do not need to</w:t>
      </w:r>
      <w:r w:rsidRPr="00062F66">
        <w:rPr>
          <w:rFonts w:ascii="Arial" w:hAnsi="Arial" w:cs="Arial"/>
          <w:sz w:val="24"/>
          <w:szCs w:val="24"/>
        </w:rPr>
        <w:t xml:space="preserve"> be submitted to ASHA as part of its certification application process, as the Department is accredited by the Council on Academic Accreditation in Speech-Language Pathology. </w:t>
      </w:r>
      <w:r w:rsidR="0080280B">
        <w:rPr>
          <w:rFonts w:ascii="Arial" w:hAnsi="Arial" w:cs="Arial"/>
          <w:sz w:val="24"/>
          <w:szCs w:val="24"/>
        </w:rPr>
        <w:t>Even so, s</w:t>
      </w:r>
      <w:r w:rsidRPr="00062F66">
        <w:rPr>
          <w:rFonts w:ascii="Arial" w:hAnsi="Arial" w:cs="Arial"/>
          <w:sz w:val="24"/>
          <w:szCs w:val="24"/>
        </w:rPr>
        <w:t xml:space="preserve">tudents are encouraged to keep their own copies of </w:t>
      </w:r>
      <w:r w:rsidR="0080280B">
        <w:rPr>
          <w:rFonts w:ascii="Arial" w:hAnsi="Arial" w:cs="Arial"/>
          <w:sz w:val="24"/>
          <w:szCs w:val="24"/>
        </w:rPr>
        <w:t>the aforementioned documents.</w:t>
      </w:r>
    </w:p>
    <w:p w14:paraId="0BB746C0" w14:textId="1121F012" w:rsidR="000E5032" w:rsidRDefault="000E5032" w:rsidP="00062F66">
      <w:pPr>
        <w:rPr>
          <w:rFonts w:ascii="Arial" w:hAnsi="Arial" w:cs="Arial"/>
          <w:sz w:val="24"/>
          <w:szCs w:val="24"/>
        </w:rPr>
      </w:pPr>
    </w:p>
    <w:p w14:paraId="0625730B" w14:textId="77777777" w:rsidR="000E5032" w:rsidRPr="000E5032" w:rsidRDefault="000E5032" w:rsidP="000E5032">
      <w:pPr>
        <w:rPr>
          <w:rFonts w:ascii="Arial" w:hAnsi="Arial" w:cs="Arial"/>
          <w:b/>
          <w:bCs/>
          <w:sz w:val="32"/>
          <w:szCs w:val="32"/>
        </w:rPr>
      </w:pPr>
      <w:r w:rsidRPr="000E5032">
        <w:rPr>
          <w:rFonts w:ascii="Arial" w:hAnsi="Arial" w:cs="Arial"/>
          <w:b/>
          <w:bCs/>
          <w:sz w:val="32"/>
          <w:szCs w:val="32"/>
        </w:rPr>
        <w:t>Master of Arts Degree Program Options</w:t>
      </w:r>
    </w:p>
    <w:p w14:paraId="540068D3" w14:textId="77777777" w:rsidR="00CB3D10" w:rsidRDefault="00CB3D10" w:rsidP="000E5032">
      <w:pPr>
        <w:rPr>
          <w:rFonts w:ascii="Arial" w:hAnsi="Arial" w:cs="Arial"/>
          <w:sz w:val="24"/>
          <w:szCs w:val="24"/>
        </w:rPr>
      </w:pPr>
    </w:p>
    <w:p w14:paraId="65BB238B" w14:textId="2458DC57" w:rsidR="000E5032" w:rsidRDefault="000E5032" w:rsidP="000E5032">
      <w:pPr>
        <w:rPr>
          <w:rFonts w:ascii="Arial" w:hAnsi="Arial" w:cs="Arial"/>
          <w:sz w:val="24"/>
          <w:szCs w:val="24"/>
        </w:rPr>
      </w:pPr>
      <w:r w:rsidRPr="000E5032">
        <w:rPr>
          <w:rFonts w:ascii="Arial" w:hAnsi="Arial" w:cs="Arial"/>
          <w:sz w:val="24"/>
          <w:szCs w:val="24"/>
        </w:rPr>
        <w:t>The Master of Arts degree program offers two options:</w:t>
      </w:r>
    </w:p>
    <w:p w14:paraId="0009B3BA" w14:textId="77777777" w:rsidR="00A240C8" w:rsidRPr="000E5032" w:rsidRDefault="00A240C8" w:rsidP="000E5032">
      <w:pPr>
        <w:rPr>
          <w:rFonts w:ascii="Arial" w:hAnsi="Arial" w:cs="Arial"/>
          <w:sz w:val="24"/>
          <w:szCs w:val="24"/>
        </w:rPr>
      </w:pPr>
    </w:p>
    <w:p w14:paraId="7B273E46" w14:textId="31690D19" w:rsidR="000E5032" w:rsidRDefault="000E5032" w:rsidP="00334C06">
      <w:pPr>
        <w:pStyle w:val="ListParagraph"/>
        <w:numPr>
          <w:ilvl w:val="0"/>
          <w:numId w:val="7"/>
        </w:numPr>
        <w:ind w:left="540"/>
        <w:rPr>
          <w:rFonts w:ascii="Arial" w:hAnsi="Arial" w:cs="Arial"/>
          <w:sz w:val="24"/>
          <w:szCs w:val="24"/>
        </w:rPr>
      </w:pPr>
      <w:r w:rsidRPr="00816BE7">
        <w:rPr>
          <w:rFonts w:ascii="Arial" w:hAnsi="Arial" w:cs="Arial"/>
          <w:b/>
          <w:bCs/>
          <w:sz w:val="24"/>
          <w:szCs w:val="24"/>
        </w:rPr>
        <w:t>Plan A:</w:t>
      </w:r>
      <w:r w:rsidRPr="00816BE7">
        <w:rPr>
          <w:rFonts w:ascii="Arial" w:hAnsi="Arial" w:cs="Arial"/>
          <w:sz w:val="24"/>
          <w:szCs w:val="24"/>
        </w:rPr>
        <w:t xml:space="preserve"> This plan consists of required course work, supervised clinical </w:t>
      </w:r>
      <w:r w:rsidR="00A05720" w:rsidRPr="00816BE7">
        <w:rPr>
          <w:rFonts w:ascii="Arial" w:hAnsi="Arial" w:cs="Arial"/>
          <w:sz w:val="24"/>
          <w:szCs w:val="24"/>
        </w:rPr>
        <w:t>practic</w:t>
      </w:r>
      <w:r w:rsidR="00A05720">
        <w:rPr>
          <w:rFonts w:ascii="Arial" w:hAnsi="Arial" w:cs="Arial"/>
          <w:sz w:val="24"/>
          <w:szCs w:val="24"/>
        </w:rPr>
        <w:t>ums</w:t>
      </w:r>
      <w:r w:rsidRPr="00816BE7">
        <w:rPr>
          <w:rFonts w:ascii="Arial" w:hAnsi="Arial" w:cs="Arial"/>
          <w:sz w:val="24"/>
          <w:szCs w:val="24"/>
        </w:rPr>
        <w:t>, and the successful completion of a 6-credit thesis (as approved by the student’s thesis committee).</w:t>
      </w:r>
    </w:p>
    <w:p w14:paraId="2B8CFE9D" w14:textId="7251CE1F" w:rsidR="000E5032" w:rsidRPr="00816BE7" w:rsidRDefault="000E5032" w:rsidP="00334C06">
      <w:pPr>
        <w:pStyle w:val="ListParagraph"/>
        <w:numPr>
          <w:ilvl w:val="0"/>
          <w:numId w:val="7"/>
        </w:numPr>
        <w:ind w:left="540"/>
        <w:rPr>
          <w:rFonts w:ascii="Arial" w:hAnsi="Arial" w:cs="Arial"/>
          <w:sz w:val="24"/>
          <w:szCs w:val="24"/>
        </w:rPr>
      </w:pPr>
      <w:r w:rsidRPr="00816BE7">
        <w:rPr>
          <w:rFonts w:ascii="Arial" w:hAnsi="Arial" w:cs="Arial"/>
          <w:b/>
          <w:bCs/>
          <w:sz w:val="24"/>
          <w:szCs w:val="24"/>
        </w:rPr>
        <w:t>Plan B:</w:t>
      </w:r>
      <w:r w:rsidRPr="00816BE7">
        <w:rPr>
          <w:rFonts w:ascii="Arial" w:hAnsi="Arial" w:cs="Arial"/>
          <w:sz w:val="24"/>
          <w:szCs w:val="24"/>
        </w:rPr>
        <w:t xml:space="preserve"> This plan consists of required and elective course work, supervised clinical </w:t>
      </w:r>
      <w:r w:rsidR="0080280B" w:rsidRPr="00816BE7">
        <w:rPr>
          <w:rFonts w:ascii="Arial" w:hAnsi="Arial" w:cs="Arial"/>
          <w:sz w:val="24"/>
          <w:szCs w:val="24"/>
        </w:rPr>
        <w:t>practic</w:t>
      </w:r>
      <w:r w:rsidR="0080280B">
        <w:rPr>
          <w:rFonts w:ascii="Arial" w:hAnsi="Arial" w:cs="Arial"/>
          <w:sz w:val="24"/>
          <w:szCs w:val="24"/>
        </w:rPr>
        <w:t>ums</w:t>
      </w:r>
      <w:r w:rsidRPr="00816BE7">
        <w:rPr>
          <w:rFonts w:ascii="Arial" w:hAnsi="Arial" w:cs="Arial"/>
          <w:sz w:val="24"/>
          <w:szCs w:val="24"/>
        </w:rPr>
        <w:t xml:space="preserve">, and the successful completion of a departmental final examination based on the student’s acquired knowledge and skills </w:t>
      </w:r>
      <w:r w:rsidR="0080280B">
        <w:rPr>
          <w:rFonts w:ascii="Arial" w:hAnsi="Arial" w:cs="Arial"/>
          <w:sz w:val="24"/>
          <w:szCs w:val="24"/>
        </w:rPr>
        <w:t>with regard to</w:t>
      </w:r>
      <w:r w:rsidRPr="00816BE7">
        <w:rPr>
          <w:rFonts w:ascii="Arial" w:hAnsi="Arial" w:cs="Arial"/>
          <w:sz w:val="24"/>
          <w:szCs w:val="24"/>
        </w:rPr>
        <w:t xml:space="preserve"> speech, language, hearing, and related areas of the discipline</w:t>
      </w:r>
      <w:r w:rsidR="0080280B">
        <w:rPr>
          <w:rFonts w:ascii="Arial" w:hAnsi="Arial" w:cs="Arial"/>
          <w:sz w:val="24"/>
          <w:szCs w:val="24"/>
        </w:rPr>
        <w:t>.</w:t>
      </w:r>
    </w:p>
    <w:p w14:paraId="5B109830" w14:textId="77777777" w:rsidR="000E5032" w:rsidRPr="000E5032" w:rsidRDefault="000E5032" w:rsidP="000E5032">
      <w:pPr>
        <w:rPr>
          <w:rFonts w:ascii="Arial" w:hAnsi="Arial" w:cs="Arial"/>
          <w:sz w:val="24"/>
          <w:szCs w:val="24"/>
        </w:rPr>
      </w:pPr>
    </w:p>
    <w:p w14:paraId="26AB4A66" w14:textId="23F476F9" w:rsidR="000E5032" w:rsidRDefault="000E5032" w:rsidP="000E5032">
      <w:pPr>
        <w:rPr>
          <w:rFonts w:ascii="Arial" w:hAnsi="Arial" w:cs="Arial"/>
          <w:sz w:val="24"/>
          <w:szCs w:val="24"/>
        </w:rPr>
      </w:pPr>
      <w:r w:rsidRPr="000E5032">
        <w:rPr>
          <w:rFonts w:ascii="Arial" w:hAnsi="Arial" w:cs="Arial"/>
          <w:sz w:val="24"/>
          <w:szCs w:val="24"/>
        </w:rPr>
        <w:lastRenderedPageBreak/>
        <w:t xml:space="preserve">Both Plan A (thesis option) and Plan B (non-thesis option) typically require five </w:t>
      </w:r>
      <w:r w:rsidR="00865786">
        <w:rPr>
          <w:rFonts w:ascii="Arial" w:hAnsi="Arial" w:cs="Arial"/>
          <w:sz w:val="24"/>
          <w:szCs w:val="24"/>
        </w:rPr>
        <w:t xml:space="preserve">(5) </w:t>
      </w:r>
      <w:r w:rsidRPr="000E5032">
        <w:rPr>
          <w:rFonts w:ascii="Arial" w:hAnsi="Arial" w:cs="Arial"/>
          <w:sz w:val="24"/>
          <w:szCs w:val="24"/>
        </w:rPr>
        <w:t>contiguous semesters of enrollment.</w:t>
      </w:r>
    </w:p>
    <w:p w14:paraId="64802CE5" w14:textId="77777777" w:rsidR="00816BE7" w:rsidRPr="000E5032" w:rsidRDefault="00816BE7" w:rsidP="000E5032">
      <w:pPr>
        <w:rPr>
          <w:rFonts w:ascii="Arial" w:hAnsi="Arial" w:cs="Arial"/>
          <w:sz w:val="24"/>
          <w:szCs w:val="24"/>
        </w:rPr>
      </w:pPr>
    </w:p>
    <w:p w14:paraId="1451E02F" w14:textId="490B64FC" w:rsidR="000E5032" w:rsidRPr="004B33CF" w:rsidRDefault="000E5032" w:rsidP="000E5032">
      <w:pPr>
        <w:rPr>
          <w:rFonts w:ascii="Arial" w:hAnsi="Arial" w:cs="Arial"/>
          <w:b/>
          <w:bCs/>
          <w:sz w:val="32"/>
          <w:szCs w:val="32"/>
        </w:rPr>
      </w:pPr>
      <w:r w:rsidRPr="004B33CF">
        <w:rPr>
          <w:rFonts w:ascii="Arial" w:hAnsi="Arial" w:cs="Arial"/>
          <w:b/>
          <w:bCs/>
          <w:sz w:val="32"/>
          <w:szCs w:val="32"/>
        </w:rPr>
        <w:t xml:space="preserve">Academic Standards for College of Communication Arts </w:t>
      </w:r>
      <w:r w:rsidR="0010129C">
        <w:rPr>
          <w:rFonts w:ascii="Arial" w:hAnsi="Arial" w:cs="Arial"/>
          <w:b/>
          <w:bCs/>
          <w:sz w:val="32"/>
          <w:szCs w:val="32"/>
        </w:rPr>
        <w:t>&amp;</w:t>
      </w:r>
      <w:r w:rsidRPr="004B33CF">
        <w:rPr>
          <w:rFonts w:ascii="Arial" w:hAnsi="Arial" w:cs="Arial"/>
          <w:b/>
          <w:bCs/>
          <w:sz w:val="32"/>
          <w:szCs w:val="32"/>
        </w:rPr>
        <w:t xml:space="preserve"> Sciences</w:t>
      </w:r>
    </w:p>
    <w:p w14:paraId="0716FEEC" w14:textId="77777777" w:rsidR="000A3DD2" w:rsidRDefault="000A3DD2" w:rsidP="000E5032">
      <w:pPr>
        <w:rPr>
          <w:rFonts w:ascii="Arial" w:hAnsi="Arial" w:cs="Arial"/>
          <w:sz w:val="24"/>
          <w:szCs w:val="24"/>
        </w:rPr>
      </w:pPr>
    </w:p>
    <w:p w14:paraId="5E039E7B" w14:textId="03845DC4" w:rsidR="000E5032" w:rsidRDefault="000E5032" w:rsidP="000E5032">
      <w:pPr>
        <w:rPr>
          <w:rFonts w:ascii="Arial" w:hAnsi="Arial" w:cs="Arial"/>
          <w:sz w:val="24"/>
          <w:szCs w:val="24"/>
        </w:rPr>
      </w:pPr>
      <w:r w:rsidRPr="000E5032">
        <w:rPr>
          <w:rFonts w:ascii="Arial" w:hAnsi="Arial" w:cs="Arial"/>
          <w:sz w:val="24"/>
          <w:szCs w:val="24"/>
        </w:rPr>
        <w:t>When a student receives a grade below 3.0 in more than two 400–level or higher courses taken for graduate credit at Michigan State University, the student is automatically withdrawn from the program. A graduate student who has been withdrawn under this regulation is required to wait a minimum of one</w:t>
      </w:r>
      <w:r w:rsidR="005B2B40">
        <w:rPr>
          <w:rFonts w:ascii="Arial" w:hAnsi="Arial" w:cs="Arial"/>
          <w:sz w:val="24"/>
          <w:szCs w:val="24"/>
        </w:rPr>
        <w:t xml:space="preserve"> (1)</w:t>
      </w:r>
      <w:r w:rsidRPr="000E5032">
        <w:rPr>
          <w:rFonts w:ascii="Arial" w:hAnsi="Arial" w:cs="Arial"/>
          <w:sz w:val="24"/>
          <w:szCs w:val="24"/>
        </w:rPr>
        <w:t xml:space="preserve"> calendar year from the date of the withdrawal before being eligible to apply for readmission to a graduate program in the College of Communication Arts and Sciences. The student may be readmitted, contingent upon repeating one of the three courses in which a grade below a 3.0 was earned and earning a 3.0 or better grade in the course. The course to be repeated may be specified by the department. Following readmission, any additional grade below 3.0 in any course numbered 400 or higher will result in permanent dismissal. Courses below the 400 level may also be included under this regulation at the discretion of the individual academic unit. While permission may be granted by the student’s academic unit </w:t>
      </w:r>
      <w:r w:rsidR="005B2B40">
        <w:rPr>
          <w:rFonts w:ascii="Arial" w:hAnsi="Arial" w:cs="Arial"/>
          <w:sz w:val="24"/>
          <w:szCs w:val="24"/>
        </w:rPr>
        <w:t>C</w:t>
      </w:r>
      <w:r w:rsidRPr="000E5032">
        <w:rPr>
          <w:rFonts w:ascii="Arial" w:hAnsi="Arial" w:cs="Arial"/>
          <w:sz w:val="24"/>
          <w:szCs w:val="24"/>
        </w:rPr>
        <w:t xml:space="preserve">hairperson and the </w:t>
      </w:r>
      <w:r w:rsidR="005B2B40">
        <w:rPr>
          <w:rFonts w:ascii="Arial" w:hAnsi="Arial" w:cs="Arial"/>
          <w:sz w:val="24"/>
          <w:szCs w:val="24"/>
        </w:rPr>
        <w:t>A</w:t>
      </w:r>
      <w:r w:rsidRPr="000E5032">
        <w:rPr>
          <w:rFonts w:ascii="Arial" w:hAnsi="Arial" w:cs="Arial"/>
          <w:sz w:val="24"/>
          <w:szCs w:val="24"/>
        </w:rPr>
        <w:t xml:space="preserve">ssociate </w:t>
      </w:r>
      <w:r w:rsidR="005B2B40">
        <w:rPr>
          <w:rFonts w:ascii="Arial" w:hAnsi="Arial" w:cs="Arial"/>
          <w:sz w:val="24"/>
          <w:szCs w:val="24"/>
        </w:rPr>
        <w:t>D</w:t>
      </w:r>
      <w:r w:rsidRPr="000E5032">
        <w:rPr>
          <w:rFonts w:ascii="Arial" w:hAnsi="Arial" w:cs="Arial"/>
          <w:sz w:val="24"/>
          <w:szCs w:val="24"/>
        </w:rPr>
        <w:t>ean of the College to repeat a course in which a grade of less than 3.0 has been earned, subsequently earning a grade of 3.0 or higher does not eliminate the first earned grade in the course as one of the two allowed under this regulation. The student must also have at least a 3.00 average in all courses taken for graduate credit.</w:t>
      </w:r>
    </w:p>
    <w:p w14:paraId="080DD158" w14:textId="1524C5BC" w:rsidR="00F17EC4" w:rsidRDefault="00F17EC4" w:rsidP="000E5032">
      <w:pPr>
        <w:rPr>
          <w:rFonts w:ascii="Arial" w:hAnsi="Arial" w:cs="Arial"/>
          <w:sz w:val="24"/>
          <w:szCs w:val="24"/>
        </w:rPr>
      </w:pPr>
    </w:p>
    <w:p w14:paraId="3EC26994" w14:textId="3E628E2E" w:rsidR="00F17EC4" w:rsidRPr="004B33CF" w:rsidRDefault="00F17EC4" w:rsidP="000E5032">
      <w:pPr>
        <w:rPr>
          <w:rFonts w:ascii="Arial" w:hAnsi="Arial" w:cs="Arial"/>
          <w:b/>
          <w:bCs/>
          <w:sz w:val="32"/>
          <w:szCs w:val="32"/>
        </w:rPr>
      </w:pPr>
      <w:r w:rsidRPr="004B33CF">
        <w:rPr>
          <w:rFonts w:ascii="Arial" w:hAnsi="Arial" w:cs="Arial"/>
          <w:b/>
          <w:bCs/>
          <w:sz w:val="32"/>
          <w:szCs w:val="32"/>
        </w:rPr>
        <w:t>Clinical Practicum Requirements</w:t>
      </w:r>
    </w:p>
    <w:p w14:paraId="65F55539" w14:textId="0FD355BC" w:rsidR="00F17EC4" w:rsidRDefault="00F17EC4" w:rsidP="000E5032">
      <w:pPr>
        <w:rPr>
          <w:rFonts w:ascii="Arial" w:hAnsi="Arial" w:cs="Arial"/>
          <w:sz w:val="24"/>
          <w:szCs w:val="24"/>
        </w:rPr>
      </w:pPr>
    </w:p>
    <w:p w14:paraId="4A0B5974" w14:textId="475D7026" w:rsidR="00AE485A" w:rsidRDefault="00766B33" w:rsidP="000E5032">
      <w:pPr>
        <w:rPr>
          <w:rFonts w:ascii="Arial" w:hAnsi="Arial" w:cs="Arial"/>
          <w:sz w:val="24"/>
          <w:szCs w:val="24"/>
        </w:rPr>
      </w:pPr>
      <w:r w:rsidRPr="00766B33">
        <w:rPr>
          <w:rFonts w:ascii="Arial" w:hAnsi="Arial" w:cs="Arial"/>
          <w:sz w:val="24"/>
          <w:szCs w:val="24"/>
        </w:rPr>
        <w:t xml:space="preserve">Students in the Master of Arts program are expected to successfully complete requisite experiences in clinical practicum activities. By the end of the student's </w:t>
      </w:r>
    </w:p>
    <w:p w14:paraId="2D5CE6BA" w14:textId="251B5E2E" w:rsidR="0080280B" w:rsidRDefault="0080280B" w:rsidP="000E5032">
      <w:pPr>
        <w:rPr>
          <w:rFonts w:ascii="Arial" w:hAnsi="Arial" w:cs="Arial"/>
          <w:sz w:val="24"/>
          <w:szCs w:val="24"/>
        </w:rPr>
      </w:pPr>
      <w:r>
        <w:rPr>
          <w:rFonts w:ascii="Arial" w:hAnsi="Arial" w:cs="Arial"/>
          <w:sz w:val="24"/>
          <w:szCs w:val="24"/>
        </w:rPr>
        <w:t>M.A.</w:t>
      </w:r>
      <w:r w:rsidR="00766B33" w:rsidRPr="00766B33">
        <w:rPr>
          <w:rFonts w:ascii="Arial" w:hAnsi="Arial" w:cs="Arial"/>
          <w:sz w:val="24"/>
          <w:szCs w:val="24"/>
        </w:rPr>
        <w:t xml:space="preserve"> program, a </w:t>
      </w:r>
      <w:r w:rsidR="00B1191C">
        <w:rPr>
          <w:rFonts w:ascii="Arial" w:hAnsi="Arial" w:cs="Arial"/>
          <w:sz w:val="24"/>
          <w:szCs w:val="24"/>
        </w:rPr>
        <w:t xml:space="preserve">total of 400 </w:t>
      </w:r>
      <w:r w:rsidR="00766B33" w:rsidRPr="00766B33">
        <w:rPr>
          <w:rFonts w:ascii="Arial" w:hAnsi="Arial" w:cs="Arial"/>
          <w:sz w:val="24"/>
          <w:szCs w:val="24"/>
        </w:rPr>
        <w:t xml:space="preserve">clinical practicum clock </w:t>
      </w:r>
      <w:r w:rsidR="005B4504" w:rsidRPr="00766B33">
        <w:rPr>
          <w:rFonts w:ascii="Arial" w:hAnsi="Arial" w:cs="Arial"/>
          <w:sz w:val="24"/>
          <w:szCs w:val="24"/>
        </w:rPr>
        <w:t>hours should</w:t>
      </w:r>
      <w:r w:rsidR="00766B33" w:rsidRPr="00766B33">
        <w:rPr>
          <w:rFonts w:ascii="Arial" w:hAnsi="Arial" w:cs="Arial"/>
          <w:sz w:val="24"/>
          <w:szCs w:val="24"/>
        </w:rPr>
        <w:t xml:space="preserve"> be acquired to meet ASHA's clinical certification requirements.</w:t>
      </w:r>
      <w:r>
        <w:rPr>
          <w:rFonts w:ascii="Arial" w:hAnsi="Arial" w:cs="Arial"/>
          <w:sz w:val="24"/>
          <w:szCs w:val="24"/>
        </w:rPr>
        <w:t xml:space="preserve"> These include the 25 required clinical observation hours (i.e., 375 clock hours + 25 observation hours). </w:t>
      </w:r>
    </w:p>
    <w:p w14:paraId="51618139" w14:textId="77777777" w:rsidR="0080280B" w:rsidRDefault="0080280B" w:rsidP="000E5032">
      <w:pPr>
        <w:rPr>
          <w:rFonts w:ascii="Arial" w:hAnsi="Arial" w:cs="Arial"/>
          <w:sz w:val="24"/>
          <w:szCs w:val="24"/>
        </w:rPr>
      </w:pPr>
    </w:p>
    <w:p w14:paraId="39E4C60D" w14:textId="77DA6F8A" w:rsidR="00EF3038" w:rsidRDefault="00896074" w:rsidP="000E5032">
      <w:pPr>
        <w:rPr>
          <w:rFonts w:ascii="Arial" w:hAnsi="Arial" w:cs="Arial"/>
          <w:sz w:val="24"/>
          <w:szCs w:val="24"/>
        </w:rPr>
      </w:pPr>
      <w:r>
        <w:rPr>
          <w:rFonts w:ascii="Arial" w:hAnsi="Arial" w:cs="Arial"/>
          <w:sz w:val="24"/>
          <w:szCs w:val="24"/>
        </w:rPr>
        <w:t xml:space="preserve">Up to 75 clinical practicum hours can </w:t>
      </w:r>
      <w:r w:rsidR="00D13FB3">
        <w:rPr>
          <w:rFonts w:ascii="Arial" w:hAnsi="Arial" w:cs="Arial"/>
          <w:sz w:val="24"/>
          <w:szCs w:val="24"/>
        </w:rPr>
        <w:t>be accrued in appropriately supervised clinical simulation.</w:t>
      </w:r>
      <w:r w:rsidR="007F4FAB">
        <w:rPr>
          <w:rFonts w:ascii="Arial" w:hAnsi="Arial" w:cs="Arial"/>
          <w:sz w:val="24"/>
          <w:szCs w:val="24"/>
        </w:rPr>
        <w:t xml:space="preserve"> </w:t>
      </w:r>
      <w:r w:rsidR="00766B33" w:rsidRPr="00766B33">
        <w:rPr>
          <w:rFonts w:ascii="Arial" w:hAnsi="Arial" w:cs="Arial"/>
          <w:sz w:val="24"/>
          <w:szCs w:val="24"/>
        </w:rPr>
        <w:t>In rare cases, a student’s Master of Arts degree program may need to be extended for the student to acquire the necessary ASHA clinical practicum hours, knowledge, and skills</w:t>
      </w:r>
      <w:r w:rsidR="00C569EC">
        <w:rPr>
          <w:rFonts w:ascii="Arial" w:hAnsi="Arial" w:cs="Arial"/>
          <w:sz w:val="24"/>
          <w:szCs w:val="24"/>
        </w:rPr>
        <w:t xml:space="preserve"> </w:t>
      </w:r>
      <w:r w:rsidR="00B274C5">
        <w:rPr>
          <w:rFonts w:ascii="Arial" w:hAnsi="Arial" w:cs="Arial"/>
          <w:sz w:val="24"/>
          <w:szCs w:val="24"/>
        </w:rPr>
        <w:t xml:space="preserve">to </w:t>
      </w:r>
      <w:r w:rsidR="007268FA">
        <w:rPr>
          <w:rFonts w:ascii="Arial" w:hAnsi="Arial" w:cs="Arial"/>
          <w:sz w:val="24"/>
          <w:szCs w:val="24"/>
        </w:rPr>
        <w:t>complete</w:t>
      </w:r>
      <w:r w:rsidR="00B274C5">
        <w:rPr>
          <w:rFonts w:ascii="Arial" w:hAnsi="Arial" w:cs="Arial"/>
          <w:sz w:val="24"/>
          <w:szCs w:val="24"/>
        </w:rPr>
        <w:t xml:space="preserve"> 12 credits</w:t>
      </w:r>
      <w:r w:rsidR="007268FA">
        <w:rPr>
          <w:rFonts w:ascii="Arial" w:hAnsi="Arial" w:cs="Arial"/>
          <w:sz w:val="24"/>
          <w:szCs w:val="24"/>
        </w:rPr>
        <w:t xml:space="preserve"> of CSD</w:t>
      </w:r>
      <w:r w:rsidR="00287C01">
        <w:rPr>
          <w:rFonts w:ascii="Arial" w:hAnsi="Arial" w:cs="Arial"/>
          <w:sz w:val="24"/>
          <w:szCs w:val="24"/>
        </w:rPr>
        <w:t xml:space="preserve"> </w:t>
      </w:r>
      <w:r w:rsidR="007268FA">
        <w:rPr>
          <w:rFonts w:ascii="Arial" w:hAnsi="Arial" w:cs="Arial"/>
          <w:sz w:val="24"/>
          <w:szCs w:val="24"/>
        </w:rPr>
        <w:t>883.</w:t>
      </w:r>
      <w:r w:rsidR="00030622">
        <w:rPr>
          <w:rFonts w:ascii="Arial" w:hAnsi="Arial" w:cs="Arial"/>
          <w:sz w:val="24"/>
          <w:szCs w:val="24"/>
        </w:rPr>
        <w:t xml:space="preserve"> Special circumstances, such as personal leaves of absence, or changes to clinical placements due to COVID-19 will be addressed with the student, Graduate Program Director, and Clinical Education Coordinator.</w:t>
      </w:r>
    </w:p>
    <w:p w14:paraId="36E2B49F" w14:textId="77777777" w:rsidR="00EF3038" w:rsidRDefault="00EF3038" w:rsidP="000E5032">
      <w:pPr>
        <w:rPr>
          <w:rFonts w:ascii="Arial" w:hAnsi="Arial" w:cs="Arial"/>
          <w:sz w:val="24"/>
          <w:szCs w:val="24"/>
        </w:rPr>
      </w:pPr>
    </w:p>
    <w:p w14:paraId="0F17B15A" w14:textId="5CFC6026" w:rsidR="00EF3038" w:rsidRDefault="0090269F" w:rsidP="000E5032">
      <w:pPr>
        <w:rPr>
          <w:rFonts w:ascii="Arial" w:hAnsi="Arial" w:cs="Arial"/>
          <w:sz w:val="24"/>
          <w:szCs w:val="24"/>
        </w:rPr>
      </w:pPr>
      <w:r>
        <w:rPr>
          <w:rFonts w:ascii="Arial" w:hAnsi="Arial" w:cs="Arial"/>
          <w:sz w:val="24"/>
          <w:szCs w:val="24"/>
        </w:rPr>
        <w:t>F</w:t>
      </w:r>
      <w:r w:rsidR="00392A00">
        <w:rPr>
          <w:rFonts w:ascii="Arial" w:hAnsi="Arial" w:cs="Arial"/>
          <w:sz w:val="24"/>
          <w:szCs w:val="24"/>
        </w:rPr>
        <w:t xml:space="preserve">ulfillment of the 375 clinical hours is required for the </w:t>
      </w:r>
      <w:r w:rsidR="00D52696">
        <w:rPr>
          <w:rFonts w:ascii="Arial" w:hAnsi="Arial" w:cs="Arial"/>
          <w:sz w:val="24"/>
          <w:szCs w:val="24"/>
        </w:rPr>
        <w:t xml:space="preserve">conferral of the </w:t>
      </w:r>
      <w:r w:rsidR="00030622">
        <w:rPr>
          <w:rFonts w:ascii="Arial" w:hAnsi="Arial" w:cs="Arial"/>
          <w:sz w:val="24"/>
          <w:szCs w:val="24"/>
        </w:rPr>
        <w:t>M.A.</w:t>
      </w:r>
      <w:r w:rsidR="00D52696">
        <w:rPr>
          <w:rFonts w:ascii="Arial" w:hAnsi="Arial" w:cs="Arial"/>
          <w:sz w:val="24"/>
          <w:szCs w:val="24"/>
        </w:rPr>
        <w:t xml:space="preserve"> </w:t>
      </w:r>
      <w:r w:rsidR="001D3EFD">
        <w:rPr>
          <w:rFonts w:ascii="Arial" w:hAnsi="Arial" w:cs="Arial"/>
          <w:sz w:val="24"/>
          <w:szCs w:val="24"/>
        </w:rPr>
        <w:t>degree</w:t>
      </w:r>
      <w:r w:rsidR="00766B33" w:rsidRPr="00766B33">
        <w:rPr>
          <w:rFonts w:ascii="Arial" w:hAnsi="Arial" w:cs="Arial"/>
          <w:sz w:val="24"/>
          <w:szCs w:val="24"/>
        </w:rPr>
        <w:t xml:space="preserve">. Students </w:t>
      </w:r>
      <w:r w:rsidR="00EF3038">
        <w:rPr>
          <w:rFonts w:ascii="Arial" w:hAnsi="Arial" w:cs="Arial"/>
          <w:sz w:val="24"/>
          <w:szCs w:val="24"/>
        </w:rPr>
        <w:t>must</w:t>
      </w:r>
      <w:r w:rsidR="00766B33" w:rsidRPr="00766B33">
        <w:rPr>
          <w:rFonts w:ascii="Arial" w:hAnsi="Arial" w:cs="Arial"/>
          <w:sz w:val="24"/>
          <w:szCs w:val="24"/>
        </w:rPr>
        <w:t xml:space="preserve"> perform at an acceptable professional achievement level during their clinical practicum experiences</w:t>
      </w:r>
      <w:r w:rsidR="00F91402">
        <w:rPr>
          <w:rFonts w:ascii="Arial" w:hAnsi="Arial" w:cs="Arial"/>
          <w:sz w:val="24"/>
          <w:szCs w:val="24"/>
        </w:rPr>
        <w:t xml:space="preserve"> in order to accrue clinical practicum clock hours</w:t>
      </w:r>
      <w:r w:rsidR="00766B33" w:rsidRPr="00766B33">
        <w:rPr>
          <w:rFonts w:ascii="Arial" w:hAnsi="Arial" w:cs="Arial"/>
          <w:sz w:val="24"/>
          <w:szCs w:val="24"/>
        </w:rPr>
        <w:t>.</w:t>
      </w:r>
    </w:p>
    <w:p w14:paraId="3EEC3C6A" w14:textId="77777777" w:rsidR="00EF3038" w:rsidRDefault="00EF3038" w:rsidP="000E5032">
      <w:pPr>
        <w:rPr>
          <w:rFonts w:ascii="Arial" w:hAnsi="Arial" w:cs="Arial"/>
          <w:sz w:val="24"/>
          <w:szCs w:val="24"/>
        </w:rPr>
      </w:pPr>
    </w:p>
    <w:p w14:paraId="398CC199" w14:textId="590187E4" w:rsidR="00F17EC4" w:rsidRDefault="00766B33" w:rsidP="000E5032">
      <w:pPr>
        <w:rPr>
          <w:rFonts w:ascii="Arial" w:hAnsi="Arial" w:cs="Arial"/>
          <w:sz w:val="24"/>
          <w:szCs w:val="24"/>
        </w:rPr>
      </w:pPr>
      <w:r w:rsidRPr="00766B33">
        <w:rPr>
          <w:rFonts w:ascii="Arial" w:hAnsi="Arial" w:cs="Arial"/>
          <w:sz w:val="24"/>
          <w:szCs w:val="24"/>
        </w:rPr>
        <w:t xml:space="preserve">All clinical clock hours used to meet the ASHA practicum requirement must be earned </w:t>
      </w:r>
      <w:r w:rsidRPr="00766B33">
        <w:rPr>
          <w:rFonts w:ascii="Arial" w:hAnsi="Arial" w:cs="Arial"/>
          <w:sz w:val="24"/>
          <w:szCs w:val="24"/>
        </w:rPr>
        <w:lastRenderedPageBreak/>
        <w:t>under the supervision of a CSD faculty member with ASHA certification or a designated supervisor at an MSU-affiliated off-campus clinical practicum site.</w:t>
      </w:r>
      <w:r w:rsidR="00664107">
        <w:rPr>
          <w:rFonts w:ascii="Arial" w:hAnsi="Arial" w:cs="Arial"/>
          <w:sz w:val="24"/>
          <w:szCs w:val="24"/>
        </w:rPr>
        <w:t xml:space="preserve"> In all cases, the supervising </w:t>
      </w:r>
      <w:r w:rsidR="00896297">
        <w:rPr>
          <w:rFonts w:ascii="Arial" w:hAnsi="Arial" w:cs="Arial"/>
          <w:sz w:val="24"/>
          <w:szCs w:val="24"/>
        </w:rPr>
        <w:t xml:space="preserve">clinician must meet </w:t>
      </w:r>
      <w:r w:rsidR="0068725F">
        <w:rPr>
          <w:rFonts w:ascii="Arial" w:hAnsi="Arial" w:cs="Arial"/>
          <w:sz w:val="24"/>
          <w:szCs w:val="24"/>
        </w:rPr>
        <w:t>ASHA Standard V-E</w:t>
      </w:r>
      <w:r w:rsidR="00030622">
        <w:rPr>
          <w:rFonts w:ascii="Arial" w:hAnsi="Arial" w:cs="Arial"/>
          <w:sz w:val="24"/>
          <w:szCs w:val="24"/>
        </w:rPr>
        <w:t>,</w:t>
      </w:r>
      <w:r w:rsidR="0068725F">
        <w:rPr>
          <w:rFonts w:ascii="Arial" w:hAnsi="Arial" w:cs="Arial"/>
          <w:sz w:val="24"/>
          <w:szCs w:val="24"/>
        </w:rPr>
        <w:t xml:space="preserve"> which i</w:t>
      </w:r>
      <w:r w:rsidR="00B06BAF">
        <w:rPr>
          <w:rFonts w:ascii="Arial" w:hAnsi="Arial" w:cs="Arial"/>
          <w:sz w:val="24"/>
          <w:szCs w:val="24"/>
        </w:rPr>
        <w:t>ncludes a minimum of 9 months of full-time clinical experience (or its part-time equivalent)</w:t>
      </w:r>
      <w:r w:rsidR="004E1BB5">
        <w:rPr>
          <w:rFonts w:ascii="Arial" w:hAnsi="Arial" w:cs="Arial"/>
          <w:sz w:val="24"/>
          <w:szCs w:val="24"/>
        </w:rPr>
        <w:t xml:space="preserve"> after earning the CCC-A or CCC-SLP (i.e., beyond the clinical fellowship year)</w:t>
      </w:r>
      <w:r w:rsidR="00030622">
        <w:rPr>
          <w:rFonts w:ascii="Arial" w:hAnsi="Arial" w:cs="Arial"/>
          <w:sz w:val="24"/>
          <w:szCs w:val="24"/>
        </w:rPr>
        <w:t>, and</w:t>
      </w:r>
      <w:r w:rsidR="004E1BB5">
        <w:rPr>
          <w:rFonts w:ascii="Arial" w:hAnsi="Arial" w:cs="Arial"/>
          <w:sz w:val="24"/>
          <w:szCs w:val="24"/>
        </w:rPr>
        <w:t xml:space="preserve"> </w:t>
      </w:r>
      <w:r w:rsidR="00D20CC4">
        <w:rPr>
          <w:rFonts w:ascii="Arial" w:hAnsi="Arial" w:cs="Arial"/>
          <w:sz w:val="24"/>
          <w:szCs w:val="24"/>
        </w:rPr>
        <w:t>completion of at least 2 hours of professional development related to clinical instruction/supervision.</w:t>
      </w:r>
      <w:r w:rsidR="00896297">
        <w:rPr>
          <w:rFonts w:ascii="Arial" w:hAnsi="Arial" w:cs="Arial"/>
          <w:sz w:val="24"/>
          <w:szCs w:val="24"/>
        </w:rPr>
        <w:t xml:space="preserve"> </w:t>
      </w:r>
      <w:r w:rsidRPr="00766B33">
        <w:rPr>
          <w:rFonts w:ascii="Arial" w:hAnsi="Arial" w:cs="Arial"/>
          <w:sz w:val="24"/>
          <w:szCs w:val="24"/>
        </w:rPr>
        <w:t>The student</w:t>
      </w:r>
      <w:r w:rsidR="00B148C6">
        <w:rPr>
          <w:rFonts w:ascii="Arial" w:hAnsi="Arial" w:cs="Arial"/>
          <w:sz w:val="24"/>
          <w:szCs w:val="24"/>
        </w:rPr>
        <w:t xml:space="preserve"> cannot receive certified clinical clock hour credit at an off-campus site without prior Department approval.</w:t>
      </w:r>
    </w:p>
    <w:p w14:paraId="48373024" w14:textId="083EAD0C" w:rsidR="00B148C6" w:rsidRDefault="00B148C6" w:rsidP="000E5032">
      <w:pPr>
        <w:rPr>
          <w:rFonts w:ascii="Arial" w:hAnsi="Arial" w:cs="Arial"/>
          <w:sz w:val="24"/>
          <w:szCs w:val="24"/>
        </w:rPr>
      </w:pPr>
    </w:p>
    <w:p w14:paraId="67816246" w14:textId="4C6B6D97" w:rsidR="00B148C6" w:rsidRPr="00970B0F" w:rsidRDefault="00950721" w:rsidP="000E5032">
      <w:pPr>
        <w:rPr>
          <w:rFonts w:ascii="Arial" w:hAnsi="Arial" w:cs="Arial"/>
          <w:b/>
          <w:bCs/>
          <w:sz w:val="32"/>
          <w:szCs w:val="32"/>
        </w:rPr>
      </w:pPr>
      <w:r w:rsidRPr="00970B0F">
        <w:rPr>
          <w:rFonts w:ascii="Arial" w:hAnsi="Arial" w:cs="Arial"/>
          <w:b/>
          <w:bCs/>
          <w:sz w:val="32"/>
          <w:szCs w:val="32"/>
        </w:rPr>
        <w:t xml:space="preserve">CALIPSO </w:t>
      </w:r>
    </w:p>
    <w:p w14:paraId="76A87210" w14:textId="372CD75C" w:rsidR="00950721" w:rsidRPr="00970B0F" w:rsidRDefault="00950721" w:rsidP="000E5032">
      <w:pPr>
        <w:rPr>
          <w:rFonts w:ascii="Arial" w:hAnsi="Arial" w:cs="Arial"/>
          <w:b/>
          <w:bCs/>
          <w:sz w:val="24"/>
          <w:szCs w:val="24"/>
        </w:rPr>
      </w:pPr>
    </w:p>
    <w:p w14:paraId="09833D5A" w14:textId="4EE5AB29" w:rsidR="00F71D35" w:rsidRPr="00970B0F" w:rsidRDefault="00F71D35" w:rsidP="000E5032">
      <w:pPr>
        <w:rPr>
          <w:rFonts w:ascii="Arial" w:hAnsi="Arial" w:cs="Arial"/>
          <w:sz w:val="24"/>
          <w:szCs w:val="24"/>
        </w:rPr>
      </w:pPr>
      <w:r w:rsidRPr="00970B0F">
        <w:rPr>
          <w:rFonts w:ascii="Arial" w:hAnsi="Arial" w:cs="Arial"/>
          <w:sz w:val="24"/>
          <w:szCs w:val="24"/>
        </w:rPr>
        <w:t>CALIPSO (Clinical Assessment of Learning Inventory of Performance Streamlined Office Operations) is a web-based application that manages key aspects of academic and clinical education designed specifically and exclusively for speech-language pathology and audiology training programs.</w:t>
      </w:r>
    </w:p>
    <w:p w14:paraId="5BE426B9" w14:textId="77777777" w:rsidR="00F71D35" w:rsidRPr="00970B0F" w:rsidRDefault="00F71D35" w:rsidP="000E5032">
      <w:pPr>
        <w:rPr>
          <w:rFonts w:ascii="Arial" w:hAnsi="Arial" w:cs="Arial"/>
          <w:sz w:val="24"/>
          <w:szCs w:val="24"/>
        </w:rPr>
      </w:pPr>
    </w:p>
    <w:p w14:paraId="46EB6DE0" w14:textId="311005EE" w:rsidR="006B4364" w:rsidRPr="00950721" w:rsidRDefault="009F0BC0" w:rsidP="006B4364">
      <w:pPr>
        <w:rPr>
          <w:rFonts w:ascii="Arial" w:hAnsi="Arial" w:cs="Arial"/>
          <w:sz w:val="24"/>
          <w:szCs w:val="24"/>
        </w:rPr>
      </w:pPr>
      <w:r w:rsidRPr="00970B0F">
        <w:rPr>
          <w:rFonts w:ascii="Arial" w:hAnsi="Arial" w:cs="Arial"/>
          <w:sz w:val="24"/>
          <w:szCs w:val="24"/>
        </w:rPr>
        <w:t xml:space="preserve">The </w:t>
      </w:r>
      <w:r w:rsidR="00030622">
        <w:rPr>
          <w:rFonts w:ascii="Arial" w:hAnsi="Arial" w:cs="Arial"/>
          <w:sz w:val="24"/>
          <w:szCs w:val="24"/>
        </w:rPr>
        <w:t>M.A.</w:t>
      </w:r>
      <w:r w:rsidRPr="00970B0F">
        <w:rPr>
          <w:rFonts w:ascii="Arial" w:hAnsi="Arial" w:cs="Arial"/>
          <w:sz w:val="24"/>
          <w:szCs w:val="24"/>
        </w:rPr>
        <w:t xml:space="preserve"> program at MSU utilizes CALIPSO </w:t>
      </w:r>
      <w:r w:rsidR="006B5718" w:rsidRPr="00970B0F">
        <w:rPr>
          <w:rFonts w:ascii="Arial" w:hAnsi="Arial" w:cs="Arial"/>
          <w:sz w:val="24"/>
          <w:szCs w:val="24"/>
        </w:rPr>
        <w:t>to manage and track each graduate student’s knowledge and skills</w:t>
      </w:r>
      <w:r w:rsidR="001065CB" w:rsidRPr="00970B0F">
        <w:rPr>
          <w:rFonts w:ascii="Arial" w:hAnsi="Arial" w:cs="Arial"/>
          <w:sz w:val="24"/>
          <w:szCs w:val="24"/>
        </w:rPr>
        <w:t xml:space="preserve">. </w:t>
      </w:r>
      <w:r w:rsidRPr="00970B0F">
        <w:rPr>
          <w:rFonts w:ascii="Arial" w:hAnsi="Arial" w:cs="Arial"/>
          <w:sz w:val="24"/>
          <w:szCs w:val="24"/>
        </w:rPr>
        <w:t xml:space="preserve">CALIPSO </w:t>
      </w:r>
      <w:r w:rsidR="001065CB" w:rsidRPr="00970B0F">
        <w:rPr>
          <w:rFonts w:ascii="Arial" w:hAnsi="Arial" w:cs="Arial"/>
          <w:sz w:val="24"/>
          <w:szCs w:val="24"/>
        </w:rPr>
        <w:t>will also be used to track all clinical</w:t>
      </w:r>
      <w:r w:rsidRPr="00970B0F">
        <w:rPr>
          <w:rFonts w:ascii="Arial" w:hAnsi="Arial" w:cs="Arial"/>
          <w:sz w:val="24"/>
          <w:szCs w:val="24"/>
        </w:rPr>
        <w:t xml:space="preserve"> clock hours and competencies</w:t>
      </w:r>
      <w:r w:rsidR="001065CB" w:rsidRPr="00970B0F">
        <w:rPr>
          <w:rFonts w:ascii="Arial" w:hAnsi="Arial" w:cs="Arial"/>
          <w:sz w:val="24"/>
          <w:szCs w:val="24"/>
        </w:rPr>
        <w:t xml:space="preserve"> required for certification</w:t>
      </w:r>
      <w:r w:rsidRPr="00970B0F">
        <w:rPr>
          <w:rFonts w:ascii="Arial" w:hAnsi="Arial" w:cs="Arial"/>
          <w:sz w:val="24"/>
          <w:szCs w:val="24"/>
        </w:rPr>
        <w:t>. CALIPSO offers the unique feature of interactive and customized data dashboards that enable knowledge management between the clinical administrator, supervisor, and student. A one–time fee of $</w:t>
      </w:r>
      <w:r w:rsidR="002B236F" w:rsidRPr="00970B0F">
        <w:rPr>
          <w:rFonts w:ascii="Arial" w:hAnsi="Arial" w:cs="Arial"/>
          <w:sz w:val="24"/>
          <w:szCs w:val="24"/>
        </w:rPr>
        <w:t>100</w:t>
      </w:r>
      <w:r w:rsidRPr="00970B0F">
        <w:rPr>
          <w:rFonts w:ascii="Arial" w:hAnsi="Arial" w:cs="Arial"/>
          <w:sz w:val="24"/>
          <w:szCs w:val="24"/>
        </w:rPr>
        <w:t>.00 is required for this program</w:t>
      </w:r>
      <w:r w:rsidR="008F09E8" w:rsidRPr="00970B0F">
        <w:rPr>
          <w:rFonts w:ascii="Arial" w:hAnsi="Arial" w:cs="Arial"/>
          <w:sz w:val="24"/>
          <w:szCs w:val="24"/>
        </w:rPr>
        <w:t>,</w:t>
      </w:r>
      <w:r w:rsidRPr="00970B0F">
        <w:rPr>
          <w:rFonts w:ascii="Arial" w:hAnsi="Arial" w:cs="Arial"/>
          <w:sz w:val="24"/>
          <w:szCs w:val="24"/>
        </w:rPr>
        <w:t xml:space="preserve"> which allows access during the entire graduate program and for </w:t>
      </w:r>
      <w:r w:rsidR="00FD56DB">
        <w:rPr>
          <w:rFonts w:ascii="Arial" w:hAnsi="Arial" w:cs="Arial"/>
          <w:sz w:val="24"/>
          <w:szCs w:val="24"/>
        </w:rPr>
        <w:t>six</w:t>
      </w:r>
      <w:r w:rsidR="00FD56DB" w:rsidRPr="00970B0F">
        <w:rPr>
          <w:rFonts w:ascii="Arial" w:hAnsi="Arial" w:cs="Arial"/>
          <w:sz w:val="24"/>
          <w:szCs w:val="24"/>
        </w:rPr>
        <w:t xml:space="preserve"> </w:t>
      </w:r>
      <w:r w:rsidR="00057DDC" w:rsidRPr="00970B0F">
        <w:rPr>
          <w:rFonts w:ascii="Arial" w:hAnsi="Arial" w:cs="Arial"/>
          <w:sz w:val="24"/>
          <w:szCs w:val="24"/>
        </w:rPr>
        <w:t>(</w:t>
      </w:r>
      <w:r w:rsidR="00FD56DB">
        <w:rPr>
          <w:rFonts w:ascii="Arial" w:hAnsi="Arial" w:cs="Arial"/>
          <w:sz w:val="24"/>
          <w:szCs w:val="24"/>
        </w:rPr>
        <w:t>6</w:t>
      </w:r>
      <w:r w:rsidR="00057DDC" w:rsidRPr="00970B0F">
        <w:rPr>
          <w:rFonts w:ascii="Arial" w:hAnsi="Arial" w:cs="Arial"/>
          <w:sz w:val="24"/>
          <w:szCs w:val="24"/>
        </w:rPr>
        <w:t xml:space="preserve">) </w:t>
      </w:r>
      <w:r w:rsidRPr="00970B0F">
        <w:rPr>
          <w:rFonts w:ascii="Arial" w:hAnsi="Arial" w:cs="Arial"/>
          <w:sz w:val="24"/>
          <w:szCs w:val="24"/>
        </w:rPr>
        <w:t>years following.</w:t>
      </w:r>
      <w:r w:rsidR="00361F2B" w:rsidRPr="00970B0F">
        <w:rPr>
          <w:rFonts w:ascii="Arial" w:hAnsi="Arial" w:cs="Arial"/>
          <w:sz w:val="24"/>
          <w:szCs w:val="24"/>
        </w:rPr>
        <w:t xml:space="preserve"> </w:t>
      </w:r>
      <w:r w:rsidR="00057DDC" w:rsidRPr="00970B0F">
        <w:rPr>
          <w:rFonts w:ascii="Arial" w:hAnsi="Arial" w:cs="Arial"/>
          <w:sz w:val="24"/>
          <w:szCs w:val="24"/>
        </w:rPr>
        <w:t>Each student will be responsible for creating a</w:t>
      </w:r>
      <w:r w:rsidR="00361F2B" w:rsidRPr="00970B0F">
        <w:rPr>
          <w:rFonts w:ascii="Arial" w:hAnsi="Arial" w:cs="Arial"/>
          <w:sz w:val="24"/>
          <w:szCs w:val="24"/>
        </w:rPr>
        <w:t xml:space="preserve"> CALIPSO profile</w:t>
      </w:r>
      <w:r w:rsidR="005A3A6C" w:rsidRPr="00970B0F">
        <w:rPr>
          <w:rFonts w:ascii="Arial" w:hAnsi="Arial" w:cs="Arial"/>
          <w:sz w:val="24"/>
          <w:szCs w:val="24"/>
        </w:rPr>
        <w:t xml:space="preserve"> before beginning clinical practicum experience</w:t>
      </w:r>
      <w:r w:rsidR="00361F2B" w:rsidRPr="00970B0F">
        <w:rPr>
          <w:rFonts w:ascii="Arial" w:hAnsi="Arial" w:cs="Arial"/>
          <w:sz w:val="24"/>
          <w:szCs w:val="24"/>
        </w:rPr>
        <w:t xml:space="preserve">. </w:t>
      </w:r>
      <w:r w:rsidR="006B4364" w:rsidRPr="00970B0F">
        <w:rPr>
          <w:rFonts w:ascii="Arial" w:hAnsi="Arial" w:cs="Arial"/>
          <w:sz w:val="24"/>
          <w:szCs w:val="24"/>
        </w:rPr>
        <w:t xml:space="preserve">Each semester, all graduate students must adhere to departmental notifications and policies for keeping </w:t>
      </w:r>
      <w:r w:rsidR="00C668B4" w:rsidRPr="00970B0F">
        <w:rPr>
          <w:rFonts w:ascii="Arial" w:hAnsi="Arial" w:cs="Arial"/>
          <w:sz w:val="24"/>
          <w:szCs w:val="24"/>
        </w:rPr>
        <w:t>the</w:t>
      </w:r>
      <w:r w:rsidR="006B4364" w:rsidRPr="00970B0F">
        <w:rPr>
          <w:rFonts w:ascii="Arial" w:hAnsi="Arial" w:cs="Arial"/>
          <w:sz w:val="24"/>
          <w:szCs w:val="24"/>
        </w:rPr>
        <w:t xml:space="preserve"> CALIPSO account current and </w:t>
      </w:r>
      <w:r w:rsidR="00E34B83" w:rsidRPr="00970B0F">
        <w:rPr>
          <w:rFonts w:ascii="Arial" w:hAnsi="Arial" w:cs="Arial"/>
          <w:sz w:val="24"/>
          <w:szCs w:val="24"/>
        </w:rPr>
        <w:t>up to date</w:t>
      </w:r>
      <w:r w:rsidR="006B4364" w:rsidRPr="00970B0F">
        <w:rPr>
          <w:rFonts w:ascii="Arial" w:hAnsi="Arial" w:cs="Arial"/>
          <w:sz w:val="24"/>
          <w:szCs w:val="24"/>
        </w:rPr>
        <w:t xml:space="preserve">. </w:t>
      </w:r>
      <w:r w:rsidR="00C668B4" w:rsidRPr="00970B0F">
        <w:rPr>
          <w:rFonts w:ascii="Arial" w:hAnsi="Arial" w:cs="Arial"/>
          <w:sz w:val="24"/>
          <w:szCs w:val="24"/>
        </w:rPr>
        <w:t xml:space="preserve">Additional </w:t>
      </w:r>
      <w:r w:rsidR="006B4364" w:rsidRPr="00970B0F">
        <w:rPr>
          <w:rFonts w:ascii="Arial" w:hAnsi="Arial" w:cs="Arial"/>
          <w:sz w:val="24"/>
          <w:szCs w:val="24"/>
        </w:rPr>
        <w:t>information is provided throughout the program by the Clinical Education Coordinator and/or the Graduate Program Director.</w:t>
      </w:r>
    </w:p>
    <w:p w14:paraId="4E4EAE87" w14:textId="60B3CDBE" w:rsidR="00950721" w:rsidRDefault="00950721" w:rsidP="000E5032">
      <w:pPr>
        <w:rPr>
          <w:rFonts w:ascii="Arial" w:hAnsi="Arial" w:cs="Arial"/>
          <w:sz w:val="24"/>
          <w:szCs w:val="24"/>
        </w:rPr>
      </w:pPr>
    </w:p>
    <w:p w14:paraId="36DD56A0" w14:textId="25FDEA0D" w:rsidR="00841CA0" w:rsidRPr="00A240C8" w:rsidRDefault="00841CA0" w:rsidP="00841CA0">
      <w:pPr>
        <w:rPr>
          <w:rFonts w:ascii="Arial" w:hAnsi="Arial" w:cs="Arial"/>
          <w:sz w:val="20"/>
          <w:szCs w:val="20"/>
        </w:rPr>
      </w:pPr>
      <w:r w:rsidRPr="00841CA0">
        <w:rPr>
          <w:rFonts w:ascii="Arial" w:hAnsi="Arial" w:cs="Arial"/>
          <w:b/>
          <w:bCs/>
          <w:sz w:val="32"/>
          <w:szCs w:val="32"/>
        </w:rPr>
        <w:t>Remediation Plan for M</w:t>
      </w:r>
      <w:r w:rsidR="00981F54">
        <w:rPr>
          <w:rFonts w:ascii="Arial" w:hAnsi="Arial" w:cs="Arial"/>
          <w:b/>
          <w:bCs/>
          <w:sz w:val="32"/>
          <w:szCs w:val="32"/>
        </w:rPr>
        <w:t>.</w:t>
      </w:r>
      <w:r w:rsidRPr="00841CA0">
        <w:rPr>
          <w:rFonts w:ascii="Arial" w:hAnsi="Arial" w:cs="Arial"/>
          <w:b/>
          <w:bCs/>
          <w:sz w:val="32"/>
          <w:szCs w:val="32"/>
        </w:rPr>
        <w:t>A</w:t>
      </w:r>
      <w:r w:rsidR="00981F54">
        <w:rPr>
          <w:rFonts w:ascii="Arial" w:hAnsi="Arial" w:cs="Arial"/>
          <w:b/>
          <w:bCs/>
          <w:sz w:val="32"/>
          <w:szCs w:val="32"/>
        </w:rPr>
        <w:t>.</w:t>
      </w:r>
      <w:r w:rsidR="00F80BAB">
        <w:rPr>
          <w:rFonts w:ascii="Arial" w:hAnsi="Arial" w:cs="Arial"/>
          <w:b/>
          <w:bCs/>
          <w:sz w:val="32"/>
          <w:szCs w:val="32"/>
        </w:rPr>
        <w:t xml:space="preserve"> Degree</w:t>
      </w:r>
      <w:r w:rsidRPr="00841CA0">
        <w:rPr>
          <w:rFonts w:ascii="Arial" w:hAnsi="Arial" w:cs="Arial"/>
          <w:b/>
          <w:bCs/>
          <w:sz w:val="32"/>
          <w:szCs w:val="32"/>
        </w:rPr>
        <w:t xml:space="preserve"> Program</w:t>
      </w:r>
      <w:r w:rsidR="00A240C8">
        <w:rPr>
          <w:rFonts w:ascii="Arial" w:hAnsi="Arial" w:cs="Arial"/>
          <w:b/>
          <w:bCs/>
          <w:sz w:val="32"/>
          <w:szCs w:val="32"/>
        </w:rPr>
        <w:t xml:space="preserve"> </w:t>
      </w:r>
      <w:r w:rsidRPr="00A240C8">
        <w:rPr>
          <w:rFonts w:ascii="Arial" w:hAnsi="Arial" w:cs="Arial"/>
          <w:sz w:val="20"/>
          <w:szCs w:val="20"/>
        </w:rPr>
        <w:t>Approved by CSD Faculty 4-14-2015</w:t>
      </w:r>
    </w:p>
    <w:p w14:paraId="78DB407A" w14:textId="77777777" w:rsidR="00841CA0" w:rsidRDefault="00841CA0" w:rsidP="00841CA0">
      <w:pPr>
        <w:rPr>
          <w:rFonts w:ascii="Arial" w:hAnsi="Arial" w:cs="Arial"/>
          <w:sz w:val="24"/>
          <w:szCs w:val="24"/>
        </w:rPr>
      </w:pPr>
    </w:p>
    <w:p w14:paraId="0E9F1617" w14:textId="73C3CDAD" w:rsidR="00027065" w:rsidRPr="005B4504" w:rsidRDefault="00841CA0" w:rsidP="005B4504">
      <w:pPr>
        <w:rPr>
          <w:rFonts w:ascii="Arial" w:hAnsi="Arial" w:cs="Arial"/>
          <w:sz w:val="24"/>
          <w:szCs w:val="24"/>
        </w:rPr>
      </w:pPr>
      <w:r w:rsidRPr="00841CA0">
        <w:rPr>
          <w:rFonts w:ascii="Arial" w:hAnsi="Arial" w:cs="Arial"/>
          <w:sz w:val="24"/>
          <w:szCs w:val="24"/>
        </w:rPr>
        <w:t xml:space="preserve">Remediation plans are designed to support a student in their application of knowledge and skills as defined by the current ASHA competency standards and CSD </w:t>
      </w:r>
      <w:r w:rsidR="00EC0598">
        <w:rPr>
          <w:rFonts w:ascii="Arial" w:hAnsi="Arial" w:cs="Arial"/>
          <w:sz w:val="24"/>
          <w:szCs w:val="24"/>
        </w:rPr>
        <w:t>Master of Arts</w:t>
      </w:r>
      <w:r w:rsidRPr="00841CA0">
        <w:rPr>
          <w:rFonts w:ascii="Arial" w:hAnsi="Arial" w:cs="Arial"/>
          <w:sz w:val="24"/>
          <w:szCs w:val="24"/>
        </w:rPr>
        <w:t xml:space="preserve"> program goals.</w:t>
      </w:r>
      <w:r w:rsidR="00027065">
        <w:rPr>
          <w:rFonts w:ascii="Arial" w:hAnsi="Arial" w:cs="Arial"/>
          <w:sz w:val="24"/>
          <w:szCs w:val="24"/>
        </w:rPr>
        <w:t xml:space="preserve"> </w:t>
      </w:r>
      <w:r w:rsidRPr="00841CA0">
        <w:rPr>
          <w:rFonts w:ascii="Arial" w:hAnsi="Arial" w:cs="Arial"/>
          <w:sz w:val="24"/>
          <w:szCs w:val="24"/>
        </w:rPr>
        <w:t xml:space="preserve"> </w:t>
      </w:r>
      <w:r w:rsidR="00027065">
        <w:rPr>
          <w:rFonts w:ascii="Arial" w:hAnsi="Arial" w:cs="Arial"/>
          <w:sz w:val="24"/>
          <w:szCs w:val="24"/>
        </w:rPr>
        <w:t xml:space="preserve">Receiving a rating of “remediate” indicates the student </w:t>
      </w:r>
      <w:r w:rsidR="00027065" w:rsidRPr="005B4504">
        <w:rPr>
          <w:rFonts w:ascii="Arial" w:hAnsi="Arial" w:cs="Arial"/>
          <w:sz w:val="24"/>
          <w:szCs w:val="24"/>
        </w:rPr>
        <w:t>has not demonstrated appropriate progress toward</w:t>
      </w:r>
      <w:r w:rsidR="00027065">
        <w:rPr>
          <w:rFonts w:ascii="Arial" w:hAnsi="Arial" w:cs="Arial"/>
          <w:sz w:val="24"/>
          <w:szCs w:val="24"/>
        </w:rPr>
        <w:t xml:space="preserve"> </w:t>
      </w:r>
      <w:r w:rsidR="00027065" w:rsidRPr="005B4504">
        <w:rPr>
          <w:rFonts w:ascii="Arial" w:hAnsi="Arial" w:cs="Arial"/>
          <w:sz w:val="24"/>
          <w:szCs w:val="24"/>
        </w:rPr>
        <w:t xml:space="preserve">the objective. This rating is similar to a “fail”. Any student who receives a ‘remediate’ will be required to complete extra work until that objective has been met. </w:t>
      </w:r>
    </w:p>
    <w:p w14:paraId="03B9EBFE" w14:textId="77777777" w:rsidR="00027065" w:rsidRDefault="00027065" w:rsidP="00841CA0">
      <w:pPr>
        <w:rPr>
          <w:rFonts w:ascii="Arial" w:hAnsi="Arial" w:cs="Arial"/>
          <w:sz w:val="24"/>
          <w:szCs w:val="24"/>
        </w:rPr>
      </w:pPr>
    </w:p>
    <w:p w14:paraId="171D9FB4" w14:textId="77777777" w:rsidR="00027065" w:rsidRDefault="00027065" w:rsidP="00841CA0">
      <w:pPr>
        <w:rPr>
          <w:rFonts w:ascii="Arial" w:hAnsi="Arial" w:cs="Arial"/>
          <w:sz w:val="24"/>
          <w:szCs w:val="24"/>
        </w:rPr>
      </w:pPr>
    </w:p>
    <w:p w14:paraId="77F20E1D" w14:textId="77777777" w:rsidR="00027065" w:rsidRDefault="00027065" w:rsidP="00841CA0">
      <w:pPr>
        <w:rPr>
          <w:rFonts w:ascii="Arial" w:hAnsi="Arial" w:cs="Arial"/>
          <w:sz w:val="24"/>
          <w:szCs w:val="24"/>
        </w:rPr>
      </w:pPr>
    </w:p>
    <w:p w14:paraId="6CE8D201" w14:textId="7806552C" w:rsidR="000748A7" w:rsidRDefault="00027065" w:rsidP="00841CA0">
      <w:pPr>
        <w:rPr>
          <w:rFonts w:ascii="Arial" w:hAnsi="Arial" w:cs="Arial"/>
          <w:sz w:val="24"/>
          <w:szCs w:val="24"/>
        </w:rPr>
      </w:pPr>
      <w:r w:rsidRPr="005D79AA">
        <w:rPr>
          <w:rFonts w:ascii="Arial" w:hAnsi="Arial" w:cs="Arial"/>
          <w:sz w:val="24"/>
          <w:szCs w:val="24"/>
        </w:rPr>
        <w:t>Instructors are encouraged to attempt to remedy any weak areas during the semester, to avoid the need for remediation plans.</w:t>
      </w:r>
      <w:r>
        <w:rPr>
          <w:rFonts w:ascii="Arial" w:hAnsi="Arial" w:cs="Arial"/>
          <w:sz w:val="24"/>
          <w:szCs w:val="24"/>
        </w:rPr>
        <w:t xml:space="preserve"> </w:t>
      </w:r>
      <w:r w:rsidR="00841CA0" w:rsidRPr="00841CA0">
        <w:rPr>
          <w:rFonts w:ascii="Arial" w:hAnsi="Arial" w:cs="Arial"/>
          <w:sz w:val="24"/>
          <w:szCs w:val="24"/>
        </w:rPr>
        <w:t>Remediation plans are implemented when a student is identified as having an area of need in meeting these standards beyond the regular academic or clinical experiences. Three scenarios can result in the implementation of a remediation plan.</w:t>
      </w:r>
    </w:p>
    <w:p w14:paraId="0F55014F" w14:textId="4B1FF855" w:rsidR="002D081D" w:rsidRDefault="002D081D" w:rsidP="00841CA0">
      <w:pPr>
        <w:rPr>
          <w:rFonts w:ascii="Arial" w:hAnsi="Arial" w:cs="Arial"/>
          <w:sz w:val="24"/>
          <w:szCs w:val="24"/>
        </w:rPr>
      </w:pPr>
    </w:p>
    <w:p w14:paraId="0D82A072" w14:textId="3612EC07" w:rsidR="00894FE3" w:rsidRPr="00024072" w:rsidRDefault="00894FE3" w:rsidP="00334C06">
      <w:pPr>
        <w:pStyle w:val="ListParagraph"/>
        <w:numPr>
          <w:ilvl w:val="0"/>
          <w:numId w:val="8"/>
        </w:numPr>
        <w:ind w:left="720"/>
        <w:rPr>
          <w:rFonts w:ascii="Arial" w:hAnsi="Arial" w:cs="Arial"/>
          <w:sz w:val="24"/>
          <w:szCs w:val="24"/>
        </w:rPr>
      </w:pPr>
      <w:r w:rsidRPr="00024072">
        <w:rPr>
          <w:rFonts w:ascii="Arial" w:hAnsi="Arial" w:cs="Arial"/>
          <w:sz w:val="24"/>
          <w:szCs w:val="24"/>
        </w:rPr>
        <w:t>A remediation plan will be automatically implemented whenever a student has knowledge and/or skills that are identified as an area in need of remediation by any instructor or clinical supervisor.</w:t>
      </w:r>
    </w:p>
    <w:p w14:paraId="6751ECC9" w14:textId="77777777" w:rsidR="00894FE3" w:rsidRPr="00894FE3" w:rsidRDefault="00894FE3" w:rsidP="00024072">
      <w:pPr>
        <w:ind w:left="720"/>
        <w:rPr>
          <w:rFonts w:ascii="Arial" w:hAnsi="Arial" w:cs="Arial"/>
          <w:sz w:val="24"/>
          <w:szCs w:val="24"/>
        </w:rPr>
      </w:pPr>
    </w:p>
    <w:p w14:paraId="4CF5BDC6" w14:textId="791E65EC" w:rsidR="00894FE3" w:rsidRPr="00980097" w:rsidRDefault="00894FE3" w:rsidP="00334C06">
      <w:pPr>
        <w:pStyle w:val="ListParagraph"/>
        <w:numPr>
          <w:ilvl w:val="0"/>
          <w:numId w:val="8"/>
        </w:numPr>
        <w:ind w:left="720"/>
        <w:rPr>
          <w:rFonts w:ascii="Arial" w:hAnsi="Arial" w:cs="Arial"/>
          <w:sz w:val="24"/>
          <w:szCs w:val="24"/>
        </w:rPr>
      </w:pPr>
      <w:r w:rsidRPr="00980097">
        <w:rPr>
          <w:rFonts w:ascii="Arial" w:hAnsi="Arial" w:cs="Arial"/>
          <w:sz w:val="24"/>
          <w:szCs w:val="24"/>
        </w:rPr>
        <w:t>A remediation plan may be instituted if a student demonstrates multiple areas of need within an individual experience, for example, receiving multiple ratings of “emerging”, or demonstrates an area of need multiple times, such as receiving multiple ratings of “emerging” on the same ASHA standard. A remediation plan may be implemented if few or no future opportunities are available for that standard to be addressed. However, a remediation plan should not be approved if there are other appropriate opportunities in the future for completion of the standard. The decision to implement a remediation plan will be made jointly by the instructor(s) of a content course or the clinical supervisor that identified the area(s) of need and the Graduate Program Director.</w:t>
      </w:r>
    </w:p>
    <w:p w14:paraId="0A7E3E35" w14:textId="77777777" w:rsidR="00894FE3" w:rsidRPr="00894FE3" w:rsidRDefault="00894FE3" w:rsidP="00024072">
      <w:pPr>
        <w:ind w:left="720"/>
        <w:rPr>
          <w:rFonts w:ascii="Arial" w:hAnsi="Arial" w:cs="Arial"/>
          <w:sz w:val="24"/>
          <w:szCs w:val="24"/>
        </w:rPr>
      </w:pPr>
    </w:p>
    <w:p w14:paraId="2486BD68" w14:textId="4D06634D" w:rsidR="002D081D" w:rsidRDefault="00894FE3" w:rsidP="00334C06">
      <w:pPr>
        <w:pStyle w:val="ListParagraph"/>
        <w:numPr>
          <w:ilvl w:val="0"/>
          <w:numId w:val="8"/>
        </w:numPr>
        <w:ind w:left="720"/>
        <w:rPr>
          <w:rFonts w:ascii="Arial" w:hAnsi="Arial" w:cs="Arial"/>
          <w:sz w:val="24"/>
          <w:szCs w:val="24"/>
        </w:rPr>
      </w:pPr>
      <w:r w:rsidRPr="00024072">
        <w:rPr>
          <w:rFonts w:ascii="Arial" w:hAnsi="Arial" w:cs="Arial"/>
          <w:sz w:val="24"/>
          <w:szCs w:val="24"/>
        </w:rPr>
        <w:t xml:space="preserve">A student may request that a remediation plan be developed for area(s) of need that did not already result in a plan. The decision to implement a remediation plan under this circumstance must also be approved by the </w:t>
      </w:r>
      <w:r w:rsidR="00DF3D05">
        <w:rPr>
          <w:rFonts w:ascii="Arial" w:hAnsi="Arial" w:cs="Arial"/>
          <w:sz w:val="24"/>
          <w:szCs w:val="24"/>
        </w:rPr>
        <w:t xml:space="preserve">course </w:t>
      </w:r>
      <w:r w:rsidRPr="00024072">
        <w:rPr>
          <w:rFonts w:ascii="Arial" w:hAnsi="Arial" w:cs="Arial"/>
          <w:sz w:val="24"/>
          <w:szCs w:val="24"/>
        </w:rPr>
        <w:t xml:space="preserve">instructor(s), </w:t>
      </w:r>
      <w:r w:rsidR="00FF6271">
        <w:rPr>
          <w:rFonts w:ascii="Arial" w:hAnsi="Arial" w:cs="Arial"/>
          <w:sz w:val="24"/>
          <w:szCs w:val="24"/>
        </w:rPr>
        <w:t>academic advisor</w:t>
      </w:r>
      <w:r w:rsidRPr="00024072">
        <w:rPr>
          <w:rFonts w:ascii="Arial" w:hAnsi="Arial" w:cs="Arial"/>
          <w:sz w:val="24"/>
          <w:szCs w:val="24"/>
        </w:rPr>
        <w:t xml:space="preserve">, </w:t>
      </w:r>
      <w:r w:rsidR="003C6484">
        <w:rPr>
          <w:rFonts w:ascii="Arial" w:hAnsi="Arial" w:cs="Arial"/>
          <w:sz w:val="24"/>
          <w:szCs w:val="24"/>
        </w:rPr>
        <w:t>Clinical Education Coordinator</w:t>
      </w:r>
      <w:r w:rsidRPr="00024072">
        <w:rPr>
          <w:rFonts w:ascii="Arial" w:hAnsi="Arial" w:cs="Arial"/>
          <w:sz w:val="24"/>
          <w:szCs w:val="24"/>
        </w:rPr>
        <w:t xml:space="preserve">, and the Graduate Program Director. This is to be based on the impact that unsatisfactory performance in an area of need may have on the </w:t>
      </w:r>
      <w:r w:rsidR="00024072" w:rsidRPr="00024072">
        <w:rPr>
          <w:rFonts w:ascii="Arial" w:hAnsi="Arial" w:cs="Arial"/>
          <w:sz w:val="24"/>
          <w:szCs w:val="24"/>
        </w:rPr>
        <w:t>student’s successful</w:t>
      </w:r>
      <w:r w:rsidRPr="00024072">
        <w:rPr>
          <w:rFonts w:ascii="Arial" w:hAnsi="Arial" w:cs="Arial"/>
          <w:sz w:val="24"/>
          <w:szCs w:val="24"/>
        </w:rPr>
        <w:t xml:space="preserve"> completion of the program in a timely manner. For example, a remediation plan may be implemented if few or no future opportunities are available for that standard to be addressed. However, a remediation plan may not be approved if there are other appropriate opportunities in the future for completion of the standard.</w:t>
      </w:r>
    </w:p>
    <w:p w14:paraId="20689ED9" w14:textId="77777777" w:rsidR="00332363" w:rsidRPr="00332363" w:rsidRDefault="00332363" w:rsidP="00332363">
      <w:pPr>
        <w:pStyle w:val="ListParagraph"/>
        <w:rPr>
          <w:rFonts w:ascii="Arial" w:hAnsi="Arial" w:cs="Arial"/>
          <w:sz w:val="24"/>
          <w:szCs w:val="24"/>
        </w:rPr>
      </w:pPr>
    </w:p>
    <w:p w14:paraId="552A8DD0" w14:textId="77777777" w:rsidR="00332363" w:rsidRPr="00332363" w:rsidRDefault="00332363" w:rsidP="00332363">
      <w:pPr>
        <w:rPr>
          <w:rFonts w:ascii="Arial" w:hAnsi="Arial" w:cs="Arial"/>
          <w:sz w:val="24"/>
          <w:szCs w:val="24"/>
        </w:rPr>
      </w:pPr>
      <w:r w:rsidRPr="00332363">
        <w:rPr>
          <w:rFonts w:ascii="Arial" w:hAnsi="Arial" w:cs="Arial"/>
          <w:sz w:val="24"/>
          <w:szCs w:val="24"/>
        </w:rPr>
        <w:t>If a remediation plan is necessary, the following steps will take place:</w:t>
      </w:r>
    </w:p>
    <w:p w14:paraId="5C8F3BED" w14:textId="77777777" w:rsidR="00332363" w:rsidRPr="00332363" w:rsidRDefault="00332363" w:rsidP="00332363">
      <w:pPr>
        <w:rPr>
          <w:rFonts w:ascii="Arial" w:hAnsi="Arial" w:cs="Arial"/>
          <w:sz w:val="24"/>
          <w:szCs w:val="24"/>
        </w:rPr>
      </w:pPr>
    </w:p>
    <w:p w14:paraId="7DFAEB5B" w14:textId="6D5B74FE" w:rsidR="00332363" w:rsidRPr="0053565B" w:rsidRDefault="00332363" w:rsidP="00334C06">
      <w:pPr>
        <w:pStyle w:val="ListParagraph"/>
        <w:numPr>
          <w:ilvl w:val="0"/>
          <w:numId w:val="9"/>
        </w:numPr>
        <w:ind w:left="540"/>
        <w:rPr>
          <w:rFonts w:ascii="Arial" w:hAnsi="Arial" w:cs="Arial"/>
          <w:sz w:val="24"/>
          <w:szCs w:val="24"/>
        </w:rPr>
      </w:pPr>
      <w:r w:rsidRPr="0053565B">
        <w:rPr>
          <w:rFonts w:ascii="Arial" w:hAnsi="Arial" w:cs="Arial"/>
          <w:sz w:val="24"/>
          <w:szCs w:val="24"/>
        </w:rPr>
        <w:t>To determine the need for a remediation plan</w:t>
      </w:r>
      <w:r w:rsidR="003B4E77">
        <w:rPr>
          <w:rFonts w:ascii="Arial" w:hAnsi="Arial" w:cs="Arial"/>
          <w:sz w:val="24"/>
          <w:szCs w:val="24"/>
        </w:rPr>
        <w:t>,</w:t>
      </w:r>
      <w:r w:rsidRPr="0053565B">
        <w:rPr>
          <w:rFonts w:ascii="Arial" w:hAnsi="Arial" w:cs="Arial"/>
          <w:sz w:val="24"/>
          <w:szCs w:val="24"/>
        </w:rPr>
        <w:t xml:space="preserve"> the Graduate Program Director will meet with the instructor of the course. If a clinical placement is involved</w:t>
      </w:r>
      <w:r w:rsidR="000C3755">
        <w:rPr>
          <w:rFonts w:ascii="Arial" w:hAnsi="Arial" w:cs="Arial"/>
          <w:sz w:val="24"/>
          <w:szCs w:val="24"/>
        </w:rPr>
        <w:t>,</w:t>
      </w:r>
      <w:r w:rsidRPr="0053565B">
        <w:rPr>
          <w:rFonts w:ascii="Arial" w:hAnsi="Arial" w:cs="Arial"/>
          <w:sz w:val="24"/>
          <w:szCs w:val="24"/>
        </w:rPr>
        <w:t xml:space="preserve"> the Graduate Program Director will meet with the Clinic </w:t>
      </w:r>
      <w:r w:rsidR="00DF3D05">
        <w:rPr>
          <w:rFonts w:ascii="Arial" w:hAnsi="Arial" w:cs="Arial"/>
          <w:sz w:val="24"/>
          <w:szCs w:val="24"/>
        </w:rPr>
        <w:t>Placement Coordinator</w:t>
      </w:r>
      <w:r w:rsidRPr="0053565B">
        <w:rPr>
          <w:rFonts w:ascii="Arial" w:hAnsi="Arial" w:cs="Arial"/>
          <w:sz w:val="24"/>
          <w:szCs w:val="24"/>
        </w:rPr>
        <w:t xml:space="preserve"> to determine the need for a remediation plan.</w:t>
      </w:r>
    </w:p>
    <w:p w14:paraId="1E23F05B" w14:textId="77777777" w:rsidR="00332363" w:rsidRPr="00332363" w:rsidRDefault="00332363" w:rsidP="00A240C8">
      <w:pPr>
        <w:ind w:left="540"/>
        <w:rPr>
          <w:rFonts w:ascii="Arial" w:hAnsi="Arial" w:cs="Arial"/>
          <w:sz w:val="24"/>
          <w:szCs w:val="24"/>
        </w:rPr>
      </w:pPr>
    </w:p>
    <w:p w14:paraId="7BB68AB4" w14:textId="20B20547" w:rsidR="008D5E68" w:rsidRDefault="00332363" w:rsidP="00334C06">
      <w:pPr>
        <w:pStyle w:val="ListParagraph"/>
        <w:numPr>
          <w:ilvl w:val="0"/>
          <w:numId w:val="9"/>
        </w:numPr>
        <w:ind w:left="540"/>
        <w:rPr>
          <w:rFonts w:ascii="Arial" w:hAnsi="Arial" w:cs="Arial"/>
          <w:sz w:val="24"/>
          <w:szCs w:val="24"/>
        </w:rPr>
      </w:pPr>
      <w:r w:rsidRPr="0053565B">
        <w:rPr>
          <w:rFonts w:ascii="Arial" w:hAnsi="Arial" w:cs="Arial"/>
          <w:sz w:val="24"/>
          <w:szCs w:val="24"/>
        </w:rPr>
        <w:t xml:space="preserve">Should a remediation plan be required for academic performance, the remediation committee will consist of a minimum of at least the Graduate Program Director, the student’s </w:t>
      </w:r>
      <w:r w:rsidR="00FF6271">
        <w:rPr>
          <w:rFonts w:ascii="Arial" w:hAnsi="Arial" w:cs="Arial"/>
          <w:sz w:val="24"/>
          <w:szCs w:val="24"/>
        </w:rPr>
        <w:t>academic advisor</w:t>
      </w:r>
      <w:r w:rsidRPr="0053565B">
        <w:rPr>
          <w:rFonts w:ascii="Arial" w:hAnsi="Arial" w:cs="Arial"/>
          <w:sz w:val="24"/>
          <w:szCs w:val="24"/>
        </w:rPr>
        <w:t xml:space="preserve">, and the instructor of the course that requires remediation. Should a remediation plan </w:t>
      </w:r>
      <w:r w:rsidR="00DF3D05">
        <w:rPr>
          <w:rFonts w:ascii="Arial" w:hAnsi="Arial" w:cs="Arial"/>
          <w:sz w:val="24"/>
          <w:szCs w:val="24"/>
        </w:rPr>
        <w:t>be</w:t>
      </w:r>
      <w:r w:rsidRPr="0053565B">
        <w:rPr>
          <w:rFonts w:ascii="Arial" w:hAnsi="Arial" w:cs="Arial"/>
          <w:sz w:val="24"/>
          <w:szCs w:val="24"/>
        </w:rPr>
        <w:t xml:space="preserve"> required for clinical performance, the remediation committee will consist of the </w:t>
      </w:r>
      <w:r w:rsidR="003C6484">
        <w:rPr>
          <w:rFonts w:ascii="Arial" w:hAnsi="Arial" w:cs="Arial"/>
          <w:sz w:val="24"/>
          <w:szCs w:val="24"/>
        </w:rPr>
        <w:t>Clinical Education Coordinator</w:t>
      </w:r>
      <w:r w:rsidRPr="0053565B">
        <w:rPr>
          <w:rFonts w:ascii="Arial" w:hAnsi="Arial" w:cs="Arial"/>
          <w:sz w:val="24"/>
          <w:szCs w:val="24"/>
        </w:rPr>
        <w:t xml:space="preserve"> and the student’s </w:t>
      </w:r>
      <w:r w:rsidR="00FF6271">
        <w:rPr>
          <w:rFonts w:ascii="Arial" w:hAnsi="Arial" w:cs="Arial"/>
          <w:sz w:val="24"/>
          <w:szCs w:val="24"/>
        </w:rPr>
        <w:t>academic advisor</w:t>
      </w:r>
      <w:r w:rsidRPr="0053565B">
        <w:rPr>
          <w:rFonts w:ascii="Arial" w:hAnsi="Arial" w:cs="Arial"/>
          <w:sz w:val="24"/>
          <w:szCs w:val="24"/>
        </w:rPr>
        <w:t>. Input from the clinical supervisor should be acquired. This input could range from consultation</w:t>
      </w:r>
      <w:r w:rsidR="003521AB">
        <w:rPr>
          <w:rFonts w:ascii="Arial" w:hAnsi="Arial" w:cs="Arial"/>
          <w:sz w:val="24"/>
          <w:szCs w:val="24"/>
        </w:rPr>
        <w:t>,</w:t>
      </w:r>
      <w:r w:rsidRPr="0053565B">
        <w:rPr>
          <w:rFonts w:ascii="Arial" w:hAnsi="Arial" w:cs="Arial"/>
          <w:sz w:val="24"/>
          <w:szCs w:val="24"/>
        </w:rPr>
        <w:t xml:space="preserve"> to serving as a member of the remediation committee. Consultation can be sought from the Graduate Program Director, if needed.</w:t>
      </w:r>
    </w:p>
    <w:p w14:paraId="24F425A3" w14:textId="77777777" w:rsidR="008D5E68" w:rsidRPr="008D5E68" w:rsidRDefault="008D5E68" w:rsidP="00A240C8">
      <w:pPr>
        <w:pStyle w:val="ListParagraph"/>
        <w:ind w:left="540"/>
        <w:rPr>
          <w:rFonts w:ascii="Arial" w:hAnsi="Arial" w:cs="Arial"/>
          <w:sz w:val="24"/>
          <w:szCs w:val="24"/>
        </w:rPr>
      </w:pPr>
    </w:p>
    <w:p w14:paraId="5848AF98" w14:textId="40E469EF" w:rsidR="008D5E68" w:rsidRPr="008D5E68" w:rsidRDefault="008D5E68" w:rsidP="00334C06">
      <w:pPr>
        <w:pStyle w:val="ListParagraph"/>
        <w:numPr>
          <w:ilvl w:val="0"/>
          <w:numId w:val="9"/>
        </w:numPr>
        <w:ind w:left="540"/>
        <w:rPr>
          <w:rFonts w:ascii="Arial" w:hAnsi="Arial" w:cs="Arial"/>
          <w:sz w:val="24"/>
          <w:szCs w:val="24"/>
        </w:rPr>
      </w:pPr>
      <w:r w:rsidRPr="008D5E68">
        <w:rPr>
          <w:rFonts w:ascii="Arial" w:hAnsi="Arial" w:cs="Arial"/>
          <w:sz w:val="24"/>
          <w:szCs w:val="24"/>
        </w:rPr>
        <w:t>A meeting with the student and the remediation committee will be held to discuss identified area</w:t>
      </w:r>
      <w:r w:rsidR="001C725F">
        <w:rPr>
          <w:rFonts w:ascii="Arial" w:hAnsi="Arial" w:cs="Arial"/>
          <w:sz w:val="24"/>
          <w:szCs w:val="24"/>
        </w:rPr>
        <w:t>(</w:t>
      </w:r>
      <w:r w:rsidRPr="008D5E68">
        <w:rPr>
          <w:rFonts w:ascii="Arial" w:hAnsi="Arial" w:cs="Arial"/>
          <w:sz w:val="24"/>
          <w:szCs w:val="24"/>
        </w:rPr>
        <w:t>s</w:t>
      </w:r>
      <w:r w:rsidR="001C725F">
        <w:rPr>
          <w:rFonts w:ascii="Arial" w:hAnsi="Arial" w:cs="Arial"/>
          <w:sz w:val="24"/>
          <w:szCs w:val="24"/>
        </w:rPr>
        <w:t>)</w:t>
      </w:r>
      <w:r w:rsidRPr="008D5E68">
        <w:rPr>
          <w:rFonts w:ascii="Arial" w:hAnsi="Arial" w:cs="Arial"/>
          <w:sz w:val="24"/>
          <w:szCs w:val="24"/>
        </w:rPr>
        <w:t xml:space="preserve"> of </w:t>
      </w:r>
      <w:r w:rsidR="001C725F">
        <w:rPr>
          <w:rFonts w:ascii="Arial" w:hAnsi="Arial" w:cs="Arial"/>
          <w:sz w:val="24"/>
          <w:szCs w:val="24"/>
        </w:rPr>
        <w:t>need</w:t>
      </w:r>
      <w:r w:rsidRPr="008D5E68">
        <w:rPr>
          <w:rFonts w:ascii="Arial" w:hAnsi="Arial" w:cs="Arial"/>
          <w:sz w:val="24"/>
          <w:szCs w:val="24"/>
        </w:rPr>
        <w:t xml:space="preserve">, and to identify possible solutions to remediate the areas </w:t>
      </w:r>
      <w:r w:rsidRPr="008D5E68">
        <w:rPr>
          <w:rFonts w:ascii="Arial" w:hAnsi="Arial" w:cs="Arial"/>
          <w:sz w:val="24"/>
          <w:szCs w:val="24"/>
        </w:rPr>
        <w:lastRenderedPageBreak/>
        <w:t>of concern.</w:t>
      </w:r>
    </w:p>
    <w:p w14:paraId="3A5A0B35" w14:textId="77777777" w:rsidR="00332363" w:rsidRPr="00332363" w:rsidRDefault="00332363" w:rsidP="00A240C8">
      <w:pPr>
        <w:ind w:left="540"/>
        <w:rPr>
          <w:rFonts w:ascii="Arial" w:hAnsi="Arial" w:cs="Arial"/>
          <w:sz w:val="24"/>
          <w:szCs w:val="24"/>
        </w:rPr>
      </w:pPr>
    </w:p>
    <w:p w14:paraId="2B6CCA65" w14:textId="7C78507C" w:rsidR="00332363" w:rsidRPr="0053565B" w:rsidRDefault="00332363" w:rsidP="00334C06">
      <w:pPr>
        <w:pStyle w:val="ListParagraph"/>
        <w:numPr>
          <w:ilvl w:val="0"/>
          <w:numId w:val="9"/>
        </w:numPr>
        <w:ind w:left="540"/>
        <w:rPr>
          <w:rFonts w:ascii="Arial" w:hAnsi="Arial" w:cs="Arial"/>
          <w:sz w:val="24"/>
          <w:szCs w:val="24"/>
        </w:rPr>
      </w:pPr>
      <w:r w:rsidRPr="0053565B">
        <w:rPr>
          <w:rFonts w:ascii="Arial" w:hAnsi="Arial" w:cs="Arial"/>
          <w:sz w:val="24"/>
          <w:szCs w:val="24"/>
        </w:rPr>
        <w:t>After an initial meeting with the remediation committee, the student will develop a written plan outlining the activities and/or experiences that must be completed to demonstrate adequate improvement in the area</w:t>
      </w:r>
      <w:r w:rsidR="001C725F">
        <w:rPr>
          <w:rFonts w:ascii="Arial" w:hAnsi="Arial" w:cs="Arial"/>
          <w:sz w:val="24"/>
          <w:szCs w:val="24"/>
        </w:rPr>
        <w:t>(s)</w:t>
      </w:r>
      <w:r w:rsidRPr="0053565B">
        <w:rPr>
          <w:rFonts w:ascii="Arial" w:hAnsi="Arial" w:cs="Arial"/>
          <w:sz w:val="24"/>
          <w:szCs w:val="24"/>
        </w:rPr>
        <w:t xml:space="preserve"> of concern. The remedial plan should include a range of specific activities targeted to achieve knowledge and skills in the identified area</w:t>
      </w:r>
      <w:r w:rsidR="001C725F">
        <w:rPr>
          <w:rFonts w:ascii="Arial" w:hAnsi="Arial" w:cs="Arial"/>
          <w:sz w:val="24"/>
          <w:szCs w:val="24"/>
        </w:rPr>
        <w:t>(s)</w:t>
      </w:r>
      <w:r w:rsidRPr="0053565B">
        <w:rPr>
          <w:rFonts w:ascii="Arial" w:hAnsi="Arial" w:cs="Arial"/>
          <w:sz w:val="24"/>
          <w:szCs w:val="24"/>
        </w:rPr>
        <w:t xml:space="preserve"> of need. The plan will also include a timeline for completion as well as specific consequences in the event of failure to satisfactorily complete the plan in the identified timeline. This plan will be based on feedback from the initial remediation committee meeting. The academic advisor will serve as a consultant to the student in the development of the written plan. For clinically related concerns, the </w:t>
      </w:r>
      <w:r w:rsidR="003C6484">
        <w:rPr>
          <w:rFonts w:ascii="Arial" w:hAnsi="Arial" w:cs="Arial"/>
          <w:sz w:val="24"/>
          <w:szCs w:val="24"/>
        </w:rPr>
        <w:t>Clinical Education Coordinator</w:t>
      </w:r>
      <w:r w:rsidRPr="0053565B">
        <w:rPr>
          <w:rFonts w:ascii="Arial" w:hAnsi="Arial" w:cs="Arial"/>
          <w:sz w:val="24"/>
          <w:szCs w:val="24"/>
        </w:rPr>
        <w:t xml:space="preserve"> may also serve as consultant in the development of the written plan. The student will email the proposed remediation plan to the committee members </w:t>
      </w:r>
      <w:r w:rsidRPr="00A240C8">
        <w:rPr>
          <w:rFonts w:ascii="Arial" w:hAnsi="Arial" w:cs="Arial"/>
          <w:sz w:val="24"/>
          <w:szCs w:val="24"/>
        </w:rPr>
        <w:t>within 48 hours of the initial meeting unless otherwise agreed upon by the committee at the time of the</w:t>
      </w:r>
      <w:r w:rsidRPr="0053565B">
        <w:rPr>
          <w:rFonts w:ascii="Arial" w:hAnsi="Arial" w:cs="Arial"/>
          <w:sz w:val="24"/>
          <w:szCs w:val="24"/>
        </w:rPr>
        <w:t xml:space="preserve"> initial meeting. The student’s proposed remediation plan must be unanimously approved by the remediation committee. Upon approval, each committee member and the student will sign and receive a copy of the plan. A signed copy of the remediation plan will be placed in the student’s graduate </w:t>
      </w:r>
      <w:r w:rsidR="000C6047">
        <w:rPr>
          <w:rFonts w:ascii="Arial" w:hAnsi="Arial" w:cs="Arial"/>
          <w:sz w:val="24"/>
          <w:szCs w:val="24"/>
        </w:rPr>
        <w:t>D</w:t>
      </w:r>
      <w:r w:rsidRPr="0053565B">
        <w:rPr>
          <w:rFonts w:ascii="Arial" w:hAnsi="Arial" w:cs="Arial"/>
          <w:sz w:val="24"/>
          <w:szCs w:val="24"/>
        </w:rPr>
        <w:t xml:space="preserve">epartmental file. In cases of academic concerns, the instructor(s) involved in identifying the area(s) of need will serve as mentor(s) who </w:t>
      </w:r>
      <w:r w:rsidR="000C6047">
        <w:rPr>
          <w:rFonts w:ascii="Arial" w:hAnsi="Arial" w:cs="Arial"/>
          <w:sz w:val="24"/>
          <w:szCs w:val="24"/>
        </w:rPr>
        <w:t>will be</w:t>
      </w:r>
      <w:r w:rsidRPr="0053565B">
        <w:rPr>
          <w:rFonts w:ascii="Arial" w:hAnsi="Arial" w:cs="Arial"/>
          <w:sz w:val="24"/>
          <w:szCs w:val="24"/>
        </w:rPr>
        <w:t xml:space="preserve"> responsible </w:t>
      </w:r>
      <w:r w:rsidR="000C6047">
        <w:rPr>
          <w:rFonts w:ascii="Arial" w:hAnsi="Arial" w:cs="Arial"/>
          <w:sz w:val="24"/>
          <w:szCs w:val="24"/>
        </w:rPr>
        <w:t>for</w:t>
      </w:r>
      <w:r w:rsidRPr="0053565B">
        <w:rPr>
          <w:rFonts w:ascii="Arial" w:hAnsi="Arial" w:cs="Arial"/>
          <w:sz w:val="24"/>
          <w:szCs w:val="24"/>
        </w:rPr>
        <w:t xml:space="preserve"> support</w:t>
      </w:r>
      <w:r w:rsidR="000C6047">
        <w:rPr>
          <w:rFonts w:ascii="Arial" w:hAnsi="Arial" w:cs="Arial"/>
          <w:sz w:val="24"/>
          <w:szCs w:val="24"/>
        </w:rPr>
        <w:t>ing</w:t>
      </w:r>
      <w:r w:rsidRPr="0053565B">
        <w:rPr>
          <w:rFonts w:ascii="Arial" w:hAnsi="Arial" w:cs="Arial"/>
          <w:sz w:val="24"/>
          <w:szCs w:val="24"/>
        </w:rPr>
        <w:t xml:space="preserve"> the student in progressing toward </w:t>
      </w:r>
      <w:r w:rsidR="00C1378E">
        <w:rPr>
          <w:rFonts w:ascii="Arial" w:hAnsi="Arial" w:cs="Arial"/>
          <w:sz w:val="24"/>
          <w:szCs w:val="24"/>
        </w:rPr>
        <w:t>executing</w:t>
      </w:r>
      <w:r w:rsidR="003F0133">
        <w:rPr>
          <w:rFonts w:ascii="Arial" w:hAnsi="Arial" w:cs="Arial"/>
          <w:sz w:val="24"/>
          <w:szCs w:val="24"/>
        </w:rPr>
        <w:t xml:space="preserve"> the plan</w:t>
      </w:r>
      <w:r w:rsidRPr="0053565B">
        <w:rPr>
          <w:rFonts w:ascii="Arial" w:hAnsi="Arial" w:cs="Arial"/>
          <w:sz w:val="24"/>
          <w:szCs w:val="24"/>
        </w:rPr>
        <w:t xml:space="preserve"> </w:t>
      </w:r>
      <w:r w:rsidR="004B4F33">
        <w:rPr>
          <w:rFonts w:ascii="Arial" w:hAnsi="Arial" w:cs="Arial"/>
          <w:sz w:val="24"/>
          <w:szCs w:val="24"/>
        </w:rPr>
        <w:t>to satisfaction</w:t>
      </w:r>
      <w:r w:rsidR="003F0133">
        <w:rPr>
          <w:rFonts w:ascii="Arial" w:hAnsi="Arial" w:cs="Arial"/>
          <w:sz w:val="24"/>
          <w:szCs w:val="24"/>
        </w:rPr>
        <w:t>.</w:t>
      </w:r>
      <w:r w:rsidRPr="0053565B">
        <w:rPr>
          <w:rFonts w:ascii="Arial" w:hAnsi="Arial" w:cs="Arial"/>
          <w:sz w:val="24"/>
          <w:szCs w:val="24"/>
        </w:rPr>
        <w:t xml:space="preserve"> In special circumstances, an alternate person may be identified and must be approved by the remediation committee such as in the case of a student who feels as if working with the instructor </w:t>
      </w:r>
      <w:r w:rsidR="00C1378E">
        <w:rPr>
          <w:rFonts w:ascii="Arial" w:hAnsi="Arial" w:cs="Arial"/>
          <w:sz w:val="24"/>
          <w:szCs w:val="24"/>
        </w:rPr>
        <w:t>is not</w:t>
      </w:r>
      <w:r w:rsidRPr="0053565B">
        <w:rPr>
          <w:rFonts w:ascii="Arial" w:hAnsi="Arial" w:cs="Arial"/>
          <w:sz w:val="24"/>
          <w:szCs w:val="24"/>
        </w:rPr>
        <w:t xml:space="preserve"> supportive to the overall goal.</w:t>
      </w:r>
    </w:p>
    <w:p w14:paraId="079D4BE1" w14:textId="77777777" w:rsidR="00332363" w:rsidRPr="00332363" w:rsidRDefault="00332363" w:rsidP="00A240C8">
      <w:pPr>
        <w:ind w:left="540"/>
        <w:rPr>
          <w:rFonts w:ascii="Arial" w:hAnsi="Arial" w:cs="Arial"/>
          <w:sz w:val="24"/>
          <w:szCs w:val="24"/>
        </w:rPr>
      </w:pPr>
    </w:p>
    <w:p w14:paraId="76EDEB4B" w14:textId="6F6EE75C" w:rsidR="00332363" w:rsidRDefault="00332363" w:rsidP="00334C06">
      <w:pPr>
        <w:pStyle w:val="ListParagraph"/>
        <w:numPr>
          <w:ilvl w:val="0"/>
          <w:numId w:val="9"/>
        </w:numPr>
        <w:ind w:left="540"/>
        <w:rPr>
          <w:rFonts w:ascii="Arial" w:hAnsi="Arial" w:cs="Arial"/>
          <w:sz w:val="24"/>
          <w:szCs w:val="24"/>
        </w:rPr>
      </w:pPr>
      <w:r w:rsidRPr="0053565B">
        <w:rPr>
          <w:rFonts w:ascii="Arial" w:hAnsi="Arial" w:cs="Arial"/>
          <w:sz w:val="24"/>
          <w:szCs w:val="24"/>
        </w:rPr>
        <w:t xml:space="preserve">At the conclusion of the approved timeline in the remediation plan, the student will prepare a type-written resolution document detailing how each goal and objective were met, along with evidence of progress as determined by self-evaluation. The </w:t>
      </w:r>
      <w:r w:rsidR="00FF6271">
        <w:rPr>
          <w:rFonts w:ascii="Arial" w:hAnsi="Arial" w:cs="Arial"/>
          <w:sz w:val="24"/>
          <w:szCs w:val="24"/>
        </w:rPr>
        <w:t>academic advisor</w:t>
      </w:r>
      <w:r w:rsidRPr="0053565B">
        <w:rPr>
          <w:rFonts w:ascii="Arial" w:hAnsi="Arial" w:cs="Arial"/>
          <w:sz w:val="24"/>
          <w:szCs w:val="24"/>
        </w:rPr>
        <w:t xml:space="preserve"> will serve as a consultant to the student in the development of the resolution document. For clinically related concerns, the </w:t>
      </w:r>
      <w:r w:rsidR="003C6484">
        <w:rPr>
          <w:rFonts w:ascii="Arial" w:hAnsi="Arial" w:cs="Arial"/>
          <w:sz w:val="24"/>
          <w:szCs w:val="24"/>
        </w:rPr>
        <w:t>Clinical Education Coordinator</w:t>
      </w:r>
      <w:r w:rsidRPr="0053565B">
        <w:rPr>
          <w:rFonts w:ascii="Arial" w:hAnsi="Arial" w:cs="Arial"/>
          <w:sz w:val="24"/>
          <w:szCs w:val="24"/>
        </w:rPr>
        <w:t xml:space="preserve"> </w:t>
      </w:r>
      <w:r w:rsidR="005D770F">
        <w:rPr>
          <w:rFonts w:ascii="Arial" w:hAnsi="Arial" w:cs="Arial"/>
          <w:sz w:val="24"/>
          <w:szCs w:val="24"/>
        </w:rPr>
        <w:t>will</w:t>
      </w:r>
      <w:r w:rsidRPr="0053565B">
        <w:rPr>
          <w:rFonts w:ascii="Arial" w:hAnsi="Arial" w:cs="Arial"/>
          <w:sz w:val="24"/>
          <w:szCs w:val="24"/>
        </w:rPr>
        <w:t xml:space="preserve"> serve as consultant in the development of the resolution document. The resolution document will be distributed to the committee prior to the resolution meeting. The remediation committee will meet with the student to determine whether the goals and objectives of the remediation plan were met.</w:t>
      </w:r>
    </w:p>
    <w:p w14:paraId="46052B83" w14:textId="77777777" w:rsidR="009F38DD" w:rsidRPr="009F38DD" w:rsidRDefault="009F38DD" w:rsidP="009F38DD">
      <w:pPr>
        <w:rPr>
          <w:rFonts w:ascii="Arial" w:hAnsi="Arial" w:cs="Arial"/>
          <w:sz w:val="24"/>
          <w:szCs w:val="24"/>
        </w:rPr>
      </w:pPr>
    </w:p>
    <w:p w14:paraId="788FB330" w14:textId="71514619" w:rsidR="009F38DD" w:rsidRDefault="009F38DD" w:rsidP="00334C06">
      <w:pPr>
        <w:pStyle w:val="ListParagraph"/>
        <w:numPr>
          <w:ilvl w:val="0"/>
          <w:numId w:val="10"/>
        </w:numPr>
        <w:ind w:left="990"/>
        <w:rPr>
          <w:rFonts w:ascii="Arial" w:hAnsi="Arial" w:cs="Arial"/>
          <w:sz w:val="24"/>
          <w:szCs w:val="24"/>
        </w:rPr>
      </w:pPr>
      <w:r w:rsidRPr="009F38DD">
        <w:rPr>
          <w:rFonts w:ascii="Arial" w:hAnsi="Arial" w:cs="Arial"/>
          <w:sz w:val="24"/>
          <w:szCs w:val="24"/>
        </w:rPr>
        <w:t xml:space="preserve">If </w:t>
      </w:r>
      <w:r w:rsidR="00B25A25">
        <w:rPr>
          <w:rFonts w:ascii="Arial" w:hAnsi="Arial" w:cs="Arial"/>
          <w:sz w:val="24"/>
          <w:szCs w:val="24"/>
        </w:rPr>
        <w:t xml:space="preserve">the outlined </w:t>
      </w:r>
      <w:r w:rsidRPr="009F38DD">
        <w:rPr>
          <w:rFonts w:ascii="Arial" w:hAnsi="Arial" w:cs="Arial"/>
          <w:sz w:val="24"/>
          <w:szCs w:val="24"/>
        </w:rPr>
        <w:t xml:space="preserve">goals and objectives were met, </w:t>
      </w:r>
      <w:r w:rsidR="009E1E77">
        <w:rPr>
          <w:rFonts w:ascii="Arial" w:hAnsi="Arial" w:cs="Arial"/>
          <w:sz w:val="24"/>
          <w:szCs w:val="24"/>
        </w:rPr>
        <w:t xml:space="preserve">the student </w:t>
      </w:r>
      <w:r w:rsidR="000675DA">
        <w:rPr>
          <w:rFonts w:ascii="Arial" w:hAnsi="Arial" w:cs="Arial"/>
          <w:sz w:val="24"/>
          <w:szCs w:val="24"/>
        </w:rPr>
        <w:t xml:space="preserve">and </w:t>
      </w:r>
      <w:r w:rsidR="009E1E77">
        <w:rPr>
          <w:rFonts w:ascii="Arial" w:hAnsi="Arial" w:cs="Arial"/>
          <w:sz w:val="24"/>
          <w:szCs w:val="24"/>
        </w:rPr>
        <w:t>all committee members will</w:t>
      </w:r>
      <w:r w:rsidRPr="009F38DD">
        <w:rPr>
          <w:rFonts w:ascii="Arial" w:hAnsi="Arial" w:cs="Arial"/>
          <w:sz w:val="24"/>
          <w:szCs w:val="24"/>
        </w:rPr>
        <w:t xml:space="preserve"> sign and receive a copy of the </w:t>
      </w:r>
      <w:r w:rsidR="009E1E77">
        <w:rPr>
          <w:rFonts w:ascii="Arial" w:hAnsi="Arial" w:cs="Arial"/>
          <w:sz w:val="24"/>
          <w:szCs w:val="24"/>
        </w:rPr>
        <w:t xml:space="preserve">successfully completed </w:t>
      </w:r>
      <w:r w:rsidRPr="009F38DD">
        <w:rPr>
          <w:rFonts w:ascii="Arial" w:hAnsi="Arial" w:cs="Arial"/>
          <w:sz w:val="24"/>
          <w:szCs w:val="24"/>
        </w:rPr>
        <w:t xml:space="preserve">plan. A signed copy of the resolution document will be placed in the student's graduate </w:t>
      </w:r>
      <w:r w:rsidR="009E1E77">
        <w:rPr>
          <w:rFonts w:ascii="Arial" w:hAnsi="Arial" w:cs="Arial"/>
          <w:sz w:val="24"/>
          <w:szCs w:val="24"/>
        </w:rPr>
        <w:t>D</w:t>
      </w:r>
      <w:r w:rsidRPr="009F38DD">
        <w:rPr>
          <w:rFonts w:ascii="Arial" w:hAnsi="Arial" w:cs="Arial"/>
          <w:sz w:val="24"/>
          <w:szCs w:val="24"/>
        </w:rPr>
        <w:t xml:space="preserve">epartmental file. Any documentation to support the resolution of the plan shall be presented at the meeting and placed in the student's graduate </w:t>
      </w:r>
      <w:r w:rsidR="009E1E77">
        <w:rPr>
          <w:rFonts w:ascii="Arial" w:hAnsi="Arial" w:cs="Arial"/>
          <w:sz w:val="24"/>
          <w:szCs w:val="24"/>
        </w:rPr>
        <w:t>D</w:t>
      </w:r>
      <w:r w:rsidRPr="009F38DD">
        <w:rPr>
          <w:rFonts w:ascii="Arial" w:hAnsi="Arial" w:cs="Arial"/>
          <w:sz w:val="24"/>
          <w:szCs w:val="24"/>
        </w:rPr>
        <w:t>epartmental file.</w:t>
      </w:r>
    </w:p>
    <w:p w14:paraId="09009053" w14:textId="77777777" w:rsidR="009F38DD" w:rsidRPr="009F38DD" w:rsidRDefault="009F38DD" w:rsidP="00395B4C">
      <w:pPr>
        <w:pStyle w:val="ListParagraph"/>
        <w:ind w:left="990"/>
        <w:rPr>
          <w:rFonts w:ascii="Arial" w:hAnsi="Arial" w:cs="Arial"/>
          <w:sz w:val="24"/>
          <w:szCs w:val="24"/>
        </w:rPr>
      </w:pPr>
    </w:p>
    <w:p w14:paraId="3BDA28E8" w14:textId="2D9615F2" w:rsidR="009F38DD" w:rsidRPr="009F38DD" w:rsidRDefault="009F38DD" w:rsidP="00334C06">
      <w:pPr>
        <w:pStyle w:val="ListParagraph"/>
        <w:numPr>
          <w:ilvl w:val="0"/>
          <w:numId w:val="10"/>
        </w:numPr>
        <w:ind w:left="990"/>
        <w:rPr>
          <w:rFonts w:ascii="Arial" w:hAnsi="Arial" w:cs="Arial"/>
          <w:sz w:val="24"/>
          <w:szCs w:val="24"/>
        </w:rPr>
      </w:pPr>
      <w:r w:rsidRPr="009F38DD">
        <w:rPr>
          <w:rFonts w:ascii="Arial" w:hAnsi="Arial" w:cs="Arial"/>
          <w:sz w:val="24"/>
          <w:szCs w:val="24"/>
        </w:rPr>
        <w:t xml:space="preserve">If goals and objectives were not met, a separate meeting will be scheduled with the student, the </w:t>
      </w:r>
      <w:r w:rsidR="00FF6271">
        <w:rPr>
          <w:rFonts w:ascii="Arial" w:hAnsi="Arial" w:cs="Arial"/>
          <w:sz w:val="24"/>
          <w:szCs w:val="24"/>
        </w:rPr>
        <w:t>academic advisor</w:t>
      </w:r>
      <w:r w:rsidRPr="009F38DD">
        <w:rPr>
          <w:rFonts w:ascii="Arial" w:hAnsi="Arial" w:cs="Arial"/>
          <w:sz w:val="24"/>
          <w:szCs w:val="24"/>
        </w:rPr>
        <w:t xml:space="preserve">, Graduate Program Director, Department Chair, and </w:t>
      </w:r>
      <w:r w:rsidR="003C6484">
        <w:rPr>
          <w:rFonts w:ascii="Arial" w:hAnsi="Arial" w:cs="Arial"/>
          <w:sz w:val="24"/>
          <w:szCs w:val="24"/>
        </w:rPr>
        <w:t>Clinical Education Coordinator</w:t>
      </w:r>
      <w:r w:rsidR="008C1CAD">
        <w:rPr>
          <w:rFonts w:ascii="Arial" w:hAnsi="Arial" w:cs="Arial"/>
          <w:sz w:val="24"/>
          <w:szCs w:val="24"/>
        </w:rPr>
        <w:t xml:space="preserve"> </w:t>
      </w:r>
      <w:r w:rsidRPr="009F38DD">
        <w:rPr>
          <w:rFonts w:ascii="Arial" w:hAnsi="Arial" w:cs="Arial"/>
          <w:sz w:val="24"/>
          <w:szCs w:val="24"/>
        </w:rPr>
        <w:t xml:space="preserve">to determine the </w:t>
      </w:r>
      <w:r w:rsidR="008C1CAD">
        <w:rPr>
          <w:rFonts w:ascii="Arial" w:hAnsi="Arial" w:cs="Arial"/>
          <w:sz w:val="24"/>
          <w:szCs w:val="24"/>
        </w:rPr>
        <w:t xml:space="preserve">next </w:t>
      </w:r>
      <w:r w:rsidRPr="009F38DD">
        <w:rPr>
          <w:rFonts w:ascii="Arial" w:hAnsi="Arial" w:cs="Arial"/>
          <w:sz w:val="24"/>
          <w:szCs w:val="24"/>
        </w:rPr>
        <w:lastRenderedPageBreak/>
        <w:t xml:space="preserve">appropriate step(s). If the remediation plan relates to a clinical placement, the student may receive a final grade </w:t>
      </w:r>
      <w:r w:rsidR="00E34B83" w:rsidRPr="009F38DD">
        <w:rPr>
          <w:rFonts w:ascii="Arial" w:hAnsi="Arial" w:cs="Arial"/>
          <w:sz w:val="24"/>
          <w:szCs w:val="24"/>
        </w:rPr>
        <w:t>of “NC</w:t>
      </w:r>
      <w:r w:rsidRPr="009F38DD">
        <w:rPr>
          <w:rFonts w:ascii="Arial" w:hAnsi="Arial" w:cs="Arial"/>
          <w:sz w:val="24"/>
          <w:szCs w:val="24"/>
        </w:rPr>
        <w:t>"</w:t>
      </w:r>
      <w:r w:rsidR="00FD56DB">
        <w:rPr>
          <w:rFonts w:ascii="Arial" w:hAnsi="Arial" w:cs="Arial"/>
          <w:sz w:val="24"/>
          <w:szCs w:val="24"/>
        </w:rPr>
        <w:t xml:space="preserve"> (“no credit”)</w:t>
      </w:r>
      <w:r w:rsidRPr="009F38DD">
        <w:rPr>
          <w:rFonts w:ascii="Arial" w:hAnsi="Arial" w:cs="Arial"/>
          <w:sz w:val="24"/>
          <w:szCs w:val="24"/>
        </w:rPr>
        <w:t xml:space="preserve"> in CSD 883. The NC grade may result in academic probation and may result in re-enrolling in CSD 883 in a subsequent semester.</w:t>
      </w:r>
    </w:p>
    <w:p w14:paraId="3A7DA8FA" w14:textId="28E65562" w:rsidR="00ED7B79" w:rsidRDefault="00ED7B79" w:rsidP="008900DC">
      <w:pPr>
        <w:rPr>
          <w:rFonts w:ascii="Arial" w:hAnsi="Arial" w:cs="Arial"/>
          <w:sz w:val="24"/>
          <w:szCs w:val="24"/>
        </w:rPr>
      </w:pPr>
    </w:p>
    <w:p w14:paraId="27666100" w14:textId="5E962CB8" w:rsidR="006956B9" w:rsidRDefault="006956B9" w:rsidP="008900DC">
      <w:pPr>
        <w:rPr>
          <w:rFonts w:ascii="Arial" w:hAnsi="Arial" w:cs="Arial"/>
          <w:i/>
          <w:iCs/>
          <w:sz w:val="24"/>
          <w:szCs w:val="24"/>
        </w:rPr>
      </w:pPr>
      <w:r w:rsidRPr="006956B9">
        <w:rPr>
          <w:rFonts w:ascii="Arial" w:hAnsi="Arial" w:cs="Arial"/>
          <w:sz w:val="24"/>
          <w:szCs w:val="24"/>
        </w:rPr>
        <w:t xml:space="preserve">The </w:t>
      </w:r>
      <w:hyperlink r:id="rId19" w:history="1">
        <w:r w:rsidRPr="00E57B20">
          <w:rPr>
            <w:rStyle w:val="Hyperlink"/>
            <w:rFonts w:ascii="Arial" w:hAnsi="Arial" w:cs="Arial"/>
            <w:i/>
            <w:iCs/>
            <w:sz w:val="24"/>
            <w:szCs w:val="24"/>
          </w:rPr>
          <w:t>Graduate Student Rights and Responsibilities</w:t>
        </w:r>
      </w:hyperlink>
      <w:r w:rsidRPr="006956B9">
        <w:rPr>
          <w:rFonts w:ascii="Arial" w:hAnsi="Arial" w:cs="Arial"/>
          <w:i/>
          <w:iCs/>
          <w:sz w:val="24"/>
          <w:szCs w:val="24"/>
        </w:rPr>
        <w:t xml:space="preserve"> (GSRR)</w:t>
      </w:r>
      <w:r w:rsidRPr="006956B9">
        <w:rPr>
          <w:rFonts w:ascii="Arial" w:hAnsi="Arial" w:cs="Arial"/>
          <w:sz w:val="24"/>
          <w:szCs w:val="24"/>
        </w:rPr>
        <w:t xml:space="preserve"> document </w:t>
      </w:r>
      <w:r w:rsidR="00E0377D">
        <w:rPr>
          <w:rFonts w:ascii="Arial" w:hAnsi="Arial" w:cs="Arial"/>
          <w:sz w:val="24"/>
          <w:szCs w:val="24"/>
        </w:rPr>
        <w:t xml:space="preserve">outlines  </w:t>
      </w:r>
      <w:r w:rsidRPr="006956B9">
        <w:rPr>
          <w:rFonts w:ascii="Arial" w:hAnsi="Arial" w:cs="Arial"/>
          <w:sz w:val="24"/>
          <w:szCs w:val="24"/>
        </w:rPr>
        <w:t xml:space="preserve">procedures to resolve allegations of violations of those rights through formal grievance hearings. </w:t>
      </w:r>
      <w:r w:rsidR="0007228E">
        <w:rPr>
          <w:rFonts w:ascii="Arial" w:hAnsi="Arial" w:cs="Arial"/>
          <w:sz w:val="24"/>
          <w:szCs w:val="24"/>
        </w:rPr>
        <w:t>The Department of Communicative Sciences &amp; Disorders has</w:t>
      </w:r>
      <w:r w:rsidR="00DD2D60">
        <w:rPr>
          <w:rFonts w:ascii="Arial" w:hAnsi="Arial" w:cs="Arial"/>
          <w:sz w:val="24"/>
          <w:szCs w:val="24"/>
        </w:rPr>
        <w:t xml:space="preserve"> adopted all procedures outlined in the GS</w:t>
      </w:r>
      <w:r w:rsidR="006054FC">
        <w:rPr>
          <w:rFonts w:ascii="Arial" w:hAnsi="Arial" w:cs="Arial"/>
          <w:sz w:val="24"/>
          <w:szCs w:val="24"/>
        </w:rPr>
        <w:t>R</w:t>
      </w:r>
      <w:r w:rsidR="00DD2D60">
        <w:rPr>
          <w:rFonts w:ascii="Arial" w:hAnsi="Arial" w:cs="Arial"/>
          <w:sz w:val="24"/>
          <w:szCs w:val="24"/>
        </w:rPr>
        <w:t xml:space="preserve">R </w:t>
      </w:r>
      <w:r w:rsidRPr="006956B9">
        <w:rPr>
          <w:rFonts w:ascii="Arial" w:hAnsi="Arial" w:cs="Arial"/>
          <w:sz w:val="24"/>
          <w:szCs w:val="24"/>
        </w:rPr>
        <w:t>for adjudicating graduate student academic grievances and complaints (See</w:t>
      </w:r>
      <w:r w:rsidR="006054FC">
        <w:rPr>
          <w:rFonts w:ascii="Arial" w:hAnsi="Arial" w:cs="Arial"/>
          <w:i/>
          <w:iCs/>
          <w:sz w:val="24"/>
          <w:szCs w:val="24"/>
        </w:rPr>
        <w:t xml:space="preserve"> </w:t>
      </w:r>
      <w:hyperlink r:id="rId20" w:history="1">
        <w:r w:rsidR="006054FC" w:rsidRPr="006054FC">
          <w:rPr>
            <w:rStyle w:val="Hyperlink"/>
            <w:rFonts w:ascii="Arial" w:hAnsi="Arial" w:cs="Arial"/>
            <w:i/>
            <w:iCs/>
            <w:sz w:val="24"/>
            <w:szCs w:val="24"/>
          </w:rPr>
          <w:t>GSRR Article 5</w:t>
        </w:r>
      </w:hyperlink>
      <w:r w:rsidRPr="006956B9">
        <w:rPr>
          <w:rFonts w:ascii="Arial" w:hAnsi="Arial" w:cs="Arial"/>
          <w:sz w:val="24"/>
          <w:szCs w:val="24"/>
        </w:rPr>
        <w:t>). A student at any time can invoke a grievance hearing. Please refer</w:t>
      </w:r>
      <w:r w:rsidR="000A51C8">
        <w:rPr>
          <w:rFonts w:ascii="Arial" w:hAnsi="Arial" w:cs="Arial"/>
          <w:sz w:val="24"/>
          <w:szCs w:val="24"/>
        </w:rPr>
        <w:t xml:space="preserve"> to the</w:t>
      </w:r>
      <w:r w:rsidRPr="006956B9">
        <w:rPr>
          <w:rFonts w:ascii="Arial" w:hAnsi="Arial" w:cs="Arial"/>
          <w:sz w:val="24"/>
          <w:szCs w:val="24"/>
        </w:rPr>
        <w:t xml:space="preserve"> CSD M</w:t>
      </w:r>
      <w:r w:rsidR="000A51C8">
        <w:rPr>
          <w:rFonts w:ascii="Arial" w:hAnsi="Arial" w:cs="Arial"/>
          <w:sz w:val="24"/>
          <w:szCs w:val="24"/>
        </w:rPr>
        <w:t>aster of Arts</w:t>
      </w:r>
      <w:r w:rsidRPr="006956B9">
        <w:rPr>
          <w:rFonts w:ascii="Arial" w:hAnsi="Arial" w:cs="Arial"/>
          <w:sz w:val="24"/>
          <w:szCs w:val="24"/>
        </w:rPr>
        <w:t xml:space="preserve"> Graduate Handbook for the </w:t>
      </w:r>
      <w:r w:rsidRPr="00A12D10">
        <w:rPr>
          <w:rFonts w:ascii="Arial" w:hAnsi="Arial" w:cs="Arial"/>
          <w:i/>
          <w:iCs/>
          <w:sz w:val="24"/>
          <w:szCs w:val="24"/>
        </w:rPr>
        <w:t>Graduate Student Academic Grievance Hearing Procedures.</w:t>
      </w:r>
    </w:p>
    <w:p w14:paraId="79D5E9DD" w14:textId="1E79CEA7" w:rsidR="00D97D38" w:rsidRDefault="00D97D38" w:rsidP="008900DC">
      <w:pPr>
        <w:rPr>
          <w:rFonts w:ascii="Arial" w:hAnsi="Arial" w:cs="Arial"/>
          <w:sz w:val="24"/>
          <w:szCs w:val="24"/>
        </w:rPr>
      </w:pPr>
    </w:p>
    <w:p w14:paraId="13F0913B" w14:textId="77777777" w:rsidR="009060DF" w:rsidRPr="002A4E11" w:rsidRDefault="009060DF" w:rsidP="009060DF">
      <w:pPr>
        <w:rPr>
          <w:rFonts w:ascii="Arial" w:hAnsi="Arial" w:cs="Arial"/>
          <w:b/>
          <w:bCs/>
          <w:sz w:val="28"/>
          <w:szCs w:val="28"/>
        </w:rPr>
      </w:pPr>
      <w:r w:rsidRPr="002A4E11">
        <w:rPr>
          <w:rFonts w:ascii="Arial" w:hAnsi="Arial" w:cs="Arial"/>
          <w:b/>
          <w:bCs/>
          <w:sz w:val="28"/>
          <w:szCs w:val="28"/>
        </w:rPr>
        <w:t>Sample remediation activities:</w:t>
      </w:r>
    </w:p>
    <w:p w14:paraId="0F0049D2" w14:textId="77777777" w:rsidR="009060DF" w:rsidRPr="009060DF" w:rsidRDefault="009060DF" w:rsidP="009060DF">
      <w:pPr>
        <w:rPr>
          <w:rFonts w:ascii="Arial" w:hAnsi="Arial" w:cs="Arial"/>
          <w:sz w:val="24"/>
          <w:szCs w:val="24"/>
        </w:rPr>
      </w:pPr>
      <w:r w:rsidRPr="009060DF">
        <w:rPr>
          <w:rFonts w:ascii="Arial" w:hAnsi="Arial" w:cs="Arial"/>
          <w:sz w:val="24"/>
          <w:szCs w:val="24"/>
        </w:rPr>
        <w:t>Remediation activities are created based on the needs of the student and the identified area(s) of need. It is possible to have one remediation plan for multiple areas. Below is a list of sample remediation activities.</w:t>
      </w:r>
    </w:p>
    <w:p w14:paraId="191CB869" w14:textId="03DCD2B8" w:rsidR="009060DF" w:rsidRPr="002A4E11" w:rsidRDefault="009060DF" w:rsidP="00334C06">
      <w:pPr>
        <w:pStyle w:val="ListParagraph"/>
        <w:numPr>
          <w:ilvl w:val="0"/>
          <w:numId w:val="11"/>
        </w:numPr>
        <w:rPr>
          <w:rFonts w:ascii="Arial" w:hAnsi="Arial" w:cs="Arial"/>
          <w:sz w:val="24"/>
          <w:szCs w:val="24"/>
        </w:rPr>
      </w:pPr>
      <w:r w:rsidRPr="002A4E11">
        <w:rPr>
          <w:rFonts w:ascii="Arial" w:hAnsi="Arial" w:cs="Arial"/>
          <w:sz w:val="24"/>
          <w:szCs w:val="24"/>
        </w:rPr>
        <w:t>Write a paper on a topic.</w:t>
      </w:r>
    </w:p>
    <w:p w14:paraId="7DDB53AE" w14:textId="498C9950" w:rsidR="009060DF" w:rsidRPr="002A4E11" w:rsidRDefault="009060DF" w:rsidP="00334C06">
      <w:pPr>
        <w:pStyle w:val="ListParagraph"/>
        <w:numPr>
          <w:ilvl w:val="0"/>
          <w:numId w:val="11"/>
        </w:numPr>
        <w:rPr>
          <w:rFonts w:ascii="Arial" w:hAnsi="Arial" w:cs="Arial"/>
          <w:sz w:val="24"/>
          <w:szCs w:val="24"/>
        </w:rPr>
      </w:pPr>
      <w:r w:rsidRPr="002A4E11">
        <w:rPr>
          <w:rFonts w:ascii="Arial" w:hAnsi="Arial" w:cs="Arial"/>
          <w:sz w:val="24"/>
          <w:szCs w:val="24"/>
        </w:rPr>
        <w:t>Independent study of a topic.</w:t>
      </w:r>
    </w:p>
    <w:p w14:paraId="62263B9C" w14:textId="31E25BF1" w:rsidR="009060DF" w:rsidRPr="002A4E11" w:rsidRDefault="009060DF" w:rsidP="00334C06">
      <w:pPr>
        <w:pStyle w:val="ListParagraph"/>
        <w:numPr>
          <w:ilvl w:val="0"/>
          <w:numId w:val="11"/>
        </w:numPr>
        <w:rPr>
          <w:rFonts w:ascii="Arial" w:hAnsi="Arial" w:cs="Arial"/>
          <w:sz w:val="24"/>
          <w:szCs w:val="24"/>
        </w:rPr>
      </w:pPr>
      <w:r w:rsidRPr="002A4E11">
        <w:rPr>
          <w:rFonts w:ascii="Arial" w:hAnsi="Arial" w:cs="Arial"/>
          <w:sz w:val="24"/>
          <w:szCs w:val="24"/>
        </w:rPr>
        <w:t>Complete a literature review for a topic.</w:t>
      </w:r>
    </w:p>
    <w:p w14:paraId="6FC9C42F" w14:textId="53EE0A23" w:rsidR="009060DF" w:rsidRPr="002A4E11" w:rsidRDefault="009060DF" w:rsidP="00334C06">
      <w:pPr>
        <w:pStyle w:val="ListParagraph"/>
        <w:numPr>
          <w:ilvl w:val="0"/>
          <w:numId w:val="11"/>
        </w:numPr>
        <w:rPr>
          <w:rFonts w:ascii="Arial" w:hAnsi="Arial" w:cs="Arial"/>
          <w:sz w:val="24"/>
          <w:szCs w:val="24"/>
        </w:rPr>
      </w:pPr>
      <w:r w:rsidRPr="002A4E11">
        <w:rPr>
          <w:rFonts w:ascii="Arial" w:hAnsi="Arial" w:cs="Arial"/>
          <w:sz w:val="24"/>
          <w:szCs w:val="24"/>
        </w:rPr>
        <w:t>Receive added individual instruction on a topic.</w:t>
      </w:r>
    </w:p>
    <w:p w14:paraId="2A782A39" w14:textId="6E07B588" w:rsidR="009060DF" w:rsidRPr="002A4E11" w:rsidRDefault="009060DF" w:rsidP="00334C06">
      <w:pPr>
        <w:pStyle w:val="ListParagraph"/>
        <w:numPr>
          <w:ilvl w:val="0"/>
          <w:numId w:val="11"/>
        </w:numPr>
        <w:rPr>
          <w:rFonts w:ascii="Arial" w:hAnsi="Arial" w:cs="Arial"/>
          <w:sz w:val="24"/>
          <w:szCs w:val="24"/>
        </w:rPr>
      </w:pPr>
      <w:r w:rsidRPr="002A4E11">
        <w:rPr>
          <w:rFonts w:ascii="Arial" w:hAnsi="Arial" w:cs="Arial"/>
          <w:sz w:val="24"/>
          <w:szCs w:val="24"/>
        </w:rPr>
        <w:t>Complete an additional class or supervised experience (e.g., writing class, Writing Center workshops, remedial math class, undergraduate coursework in CSD).</w:t>
      </w:r>
    </w:p>
    <w:p w14:paraId="5EF89CF4" w14:textId="38CC13EC" w:rsidR="009060DF" w:rsidRPr="002A4E11" w:rsidRDefault="009060DF" w:rsidP="00334C06">
      <w:pPr>
        <w:pStyle w:val="ListParagraph"/>
        <w:numPr>
          <w:ilvl w:val="0"/>
          <w:numId w:val="11"/>
        </w:numPr>
        <w:rPr>
          <w:rFonts w:ascii="Arial" w:hAnsi="Arial" w:cs="Arial"/>
          <w:sz w:val="24"/>
          <w:szCs w:val="24"/>
        </w:rPr>
      </w:pPr>
      <w:r w:rsidRPr="002A4E11">
        <w:rPr>
          <w:rFonts w:ascii="Arial" w:hAnsi="Arial" w:cs="Arial"/>
          <w:sz w:val="24"/>
          <w:szCs w:val="24"/>
        </w:rPr>
        <w:t>Complete supervised clinical observations.</w:t>
      </w:r>
    </w:p>
    <w:p w14:paraId="02AA2B17" w14:textId="082525C5" w:rsidR="009060DF" w:rsidRPr="002A4E11" w:rsidRDefault="009060DF" w:rsidP="00334C06">
      <w:pPr>
        <w:pStyle w:val="ListParagraph"/>
        <w:numPr>
          <w:ilvl w:val="0"/>
          <w:numId w:val="11"/>
        </w:numPr>
        <w:rPr>
          <w:rFonts w:ascii="Arial" w:hAnsi="Arial" w:cs="Arial"/>
          <w:sz w:val="24"/>
          <w:szCs w:val="24"/>
        </w:rPr>
      </w:pPr>
      <w:r w:rsidRPr="002A4E11">
        <w:rPr>
          <w:rFonts w:ascii="Arial" w:hAnsi="Arial" w:cs="Arial"/>
          <w:sz w:val="24"/>
          <w:szCs w:val="24"/>
        </w:rPr>
        <w:t>Participate in a professional development experience (e.g., conference or seminar).</w:t>
      </w:r>
    </w:p>
    <w:p w14:paraId="5543BACA" w14:textId="1426B2A9" w:rsidR="009060DF" w:rsidRPr="002A4E11" w:rsidRDefault="009060DF" w:rsidP="00334C06">
      <w:pPr>
        <w:pStyle w:val="ListParagraph"/>
        <w:numPr>
          <w:ilvl w:val="0"/>
          <w:numId w:val="11"/>
        </w:numPr>
        <w:rPr>
          <w:rFonts w:ascii="Arial" w:hAnsi="Arial" w:cs="Arial"/>
          <w:sz w:val="24"/>
          <w:szCs w:val="24"/>
        </w:rPr>
      </w:pPr>
      <w:r w:rsidRPr="002A4E11">
        <w:rPr>
          <w:rFonts w:ascii="Arial" w:hAnsi="Arial" w:cs="Arial"/>
          <w:sz w:val="24"/>
          <w:szCs w:val="24"/>
        </w:rPr>
        <w:t>Further clinical training prior to, in place of, or during an off-campus placement.</w:t>
      </w:r>
    </w:p>
    <w:p w14:paraId="2261C263" w14:textId="2BA0CACC" w:rsidR="009060DF" w:rsidRPr="002A4E11" w:rsidRDefault="009060DF" w:rsidP="00334C06">
      <w:pPr>
        <w:pStyle w:val="ListParagraph"/>
        <w:numPr>
          <w:ilvl w:val="0"/>
          <w:numId w:val="11"/>
        </w:numPr>
        <w:rPr>
          <w:rFonts w:ascii="Arial" w:hAnsi="Arial" w:cs="Arial"/>
          <w:sz w:val="24"/>
          <w:szCs w:val="24"/>
        </w:rPr>
      </w:pPr>
      <w:r w:rsidRPr="002A4E11">
        <w:rPr>
          <w:rFonts w:ascii="Arial" w:hAnsi="Arial" w:cs="Arial"/>
          <w:sz w:val="24"/>
          <w:szCs w:val="24"/>
        </w:rPr>
        <w:t>Specific clinical activities, such as diagnostic report writing, or clinical treatment methods.</w:t>
      </w:r>
    </w:p>
    <w:p w14:paraId="41F9B0D0" w14:textId="03E275A8" w:rsidR="00D97D38" w:rsidRDefault="009060DF" w:rsidP="00334C06">
      <w:pPr>
        <w:pStyle w:val="ListParagraph"/>
        <w:numPr>
          <w:ilvl w:val="0"/>
          <w:numId w:val="11"/>
        </w:numPr>
        <w:rPr>
          <w:rFonts w:ascii="Arial" w:hAnsi="Arial" w:cs="Arial"/>
          <w:sz w:val="24"/>
          <w:szCs w:val="24"/>
        </w:rPr>
      </w:pPr>
      <w:r w:rsidRPr="002A4E11">
        <w:rPr>
          <w:rFonts w:ascii="Arial" w:hAnsi="Arial" w:cs="Arial"/>
          <w:sz w:val="24"/>
          <w:szCs w:val="24"/>
        </w:rPr>
        <w:t>Support or training related to appropriate professional conduct.</w:t>
      </w:r>
    </w:p>
    <w:p w14:paraId="21C864CE" w14:textId="6F2903AF" w:rsidR="00D24490" w:rsidRDefault="00D24490" w:rsidP="00D24490">
      <w:pPr>
        <w:rPr>
          <w:rFonts w:ascii="Arial" w:hAnsi="Arial" w:cs="Arial"/>
          <w:sz w:val="24"/>
          <w:szCs w:val="24"/>
        </w:rPr>
      </w:pPr>
    </w:p>
    <w:p w14:paraId="0A2A5A7A" w14:textId="62F3D8B7" w:rsidR="00D24490" w:rsidRPr="00AE3BE0" w:rsidRDefault="00027065" w:rsidP="00D24490">
      <w:pPr>
        <w:rPr>
          <w:rFonts w:ascii="Arial" w:hAnsi="Arial" w:cs="Arial"/>
          <w:b/>
          <w:bCs/>
          <w:sz w:val="24"/>
          <w:szCs w:val="24"/>
        </w:rPr>
      </w:pPr>
      <w:r>
        <w:rPr>
          <w:rFonts w:ascii="Arial" w:hAnsi="Arial" w:cs="Arial"/>
          <w:b/>
          <w:bCs/>
          <w:sz w:val="24"/>
          <w:szCs w:val="24"/>
        </w:rPr>
        <w:t>MSU CALIPSO Performance Rating Scale</w:t>
      </w:r>
    </w:p>
    <w:p w14:paraId="11FBB8C3" w14:textId="73C1E764" w:rsidR="00D24490" w:rsidRPr="00D24490" w:rsidRDefault="00D24490" w:rsidP="00334C06">
      <w:pPr>
        <w:pStyle w:val="ListParagraph"/>
        <w:numPr>
          <w:ilvl w:val="0"/>
          <w:numId w:val="12"/>
        </w:numPr>
        <w:rPr>
          <w:rFonts w:ascii="Arial" w:hAnsi="Arial" w:cs="Arial"/>
          <w:sz w:val="24"/>
          <w:szCs w:val="24"/>
        </w:rPr>
      </w:pPr>
      <w:r w:rsidRPr="00D24490">
        <w:rPr>
          <w:rFonts w:ascii="Arial" w:hAnsi="Arial" w:cs="Arial"/>
          <w:b/>
          <w:bCs/>
          <w:sz w:val="24"/>
          <w:szCs w:val="24"/>
        </w:rPr>
        <w:t>Not evident:</w:t>
      </w:r>
      <w:r w:rsidRPr="00D24490">
        <w:rPr>
          <w:rFonts w:ascii="Arial" w:hAnsi="Arial" w:cs="Arial"/>
          <w:sz w:val="24"/>
          <w:szCs w:val="24"/>
        </w:rPr>
        <w:t xml:space="preserve"> Skill not evident most of the time. Student requires direct instruction to modify behavior and is unaware of need to change. Supervisor must model behavior and implement the skill required for client to receive optimal care. Supervisor provides numerous instructions and frequent modeling (skill is present &lt;25% of the time).</w:t>
      </w:r>
    </w:p>
    <w:p w14:paraId="00EBBBEE" w14:textId="172EE4A9" w:rsidR="00D24490" w:rsidRPr="00D24490" w:rsidRDefault="00D24490" w:rsidP="00334C06">
      <w:pPr>
        <w:pStyle w:val="ListParagraph"/>
        <w:numPr>
          <w:ilvl w:val="0"/>
          <w:numId w:val="12"/>
        </w:numPr>
        <w:rPr>
          <w:rFonts w:ascii="Arial" w:hAnsi="Arial" w:cs="Arial"/>
          <w:sz w:val="24"/>
          <w:szCs w:val="24"/>
        </w:rPr>
      </w:pPr>
      <w:r w:rsidRPr="00D24490">
        <w:rPr>
          <w:rFonts w:ascii="Arial" w:hAnsi="Arial" w:cs="Arial"/>
          <w:b/>
          <w:bCs/>
          <w:sz w:val="24"/>
          <w:szCs w:val="24"/>
        </w:rPr>
        <w:t>Emerging:</w:t>
      </w:r>
      <w:r w:rsidRPr="00D24490">
        <w:rPr>
          <w:rFonts w:ascii="Arial" w:hAnsi="Arial" w:cs="Arial"/>
          <w:sz w:val="24"/>
          <w:szCs w:val="24"/>
        </w:rPr>
        <w:t xml:space="preserve"> Skill is </w:t>
      </w:r>
      <w:r w:rsidR="009C7BE0" w:rsidRPr="00D24490">
        <w:rPr>
          <w:rFonts w:ascii="Arial" w:hAnsi="Arial" w:cs="Arial"/>
          <w:sz w:val="24"/>
          <w:szCs w:val="24"/>
        </w:rPr>
        <w:t>emerging</w:t>
      </w:r>
      <w:r w:rsidR="009C7BE0">
        <w:rPr>
          <w:rFonts w:ascii="Arial" w:hAnsi="Arial" w:cs="Arial"/>
          <w:sz w:val="24"/>
          <w:szCs w:val="24"/>
        </w:rPr>
        <w:t>,</w:t>
      </w:r>
      <w:r w:rsidR="009C7BE0" w:rsidRPr="00D24490">
        <w:rPr>
          <w:rFonts w:ascii="Arial" w:hAnsi="Arial" w:cs="Arial"/>
          <w:sz w:val="24"/>
          <w:szCs w:val="24"/>
        </w:rPr>
        <w:t xml:space="preserve"> but</w:t>
      </w:r>
      <w:r w:rsidRPr="00D24490">
        <w:rPr>
          <w:rFonts w:ascii="Arial" w:hAnsi="Arial" w:cs="Arial"/>
          <w:sz w:val="24"/>
          <w:szCs w:val="24"/>
        </w:rPr>
        <w:t xml:space="preserve"> is inconsistent or inadequate. Student shows awareness of need to change behavior with supervisor input. Supervisor frequently provides instructions and support for all aspects of case management and services (skill is present 26-50% of the time).</w:t>
      </w:r>
    </w:p>
    <w:p w14:paraId="6E953794" w14:textId="32E3CC8F" w:rsidR="00D24490" w:rsidRPr="00D24490" w:rsidRDefault="00D24490" w:rsidP="00334C06">
      <w:pPr>
        <w:pStyle w:val="ListParagraph"/>
        <w:numPr>
          <w:ilvl w:val="0"/>
          <w:numId w:val="12"/>
        </w:numPr>
        <w:rPr>
          <w:rFonts w:ascii="Arial" w:hAnsi="Arial" w:cs="Arial"/>
          <w:sz w:val="24"/>
          <w:szCs w:val="24"/>
        </w:rPr>
      </w:pPr>
      <w:r w:rsidRPr="00D24490">
        <w:rPr>
          <w:rFonts w:ascii="Arial" w:hAnsi="Arial" w:cs="Arial"/>
          <w:b/>
          <w:bCs/>
          <w:sz w:val="24"/>
          <w:szCs w:val="24"/>
        </w:rPr>
        <w:t>Present:</w:t>
      </w:r>
      <w:r w:rsidRPr="00D24490">
        <w:rPr>
          <w:rFonts w:ascii="Arial" w:hAnsi="Arial" w:cs="Arial"/>
          <w:sz w:val="24"/>
          <w:szCs w:val="24"/>
        </w:rPr>
        <w:t xml:space="preserve"> Skill is present and needs further development, </w:t>
      </w:r>
      <w:r w:rsidR="009C7BE0" w:rsidRPr="00D24490">
        <w:rPr>
          <w:rFonts w:ascii="Arial" w:hAnsi="Arial" w:cs="Arial"/>
          <w:sz w:val="24"/>
          <w:szCs w:val="24"/>
        </w:rPr>
        <w:t>refinement,</w:t>
      </w:r>
      <w:r w:rsidRPr="00D24490">
        <w:rPr>
          <w:rFonts w:ascii="Arial" w:hAnsi="Arial" w:cs="Arial"/>
          <w:sz w:val="24"/>
          <w:szCs w:val="24"/>
        </w:rPr>
        <w:t xml:space="preserve"> or consistency. Student is aware of need to modify behavior, but does not do this independently. Supervisor provides on-going monitoring and feedback; focuses on increasing student’s critical thinking on how/when to improve skill (skill is </w:t>
      </w:r>
      <w:r w:rsidRPr="00D24490">
        <w:rPr>
          <w:rFonts w:ascii="Arial" w:hAnsi="Arial" w:cs="Arial"/>
          <w:sz w:val="24"/>
          <w:szCs w:val="24"/>
        </w:rPr>
        <w:lastRenderedPageBreak/>
        <w:t>present 51-75% of the time).</w:t>
      </w:r>
    </w:p>
    <w:p w14:paraId="6D8229B7" w14:textId="6307B4E8" w:rsidR="00D24490" w:rsidRPr="00D24490" w:rsidRDefault="00D24490" w:rsidP="00334C06">
      <w:pPr>
        <w:pStyle w:val="ListParagraph"/>
        <w:numPr>
          <w:ilvl w:val="0"/>
          <w:numId w:val="12"/>
        </w:numPr>
        <w:rPr>
          <w:rFonts w:ascii="Arial" w:hAnsi="Arial" w:cs="Arial"/>
          <w:sz w:val="24"/>
          <w:szCs w:val="24"/>
        </w:rPr>
      </w:pPr>
      <w:r w:rsidRPr="00D24490">
        <w:rPr>
          <w:rFonts w:ascii="Arial" w:hAnsi="Arial" w:cs="Arial"/>
          <w:b/>
          <w:bCs/>
          <w:sz w:val="24"/>
          <w:szCs w:val="24"/>
        </w:rPr>
        <w:t>Adequate:</w:t>
      </w:r>
      <w:r w:rsidRPr="00D24490">
        <w:rPr>
          <w:rFonts w:ascii="Arial" w:hAnsi="Arial" w:cs="Arial"/>
          <w:sz w:val="24"/>
          <w:szCs w:val="24"/>
        </w:rPr>
        <w:t xml:space="preserve"> Skill is developed/implemented most of the time and needs continued refinement or consistency. Student is aware and can modify behavior in-</w:t>
      </w:r>
      <w:r w:rsidR="009C7BE0" w:rsidRPr="00D24490">
        <w:rPr>
          <w:rFonts w:ascii="Arial" w:hAnsi="Arial" w:cs="Arial"/>
          <w:sz w:val="24"/>
          <w:szCs w:val="24"/>
        </w:rPr>
        <w:t>session and</w:t>
      </w:r>
      <w:r w:rsidRPr="00D24490">
        <w:rPr>
          <w:rFonts w:ascii="Arial" w:hAnsi="Arial" w:cs="Arial"/>
          <w:sz w:val="24"/>
          <w:szCs w:val="24"/>
        </w:rPr>
        <w:t xml:space="preserve"> can self-evaluate. Problem-solving is independent. Supervisor acts as a collaborator to plan and suggest possible alternatives (skill is present 76-90% of the time).</w:t>
      </w:r>
    </w:p>
    <w:p w14:paraId="137F464A" w14:textId="7D3D890E" w:rsidR="00D24490" w:rsidRDefault="00D24490" w:rsidP="00334C06">
      <w:pPr>
        <w:pStyle w:val="ListParagraph"/>
        <w:numPr>
          <w:ilvl w:val="0"/>
          <w:numId w:val="12"/>
        </w:numPr>
        <w:rPr>
          <w:rFonts w:ascii="Arial" w:hAnsi="Arial" w:cs="Arial"/>
          <w:sz w:val="24"/>
          <w:szCs w:val="24"/>
        </w:rPr>
      </w:pPr>
      <w:r w:rsidRPr="00D24490">
        <w:rPr>
          <w:rFonts w:ascii="Arial" w:hAnsi="Arial" w:cs="Arial"/>
          <w:b/>
          <w:bCs/>
          <w:sz w:val="24"/>
          <w:szCs w:val="24"/>
        </w:rPr>
        <w:t>Consistent:</w:t>
      </w:r>
      <w:r w:rsidRPr="00D24490">
        <w:rPr>
          <w:rFonts w:ascii="Arial" w:hAnsi="Arial" w:cs="Arial"/>
          <w:sz w:val="24"/>
          <w:szCs w:val="24"/>
        </w:rPr>
        <w:t xml:space="preserve"> Skill is consistent and well developed. Student can modify own behavior as needed and is an independent problem-solver. Student can maintain skills with other clients, and in other settings, when appropriate. Supervisor serves as consultant in areas where student has less experience; Provides guidance on ideas initiated by student (skill is present &gt;90% of the time).</w:t>
      </w:r>
    </w:p>
    <w:p w14:paraId="3CBFD320" w14:textId="5052FA1D" w:rsidR="00C97E0A" w:rsidRDefault="00C97E0A" w:rsidP="00C97E0A">
      <w:pPr>
        <w:rPr>
          <w:rFonts w:ascii="Arial" w:hAnsi="Arial" w:cs="Arial"/>
          <w:sz w:val="24"/>
          <w:szCs w:val="24"/>
        </w:rPr>
      </w:pPr>
    </w:p>
    <w:p w14:paraId="1A5204D4" w14:textId="578FE7C5" w:rsidR="00C97E0A" w:rsidRDefault="00C97E0A">
      <w:pPr>
        <w:widowControl/>
        <w:autoSpaceDE/>
        <w:autoSpaceDN/>
        <w:rPr>
          <w:rFonts w:ascii="Arial" w:hAnsi="Arial" w:cs="Arial"/>
          <w:sz w:val="24"/>
          <w:szCs w:val="24"/>
        </w:rPr>
      </w:pPr>
      <w:r>
        <w:rPr>
          <w:rFonts w:ascii="Arial" w:hAnsi="Arial" w:cs="Arial"/>
          <w:sz w:val="24"/>
          <w:szCs w:val="24"/>
        </w:rPr>
        <w:br w:type="page"/>
      </w:r>
    </w:p>
    <w:p w14:paraId="46BB5798" w14:textId="69F0A8A2" w:rsidR="00C97E0A" w:rsidRDefault="00C97E0A" w:rsidP="00C97E0A">
      <w:pPr>
        <w:rPr>
          <w:rFonts w:ascii="Arial" w:hAnsi="Arial" w:cs="Arial"/>
          <w:b/>
          <w:bCs/>
          <w:sz w:val="32"/>
          <w:szCs w:val="32"/>
        </w:rPr>
      </w:pPr>
      <w:r w:rsidRPr="00C97E0A">
        <w:rPr>
          <w:rFonts w:ascii="Arial" w:hAnsi="Arial" w:cs="Arial"/>
          <w:b/>
          <w:bCs/>
          <w:sz w:val="32"/>
          <w:szCs w:val="32"/>
        </w:rPr>
        <w:lastRenderedPageBreak/>
        <w:t xml:space="preserve">Procedures for </w:t>
      </w:r>
      <w:r w:rsidR="00884644">
        <w:rPr>
          <w:rFonts w:ascii="Arial" w:hAnsi="Arial" w:cs="Arial"/>
          <w:b/>
          <w:bCs/>
          <w:sz w:val="32"/>
          <w:szCs w:val="32"/>
        </w:rPr>
        <w:t xml:space="preserve">M.A. </w:t>
      </w:r>
      <w:r w:rsidRPr="00C97E0A">
        <w:rPr>
          <w:rFonts w:ascii="Arial" w:hAnsi="Arial" w:cs="Arial"/>
          <w:b/>
          <w:bCs/>
          <w:sz w:val="32"/>
          <w:szCs w:val="32"/>
        </w:rPr>
        <w:t xml:space="preserve">Degree </w:t>
      </w:r>
      <w:r w:rsidR="00884644">
        <w:rPr>
          <w:rFonts w:ascii="Arial" w:hAnsi="Arial" w:cs="Arial"/>
          <w:b/>
          <w:bCs/>
          <w:sz w:val="32"/>
          <w:szCs w:val="32"/>
        </w:rPr>
        <w:t>Plan A (</w:t>
      </w:r>
      <w:r w:rsidRPr="00C97E0A">
        <w:rPr>
          <w:rFonts w:ascii="Arial" w:hAnsi="Arial" w:cs="Arial"/>
          <w:b/>
          <w:bCs/>
          <w:sz w:val="32"/>
          <w:szCs w:val="32"/>
        </w:rPr>
        <w:t>Thesis Option)</w:t>
      </w:r>
    </w:p>
    <w:p w14:paraId="7DEE55A6" w14:textId="394F7C10" w:rsidR="001C7452" w:rsidRDefault="001C7452" w:rsidP="00C97E0A">
      <w:pPr>
        <w:rPr>
          <w:rFonts w:ascii="Arial" w:hAnsi="Arial" w:cs="Arial"/>
          <w:sz w:val="24"/>
          <w:szCs w:val="24"/>
        </w:rPr>
      </w:pPr>
    </w:p>
    <w:p w14:paraId="01E732AA" w14:textId="5F128BCD" w:rsidR="00CB2524" w:rsidRPr="00CB2524" w:rsidRDefault="00CB2524" w:rsidP="00CB2524">
      <w:pPr>
        <w:rPr>
          <w:rFonts w:ascii="Arial" w:hAnsi="Arial" w:cs="Arial"/>
          <w:sz w:val="24"/>
          <w:szCs w:val="24"/>
        </w:rPr>
      </w:pPr>
      <w:r w:rsidRPr="00CB2524">
        <w:rPr>
          <w:rFonts w:ascii="Arial" w:hAnsi="Arial" w:cs="Arial"/>
          <w:sz w:val="24"/>
          <w:szCs w:val="24"/>
        </w:rPr>
        <w:t>All students in the Master</w:t>
      </w:r>
      <w:r>
        <w:rPr>
          <w:rFonts w:ascii="Arial" w:hAnsi="Arial" w:cs="Arial"/>
          <w:sz w:val="24"/>
          <w:szCs w:val="24"/>
        </w:rPr>
        <w:t xml:space="preserve"> of Arts</w:t>
      </w:r>
      <w:r w:rsidRPr="00CB2524">
        <w:rPr>
          <w:rFonts w:ascii="Arial" w:hAnsi="Arial" w:cs="Arial"/>
          <w:sz w:val="24"/>
          <w:szCs w:val="24"/>
        </w:rPr>
        <w:t xml:space="preserve"> program are encouraged to consider completing a thesis. A thesis is defined by </w:t>
      </w:r>
      <w:r w:rsidR="00D835F4">
        <w:rPr>
          <w:rFonts w:ascii="Arial" w:hAnsi="Arial" w:cs="Arial"/>
          <w:sz w:val="24"/>
          <w:szCs w:val="24"/>
        </w:rPr>
        <w:t>t</w:t>
      </w:r>
      <w:r w:rsidRPr="00CB2524">
        <w:rPr>
          <w:rFonts w:ascii="Arial" w:hAnsi="Arial" w:cs="Arial"/>
          <w:sz w:val="24"/>
          <w:szCs w:val="24"/>
        </w:rPr>
        <w:t xml:space="preserve">he Department of Communicative Science and Disorders as original research upon which a </w:t>
      </w:r>
      <w:r w:rsidR="0028316D">
        <w:rPr>
          <w:rFonts w:ascii="Arial" w:hAnsi="Arial" w:cs="Arial"/>
          <w:sz w:val="24"/>
          <w:szCs w:val="24"/>
        </w:rPr>
        <w:t>scholarly document</w:t>
      </w:r>
      <w:r w:rsidRPr="00CB2524">
        <w:rPr>
          <w:rFonts w:ascii="Arial" w:hAnsi="Arial" w:cs="Arial"/>
          <w:sz w:val="24"/>
          <w:szCs w:val="24"/>
        </w:rPr>
        <w:t xml:space="preserve">, which makes a significant contribution to knowledge, is to be prepared and published. Those students interested in the thesis option should meet with their academic advisor and other members of the faculty, as appropriate, early in the student’s </w:t>
      </w:r>
      <w:r>
        <w:rPr>
          <w:rFonts w:ascii="Arial" w:hAnsi="Arial" w:cs="Arial"/>
          <w:sz w:val="24"/>
          <w:szCs w:val="24"/>
        </w:rPr>
        <w:t>M</w:t>
      </w:r>
      <w:r w:rsidRPr="00CB2524">
        <w:rPr>
          <w:rFonts w:ascii="Arial" w:hAnsi="Arial" w:cs="Arial"/>
          <w:sz w:val="24"/>
          <w:szCs w:val="24"/>
        </w:rPr>
        <w:t>aster</w:t>
      </w:r>
      <w:r>
        <w:rPr>
          <w:rFonts w:ascii="Arial" w:hAnsi="Arial" w:cs="Arial"/>
          <w:sz w:val="24"/>
          <w:szCs w:val="24"/>
        </w:rPr>
        <w:t xml:space="preserve"> of Arts</w:t>
      </w:r>
      <w:r w:rsidRPr="00CB2524">
        <w:rPr>
          <w:rFonts w:ascii="Arial" w:hAnsi="Arial" w:cs="Arial"/>
          <w:sz w:val="24"/>
          <w:szCs w:val="24"/>
        </w:rPr>
        <w:t xml:space="preserve"> degree program, to discuss and determine a specific thesis topic, a thesis advisor, and a thesis committee. This committee is composed of a minimum of three</w:t>
      </w:r>
      <w:r w:rsidR="002D34C5">
        <w:rPr>
          <w:rFonts w:ascii="Arial" w:hAnsi="Arial" w:cs="Arial"/>
          <w:sz w:val="24"/>
          <w:szCs w:val="24"/>
        </w:rPr>
        <w:t xml:space="preserve"> (3)</w:t>
      </w:r>
      <w:r w:rsidRPr="00CB2524">
        <w:rPr>
          <w:rFonts w:ascii="Arial" w:hAnsi="Arial" w:cs="Arial"/>
          <w:sz w:val="24"/>
          <w:szCs w:val="24"/>
        </w:rPr>
        <w:t xml:space="preserve"> faculty members; </w:t>
      </w:r>
      <w:r w:rsidRPr="00CF792E">
        <w:rPr>
          <w:rFonts w:ascii="Arial" w:hAnsi="Arial" w:cs="Arial"/>
          <w:sz w:val="24"/>
          <w:szCs w:val="24"/>
        </w:rPr>
        <w:t xml:space="preserve">two </w:t>
      </w:r>
      <w:r w:rsidR="002D34C5" w:rsidRPr="00CF792E">
        <w:rPr>
          <w:rFonts w:ascii="Arial" w:hAnsi="Arial" w:cs="Arial"/>
          <w:sz w:val="24"/>
          <w:szCs w:val="24"/>
        </w:rPr>
        <w:t xml:space="preserve">(2) </w:t>
      </w:r>
      <w:r w:rsidRPr="00CF792E">
        <w:rPr>
          <w:rFonts w:ascii="Arial" w:hAnsi="Arial" w:cs="Arial"/>
          <w:sz w:val="24"/>
          <w:szCs w:val="24"/>
        </w:rPr>
        <w:t xml:space="preserve">of </w:t>
      </w:r>
      <w:r w:rsidR="00DD2A45" w:rsidRPr="00CF792E">
        <w:rPr>
          <w:rFonts w:ascii="Arial" w:hAnsi="Arial" w:cs="Arial"/>
          <w:sz w:val="24"/>
          <w:szCs w:val="24"/>
        </w:rPr>
        <w:t xml:space="preserve">these faculty members must be </w:t>
      </w:r>
      <w:r w:rsidRPr="00CF792E">
        <w:rPr>
          <w:rFonts w:ascii="Arial" w:hAnsi="Arial" w:cs="Arial"/>
          <w:sz w:val="24"/>
          <w:szCs w:val="24"/>
        </w:rPr>
        <w:t xml:space="preserve">faculty </w:t>
      </w:r>
      <w:r w:rsidR="00A26FA9" w:rsidRPr="00CF792E">
        <w:rPr>
          <w:rFonts w:ascii="Arial" w:hAnsi="Arial" w:cs="Arial"/>
          <w:sz w:val="24"/>
          <w:szCs w:val="24"/>
        </w:rPr>
        <w:t xml:space="preserve">members </w:t>
      </w:r>
      <w:r w:rsidRPr="00CF792E">
        <w:rPr>
          <w:rFonts w:ascii="Arial" w:hAnsi="Arial" w:cs="Arial"/>
          <w:sz w:val="24"/>
          <w:szCs w:val="24"/>
        </w:rPr>
        <w:t>in the Department</w:t>
      </w:r>
      <w:r w:rsidR="00A26FA9" w:rsidRPr="00CF792E">
        <w:rPr>
          <w:rFonts w:ascii="Arial" w:hAnsi="Arial" w:cs="Arial"/>
          <w:sz w:val="24"/>
          <w:szCs w:val="24"/>
        </w:rPr>
        <w:t xml:space="preserve">. </w:t>
      </w:r>
      <w:r w:rsidR="004E3364" w:rsidRPr="00CF792E">
        <w:rPr>
          <w:rFonts w:ascii="Arial" w:hAnsi="Arial" w:cs="Arial"/>
          <w:sz w:val="24"/>
          <w:szCs w:val="24"/>
        </w:rPr>
        <w:t>In addition, t</w:t>
      </w:r>
      <w:r w:rsidR="00A26FA9" w:rsidRPr="00CF792E">
        <w:rPr>
          <w:rFonts w:ascii="Arial" w:hAnsi="Arial" w:cs="Arial"/>
          <w:sz w:val="24"/>
          <w:szCs w:val="24"/>
        </w:rPr>
        <w:t xml:space="preserve">he thesis advisor </w:t>
      </w:r>
      <w:r w:rsidR="004E3364" w:rsidRPr="00CF792E">
        <w:rPr>
          <w:rFonts w:ascii="Arial" w:hAnsi="Arial" w:cs="Arial"/>
          <w:sz w:val="24"/>
          <w:szCs w:val="24"/>
        </w:rPr>
        <w:t xml:space="preserve">must be a faculty member within the Department. </w:t>
      </w:r>
      <w:r w:rsidRPr="00CB2524">
        <w:rPr>
          <w:rFonts w:ascii="Arial" w:hAnsi="Arial" w:cs="Arial"/>
          <w:sz w:val="24"/>
          <w:szCs w:val="24"/>
        </w:rPr>
        <w:t xml:space="preserve">The appointment of these persons is to be approved by the Departmental Chairperson via </w:t>
      </w:r>
      <w:r w:rsidR="00F560E4">
        <w:rPr>
          <w:rFonts w:ascii="Arial" w:hAnsi="Arial" w:cs="Arial"/>
          <w:sz w:val="24"/>
          <w:szCs w:val="24"/>
        </w:rPr>
        <w:t xml:space="preserve">the </w:t>
      </w:r>
      <w:r w:rsidR="00F560E4" w:rsidRPr="00913CBB">
        <w:rPr>
          <w:rFonts w:ascii="Arial" w:hAnsi="Arial" w:cs="Arial"/>
          <w:i/>
          <w:iCs/>
          <w:sz w:val="24"/>
          <w:szCs w:val="24"/>
        </w:rPr>
        <w:t>Thesis Committee Appointment Form</w:t>
      </w:r>
      <w:r w:rsidRPr="00CB2524">
        <w:rPr>
          <w:rFonts w:ascii="Arial" w:hAnsi="Arial" w:cs="Arial"/>
          <w:sz w:val="24"/>
          <w:szCs w:val="24"/>
        </w:rPr>
        <w:t xml:space="preserve">. All necessary Departmental forms to be completed for the </w:t>
      </w:r>
      <w:r w:rsidR="00014FD1">
        <w:rPr>
          <w:rFonts w:ascii="Arial" w:hAnsi="Arial" w:cs="Arial"/>
          <w:sz w:val="24"/>
          <w:szCs w:val="24"/>
        </w:rPr>
        <w:t>m</w:t>
      </w:r>
      <w:r w:rsidRPr="00CB2524">
        <w:rPr>
          <w:rFonts w:ascii="Arial" w:hAnsi="Arial" w:cs="Arial"/>
          <w:sz w:val="24"/>
          <w:szCs w:val="24"/>
        </w:rPr>
        <w:t xml:space="preserve">aster's thesis </w:t>
      </w:r>
      <w:r w:rsidRPr="00913CBB">
        <w:rPr>
          <w:rFonts w:ascii="Arial" w:hAnsi="Arial" w:cs="Arial"/>
          <w:sz w:val="24"/>
          <w:szCs w:val="24"/>
        </w:rPr>
        <w:t xml:space="preserve">can be obtained </w:t>
      </w:r>
      <w:r w:rsidR="00014FD1">
        <w:rPr>
          <w:rFonts w:ascii="Arial" w:hAnsi="Arial" w:cs="Arial"/>
          <w:sz w:val="24"/>
          <w:szCs w:val="24"/>
        </w:rPr>
        <w:t>in Appendix C</w:t>
      </w:r>
      <w:r w:rsidRPr="00913CBB">
        <w:rPr>
          <w:rFonts w:ascii="Arial" w:hAnsi="Arial" w:cs="Arial"/>
          <w:sz w:val="24"/>
          <w:szCs w:val="24"/>
        </w:rPr>
        <w:t>.</w:t>
      </w:r>
    </w:p>
    <w:p w14:paraId="1D8F4421" w14:textId="77777777" w:rsidR="00CB2524" w:rsidRPr="00CB2524" w:rsidRDefault="00CB2524" w:rsidP="00CB2524">
      <w:pPr>
        <w:rPr>
          <w:rFonts w:ascii="Arial" w:hAnsi="Arial" w:cs="Arial"/>
          <w:sz w:val="24"/>
          <w:szCs w:val="24"/>
        </w:rPr>
      </w:pPr>
    </w:p>
    <w:p w14:paraId="1C356B74" w14:textId="61C80FB4" w:rsidR="00CB2524" w:rsidRPr="00CB2524" w:rsidRDefault="00CB2524" w:rsidP="00CB2524">
      <w:pPr>
        <w:rPr>
          <w:rFonts w:ascii="Arial" w:hAnsi="Arial" w:cs="Arial"/>
          <w:sz w:val="24"/>
          <w:szCs w:val="24"/>
        </w:rPr>
      </w:pPr>
      <w:r w:rsidRPr="00CB2524">
        <w:rPr>
          <w:rFonts w:ascii="Arial" w:hAnsi="Arial" w:cs="Arial"/>
          <w:sz w:val="24"/>
          <w:szCs w:val="24"/>
        </w:rPr>
        <w:t xml:space="preserve">Before conducting the actual research for the thesis, the student must work with their thesis advisor to prepare and submit a prospectus to thesis committee members for their approval. This prospectus should include a discussion of the need for the proposed study, a summary of relevant literature, a description of plans for research participants, data collection and analysis, pilot data (as appropriate), and the planned format of the research report. A formal prospectus meeting must be held, in which the student presents the research plan to the thesis committee for its approval. Completing </w:t>
      </w:r>
      <w:r w:rsidR="001C6F35">
        <w:rPr>
          <w:rFonts w:ascii="Arial" w:hAnsi="Arial" w:cs="Arial"/>
          <w:sz w:val="24"/>
          <w:szCs w:val="24"/>
        </w:rPr>
        <w:t xml:space="preserve">the </w:t>
      </w:r>
      <w:r w:rsidR="001C6F35" w:rsidRPr="00913CBB">
        <w:rPr>
          <w:rFonts w:ascii="Arial" w:hAnsi="Arial" w:cs="Arial"/>
          <w:i/>
          <w:iCs/>
          <w:sz w:val="24"/>
          <w:szCs w:val="24"/>
        </w:rPr>
        <w:t xml:space="preserve">Results of M.A. Degree Thesis </w:t>
      </w:r>
      <w:r w:rsidRPr="00913CBB">
        <w:rPr>
          <w:rFonts w:ascii="Arial" w:hAnsi="Arial" w:cs="Arial"/>
          <w:i/>
          <w:iCs/>
          <w:sz w:val="24"/>
          <w:szCs w:val="24"/>
        </w:rPr>
        <w:t xml:space="preserve">Prospectus </w:t>
      </w:r>
      <w:r w:rsidR="00666BAE" w:rsidRPr="00913CBB">
        <w:rPr>
          <w:rFonts w:ascii="Arial" w:hAnsi="Arial" w:cs="Arial"/>
          <w:i/>
          <w:iCs/>
          <w:sz w:val="24"/>
          <w:szCs w:val="24"/>
        </w:rPr>
        <w:t>F</w:t>
      </w:r>
      <w:r w:rsidR="00540587" w:rsidRPr="00913CBB">
        <w:rPr>
          <w:rFonts w:ascii="Arial" w:hAnsi="Arial" w:cs="Arial"/>
          <w:i/>
          <w:iCs/>
          <w:sz w:val="24"/>
          <w:szCs w:val="24"/>
        </w:rPr>
        <w:t>orm</w:t>
      </w:r>
      <w:r w:rsidR="00540587">
        <w:rPr>
          <w:rFonts w:ascii="Arial" w:hAnsi="Arial" w:cs="Arial"/>
          <w:sz w:val="24"/>
          <w:szCs w:val="24"/>
        </w:rPr>
        <w:t xml:space="preserve"> </w:t>
      </w:r>
      <w:r w:rsidRPr="00CB2524">
        <w:rPr>
          <w:rFonts w:ascii="Arial" w:hAnsi="Arial" w:cs="Arial"/>
          <w:sz w:val="24"/>
          <w:szCs w:val="24"/>
        </w:rPr>
        <w:t>(</w:t>
      </w:r>
      <w:r w:rsidRPr="00913CBB">
        <w:rPr>
          <w:rFonts w:ascii="Arial" w:hAnsi="Arial" w:cs="Arial"/>
          <w:sz w:val="24"/>
          <w:szCs w:val="24"/>
        </w:rPr>
        <w:t xml:space="preserve">Appendix </w:t>
      </w:r>
      <w:r w:rsidR="00540587" w:rsidRPr="00913CBB">
        <w:rPr>
          <w:rFonts w:ascii="Arial" w:hAnsi="Arial" w:cs="Arial"/>
          <w:sz w:val="24"/>
          <w:szCs w:val="24"/>
        </w:rPr>
        <w:t>C</w:t>
      </w:r>
      <w:r w:rsidRPr="00CB2524">
        <w:rPr>
          <w:rFonts w:ascii="Arial" w:hAnsi="Arial" w:cs="Arial"/>
          <w:sz w:val="24"/>
          <w:szCs w:val="24"/>
        </w:rPr>
        <w:t>) indicates official approval of the plan. Students must have their project approved by the MSU Institutional Review Board</w:t>
      </w:r>
      <w:r w:rsidR="00340057">
        <w:rPr>
          <w:rFonts w:ascii="Arial" w:hAnsi="Arial" w:cs="Arial"/>
          <w:sz w:val="24"/>
          <w:szCs w:val="24"/>
        </w:rPr>
        <w:t xml:space="preserve"> (IRB)</w:t>
      </w:r>
      <w:r w:rsidRPr="00CB2524">
        <w:rPr>
          <w:rFonts w:ascii="Arial" w:hAnsi="Arial" w:cs="Arial"/>
          <w:sz w:val="24"/>
          <w:szCs w:val="24"/>
        </w:rPr>
        <w:t xml:space="preserve">, if it involves human research participants, </w:t>
      </w:r>
      <w:r w:rsidR="00AB1202">
        <w:rPr>
          <w:rFonts w:ascii="Arial" w:hAnsi="Arial" w:cs="Arial"/>
          <w:sz w:val="24"/>
          <w:szCs w:val="24"/>
        </w:rPr>
        <w:t xml:space="preserve">before recruitment occurs. </w:t>
      </w:r>
      <w:r w:rsidRPr="00CB2524">
        <w:rPr>
          <w:rFonts w:ascii="Arial" w:hAnsi="Arial" w:cs="Arial"/>
          <w:sz w:val="24"/>
          <w:szCs w:val="24"/>
        </w:rPr>
        <w:t xml:space="preserve">Information </w:t>
      </w:r>
      <w:r w:rsidR="00B64C21">
        <w:rPr>
          <w:rFonts w:ascii="Arial" w:hAnsi="Arial" w:cs="Arial"/>
          <w:sz w:val="24"/>
          <w:szCs w:val="24"/>
        </w:rPr>
        <w:t xml:space="preserve">regarding policies and procedures of the IRB can be found </w:t>
      </w:r>
      <w:r w:rsidR="00411C69">
        <w:rPr>
          <w:rFonts w:ascii="Arial" w:hAnsi="Arial" w:cs="Arial"/>
          <w:sz w:val="24"/>
          <w:szCs w:val="24"/>
        </w:rPr>
        <w:t>i</w:t>
      </w:r>
      <w:r w:rsidR="009103DE">
        <w:rPr>
          <w:rFonts w:ascii="Arial" w:hAnsi="Arial" w:cs="Arial"/>
          <w:sz w:val="24"/>
          <w:szCs w:val="24"/>
        </w:rPr>
        <w:t xml:space="preserve">n </w:t>
      </w:r>
      <w:r w:rsidR="00411C69">
        <w:rPr>
          <w:rFonts w:ascii="Arial" w:hAnsi="Arial" w:cs="Arial"/>
          <w:sz w:val="24"/>
          <w:szCs w:val="24"/>
        </w:rPr>
        <w:t xml:space="preserve">the </w:t>
      </w:r>
      <w:hyperlink r:id="rId21" w:history="1">
        <w:r w:rsidR="00411C69" w:rsidRPr="001B317B">
          <w:rPr>
            <w:rStyle w:val="Hyperlink"/>
            <w:rFonts w:ascii="Arial" w:hAnsi="Arial" w:cs="Arial"/>
            <w:sz w:val="24"/>
            <w:szCs w:val="24"/>
          </w:rPr>
          <w:t xml:space="preserve">MSU </w:t>
        </w:r>
        <w:r w:rsidRPr="001B317B">
          <w:rPr>
            <w:rStyle w:val="Hyperlink"/>
            <w:rFonts w:ascii="Arial" w:hAnsi="Arial" w:cs="Arial"/>
            <w:sz w:val="24"/>
            <w:szCs w:val="24"/>
          </w:rPr>
          <w:t>Human Research Protection Program</w:t>
        </w:r>
        <w:r w:rsidR="00DE1092" w:rsidRPr="001B317B">
          <w:rPr>
            <w:rStyle w:val="Hyperlink"/>
            <w:rFonts w:ascii="Arial" w:hAnsi="Arial" w:cs="Arial"/>
            <w:sz w:val="24"/>
            <w:szCs w:val="24"/>
          </w:rPr>
          <w:t xml:space="preserve"> (HRPP)</w:t>
        </w:r>
        <w:r w:rsidRPr="001B317B">
          <w:rPr>
            <w:rStyle w:val="Hyperlink"/>
            <w:rFonts w:ascii="Arial" w:hAnsi="Arial" w:cs="Arial"/>
            <w:sz w:val="24"/>
            <w:szCs w:val="24"/>
          </w:rPr>
          <w:t xml:space="preserve"> </w:t>
        </w:r>
        <w:r w:rsidR="001B317B" w:rsidRPr="001B317B">
          <w:rPr>
            <w:rStyle w:val="Hyperlink"/>
            <w:rFonts w:ascii="Arial" w:hAnsi="Arial" w:cs="Arial"/>
            <w:sz w:val="24"/>
            <w:szCs w:val="24"/>
          </w:rPr>
          <w:t>Handbook</w:t>
        </w:r>
      </w:hyperlink>
      <w:r w:rsidR="009103DE">
        <w:rPr>
          <w:rFonts w:ascii="Arial" w:hAnsi="Arial" w:cs="Arial"/>
          <w:sz w:val="24"/>
          <w:szCs w:val="24"/>
        </w:rPr>
        <w:t>.</w:t>
      </w:r>
    </w:p>
    <w:p w14:paraId="4867F3DE" w14:textId="77777777" w:rsidR="00CB2524" w:rsidRPr="00CB2524" w:rsidRDefault="00CB2524" w:rsidP="00CB2524">
      <w:pPr>
        <w:rPr>
          <w:rFonts w:ascii="Arial" w:hAnsi="Arial" w:cs="Arial"/>
          <w:sz w:val="24"/>
          <w:szCs w:val="24"/>
        </w:rPr>
      </w:pPr>
    </w:p>
    <w:p w14:paraId="4D27875F" w14:textId="3BDEF016" w:rsidR="00FB162D" w:rsidRPr="00FB162D" w:rsidRDefault="00447798" w:rsidP="00FB162D">
      <w:pPr>
        <w:rPr>
          <w:rFonts w:ascii="Arial" w:hAnsi="Arial" w:cs="Arial"/>
          <w:sz w:val="24"/>
          <w:szCs w:val="24"/>
        </w:rPr>
      </w:pPr>
      <w:r>
        <w:rPr>
          <w:rFonts w:ascii="Arial" w:hAnsi="Arial" w:cs="Arial"/>
          <w:sz w:val="24"/>
          <w:szCs w:val="24"/>
        </w:rPr>
        <w:t>T</w:t>
      </w:r>
      <w:r w:rsidR="00CB2524" w:rsidRPr="00CB2524">
        <w:rPr>
          <w:rFonts w:ascii="Arial" w:hAnsi="Arial" w:cs="Arial"/>
          <w:sz w:val="24"/>
          <w:szCs w:val="24"/>
        </w:rPr>
        <w:t xml:space="preserve">he student must prepare the thesis in accordance with the approved plan and the instructions in the </w:t>
      </w:r>
      <w:hyperlink r:id="rId22" w:history="1">
        <w:r w:rsidR="00D43C0F" w:rsidRPr="00D43C0F">
          <w:rPr>
            <w:rStyle w:val="Hyperlink"/>
            <w:rFonts w:ascii="Arial" w:hAnsi="Arial" w:cs="Arial"/>
            <w:i/>
            <w:iCs/>
            <w:sz w:val="24"/>
            <w:szCs w:val="24"/>
          </w:rPr>
          <w:t>Graduate School Formatting Guide</w:t>
        </w:r>
      </w:hyperlink>
      <w:r w:rsidR="00FB162D" w:rsidRPr="00FB162D">
        <w:rPr>
          <w:rFonts w:ascii="Arial" w:hAnsi="Arial" w:cs="Arial"/>
          <w:sz w:val="24"/>
          <w:szCs w:val="24"/>
        </w:rPr>
        <w:t xml:space="preserve">, which may be obtained from the Graduate School website at </w:t>
      </w:r>
      <w:hyperlink r:id="rId23" w:history="1">
        <w:r w:rsidR="00FB162D" w:rsidRPr="007C42BD">
          <w:rPr>
            <w:rStyle w:val="Hyperlink"/>
            <w:rFonts w:ascii="Arial" w:hAnsi="Arial" w:cs="Arial"/>
            <w:sz w:val="24"/>
            <w:szCs w:val="24"/>
          </w:rPr>
          <w:t>http://grad.msu.edu/etd/</w:t>
        </w:r>
      </w:hyperlink>
      <w:r w:rsidR="00FB162D">
        <w:rPr>
          <w:rFonts w:ascii="Arial" w:hAnsi="Arial" w:cs="Arial"/>
          <w:sz w:val="24"/>
          <w:szCs w:val="24"/>
        </w:rPr>
        <w:t xml:space="preserve">. </w:t>
      </w:r>
      <w:r w:rsidR="00D43C0F">
        <w:rPr>
          <w:rFonts w:ascii="Arial" w:hAnsi="Arial" w:cs="Arial"/>
          <w:sz w:val="24"/>
          <w:szCs w:val="24"/>
        </w:rPr>
        <w:t xml:space="preserve">Prior to </w:t>
      </w:r>
      <w:r w:rsidR="0099269E">
        <w:rPr>
          <w:rFonts w:ascii="Arial" w:hAnsi="Arial" w:cs="Arial"/>
          <w:sz w:val="24"/>
          <w:szCs w:val="24"/>
        </w:rPr>
        <w:t>final processing, t</w:t>
      </w:r>
      <w:r w:rsidR="00FB162D" w:rsidRPr="00FB162D">
        <w:rPr>
          <w:rFonts w:ascii="Arial" w:hAnsi="Arial" w:cs="Arial"/>
          <w:sz w:val="24"/>
          <w:szCs w:val="24"/>
        </w:rPr>
        <w:t>he thesis committee</w:t>
      </w:r>
      <w:r w:rsidR="0099269E">
        <w:rPr>
          <w:rFonts w:ascii="Arial" w:hAnsi="Arial" w:cs="Arial"/>
          <w:sz w:val="24"/>
          <w:szCs w:val="24"/>
        </w:rPr>
        <w:t xml:space="preserve"> </w:t>
      </w:r>
      <w:r w:rsidR="00FB162D" w:rsidRPr="00FB162D">
        <w:rPr>
          <w:rFonts w:ascii="Arial" w:hAnsi="Arial" w:cs="Arial"/>
          <w:sz w:val="24"/>
          <w:szCs w:val="24"/>
        </w:rPr>
        <w:t>must approve the content, form, and style of the thesis. The thesis advisor is responsible for approving necessary modifications in the thesis as recommended by the committee and for supervising its completion.</w:t>
      </w:r>
    </w:p>
    <w:p w14:paraId="00812FF7" w14:textId="77777777" w:rsidR="00FB162D" w:rsidRPr="00FB162D" w:rsidRDefault="00FB162D" w:rsidP="00FB162D">
      <w:pPr>
        <w:rPr>
          <w:rFonts w:ascii="Arial" w:hAnsi="Arial" w:cs="Arial"/>
          <w:sz w:val="24"/>
          <w:szCs w:val="24"/>
        </w:rPr>
      </w:pPr>
    </w:p>
    <w:p w14:paraId="7719D225" w14:textId="300D24EC" w:rsidR="00FB162D" w:rsidRPr="00FB162D" w:rsidRDefault="00FB162D" w:rsidP="00FB162D">
      <w:pPr>
        <w:rPr>
          <w:rFonts w:ascii="Arial" w:hAnsi="Arial" w:cs="Arial"/>
          <w:sz w:val="24"/>
          <w:szCs w:val="24"/>
        </w:rPr>
      </w:pPr>
      <w:r w:rsidRPr="00FB162D">
        <w:rPr>
          <w:rFonts w:ascii="Arial" w:hAnsi="Arial" w:cs="Arial"/>
          <w:sz w:val="24"/>
          <w:szCs w:val="24"/>
        </w:rPr>
        <w:t xml:space="preserve">It is typical </w:t>
      </w:r>
      <w:r w:rsidR="0073175C">
        <w:rPr>
          <w:rFonts w:ascii="Arial" w:hAnsi="Arial" w:cs="Arial"/>
          <w:sz w:val="24"/>
          <w:szCs w:val="24"/>
        </w:rPr>
        <w:t>for</w:t>
      </w:r>
      <w:r w:rsidRPr="00FB162D">
        <w:rPr>
          <w:rFonts w:ascii="Arial" w:hAnsi="Arial" w:cs="Arial"/>
          <w:sz w:val="24"/>
          <w:szCs w:val="24"/>
        </w:rPr>
        <w:t xml:space="preserve"> theses to include </w:t>
      </w:r>
      <w:r w:rsidR="0073175C">
        <w:rPr>
          <w:rFonts w:ascii="Arial" w:hAnsi="Arial" w:cs="Arial"/>
          <w:sz w:val="24"/>
          <w:szCs w:val="24"/>
        </w:rPr>
        <w:t xml:space="preserve">the </w:t>
      </w:r>
      <w:r w:rsidRPr="00FB162D">
        <w:rPr>
          <w:rFonts w:ascii="Arial" w:hAnsi="Arial" w:cs="Arial"/>
          <w:sz w:val="24"/>
          <w:szCs w:val="24"/>
        </w:rPr>
        <w:t>work of other authors that have already been published. In this context, graduate program faculty and thesis/dissertation committees and their chairs will evaluate the appropriateness of including a chapter in a thesis/dissertation that is a multi-authored published paper not written by the author of record of the thesis/dissertation.</w:t>
      </w:r>
    </w:p>
    <w:p w14:paraId="6E3B3413" w14:textId="77777777" w:rsidR="00F13CB3" w:rsidRDefault="00F13CB3" w:rsidP="00FB162D">
      <w:pPr>
        <w:rPr>
          <w:rFonts w:ascii="Arial" w:hAnsi="Arial" w:cs="Arial"/>
          <w:sz w:val="24"/>
          <w:szCs w:val="24"/>
        </w:rPr>
      </w:pPr>
    </w:p>
    <w:p w14:paraId="4DDC1B1F" w14:textId="72597DC7" w:rsidR="00A407E0" w:rsidRDefault="00FB162D" w:rsidP="00FB162D">
      <w:pPr>
        <w:rPr>
          <w:rFonts w:ascii="Arial" w:hAnsi="Arial" w:cs="Arial"/>
          <w:sz w:val="24"/>
          <w:szCs w:val="24"/>
        </w:rPr>
      </w:pPr>
      <w:r w:rsidRPr="00FB162D">
        <w:rPr>
          <w:rFonts w:ascii="Arial" w:hAnsi="Arial" w:cs="Arial"/>
          <w:sz w:val="24"/>
          <w:szCs w:val="24"/>
        </w:rPr>
        <w:t xml:space="preserve">While implementing published papers in multiple chapters there are several requirements: </w:t>
      </w:r>
    </w:p>
    <w:p w14:paraId="465EE44B" w14:textId="77777777" w:rsidR="00A407E0" w:rsidRDefault="00A407E0" w:rsidP="00334C06">
      <w:pPr>
        <w:pStyle w:val="ListParagraph"/>
        <w:numPr>
          <w:ilvl w:val="0"/>
          <w:numId w:val="13"/>
        </w:numPr>
        <w:ind w:left="720"/>
        <w:rPr>
          <w:rFonts w:ascii="Arial" w:hAnsi="Arial" w:cs="Arial"/>
          <w:sz w:val="24"/>
          <w:szCs w:val="24"/>
        </w:rPr>
      </w:pPr>
      <w:r w:rsidRPr="00A407E0">
        <w:rPr>
          <w:rFonts w:ascii="Arial" w:hAnsi="Arial" w:cs="Arial"/>
          <w:sz w:val="24"/>
          <w:szCs w:val="24"/>
        </w:rPr>
        <w:t>T</w:t>
      </w:r>
      <w:r w:rsidR="00FB162D" w:rsidRPr="00A407E0">
        <w:rPr>
          <w:rFonts w:ascii="Arial" w:hAnsi="Arial" w:cs="Arial"/>
          <w:sz w:val="24"/>
          <w:szCs w:val="24"/>
        </w:rPr>
        <w:t xml:space="preserve">hese chapters must be introduced with the list of all authors, citation for the publication, and include a copy or notation of the written permission from the </w:t>
      </w:r>
      <w:r w:rsidR="00FB162D" w:rsidRPr="00A407E0">
        <w:rPr>
          <w:rFonts w:ascii="Arial" w:hAnsi="Arial" w:cs="Arial"/>
          <w:sz w:val="24"/>
          <w:szCs w:val="24"/>
        </w:rPr>
        <w:lastRenderedPageBreak/>
        <w:t>publisher (who generally holds the copyright) to reprint the article</w:t>
      </w:r>
      <w:r>
        <w:rPr>
          <w:rFonts w:ascii="Arial" w:hAnsi="Arial" w:cs="Arial"/>
          <w:sz w:val="24"/>
          <w:szCs w:val="24"/>
        </w:rPr>
        <w:t>.</w:t>
      </w:r>
    </w:p>
    <w:p w14:paraId="127CDE01" w14:textId="50E0425E" w:rsidR="00A407E0" w:rsidRPr="00A407E0" w:rsidRDefault="00FB162D" w:rsidP="00395B4C">
      <w:pPr>
        <w:ind w:left="720"/>
        <w:rPr>
          <w:rFonts w:ascii="Arial" w:hAnsi="Arial" w:cs="Arial"/>
          <w:sz w:val="24"/>
          <w:szCs w:val="24"/>
        </w:rPr>
      </w:pPr>
      <w:r w:rsidRPr="00A407E0">
        <w:rPr>
          <w:rFonts w:ascii="Arial" w:hAnsi="Arial" w:cs="Arial"/>
          <w:sz w:val="24"/>
          <w:szCs w:val="24"/>
        </w:rPr>
        <w:t xml:space="preserve"> </w:t>
      </w:r>
    </w:p>
    <w:p w14:paraId="7310556F" w14:textId="4B9AF384" w:rsidR="00FB162D" w:rsidRPr="00A407E0" w:rsidRDefault="00FB162D" w:rsidP="00334C06">
      <w:pPr>
        <w:pStyle w:val="ListParagraph"/>
        <w:numPr>
          <w:ilvl w:val="0"/>
          <w:numId w:val="13"/>
        </w:numPr>
        <w:ind w:left="720"/>
        <w:rPr>
          <w:rFonts w:ascii="Arial" w:hAnsi="Arial" w:cs="Arial"/>
          <w:sz w:val="24"/>
          <w:szCs w:val="24"/>
        </w:rPr>
      </w:pPr>
      <w:r w:rsidRPr="00A407E0">
        <w:rPr>
          <w:rFonts w:ascii="Arial" w:hAnsi="Arial" w:cs="Arial"/>
          <w:sz w:val="24"/>
          <w:szCs w:val="24"/>
        </w:rPr>
        <w:t>If multiple articles make up the document, these must be “tied together” with a required general introduction and summary/discussion.</w:t>
      </w:r>
    </w:p>
    <w:p w14:paraId="54AA7836" w14:textId="77777777" w:rsidR="00FB162D" w:rsidRPr="00FB162D" w:rsidRDefault="00FB162D" w:rsidP="00FB162D">
      <w:pPr>
        <w:rPr>
          <w:rFonts w:ascii="Arial" w:hAnsi="Arial" w:cs="Arial"/>
          <w:sz w:val="24"/>
          <w:szCs w:val="24"/>
        </w:rPr>
      </w:pPr>
    </w:p>
    <w:p w14:paraId="25009221" w14:textId="04E55829" w:rsidR="00FB162D" w:rsidRDefault="00FB162D" w:rsidP="00FB162D">
      <w:pPr>
        <w:rPr>
          <w:rFonts w:ascii="Arial" w:hAnsi="Arial" w:cs="Arial"/>
          <w:sz w:val="24"/>
          <w:szCs w:val="24"/>
        </w:rPr>
      </w:pPr>
      <w:r w:rsidRPr="00FB162D">
        <w:rPr>
          <w:rFonts w:ascii="Arial" w:hAnsi="Arial" w:cs="Arial"/>
          <w:sz w:val="24"/>
          <w:szCs w:val="24"/>
        </w:rPr>
        <w:t xml:space="preserve">A thesis is a research project which is guided by faculty support. </w:t>
      </w:r>
      <w:r w:rsidR="003C1DDA">
        <w:rPr>
          <w:rFonts w:ascii="Arial" w:hAnsi="Arial" w:cs="Arial"/>
          <w:sz w:val="24"/>
          <w:szCs w:val="24"/>
        </w:rPr>
        <w:t>S</w:t>
      </w:r>
      <w:r w:rsidRPr="00FB162D">
        <w:rPr>
          <w:rFonts w:ascii="Arial" w:hAnsi="Arial" w:cs="Arial"/>
          <w:sz w:val="24"/>
          <w:szCs w:val="24"/>
        </w:rPr>
        <w:t>tudents pursuing a thesis are expected to work independently on their project</w:t>
      </w:r>
      <w:r w:rsidR="00E5049D">
        <w:rPr>
          <w:rFonts w:ascii="Arial" w:hAnsi="Arial" w:cs="Arial"/>
          <w:sz w:val="24"/>
          <w:szCs w:val="24"/>
        </w:rPr>
        <w:t xml:space="preserve"> </w:t>
      </w:r>
      <w:r w:rsidR="00FD0725">
        <w:rPr>
          <w:rFonts w:ascii="Arial" w:hAnsi="Arial" w:cs="Arial"/>
          <w:sz w:val="24"/>
          <w:szCs w:val="24"/>
        </w:rPr>
        <w:t>and develop a timeline with their Thesis Advisor.</w:t>
      </w:r>
    </w:p>
    <w:p w14:paraId="39920037" w14:textId="311F0085" w:rsidR="00AC460A" w:rsidRDefault="00AC460A" w:rsidP="00FB162D">
      <w:pPr>
        <w:rPr>
          <w:rFonts w:ascii="Arial" w:hAnsi="Arial" w:cs="Arial"/>
          <w:sz w:val="24"/>
          <w:szCs w:val="24"/>
        </w:rPr>
      </w:pPr>
    </w:p>
    <w:p w14:paraId="0D63AD2F" w14:textId="43F7A6C3" w:rsidR="00AC460A" w:rsidRDefault="00AC460A" w:rsidP="00FB162D">
      <w:pPr>
        <w:rPr>
          <w:rFonts w:ascii="Arial" w:hAnsi="Arial" w:cs="Arial"/>
          <w:sz w:val="24"/>
          <w:szCs w:val="24"/>
        </w:rPr>
      </w:pPr>
    </w:p>
    <w:p w14:paraId="0EC553A5" w14:textId="7F077083" w:rsidR="00E40A79" w:rsidRDefault="00E40A79">
      <w:pPr>
        <w:widowControl/>
        <w:autoSpaceDE/>
        <w:autoSpaceDN/>
        <w:rPr>
          <w:rFonts w:ascii="Arial" w:hAnsi="Arial" w:cs="Arial"/>
          <w:sz w:val="24"/>
          <w:szCs w:val="24"/>
        </w:rPr>
      </w:pPr>
      <w:r>
        <w:rPr>
          <w:rFonts w:ascii="Arial" w:hAnsi="Arial" w:cs="Arial"/>
          <w:sz w:val="24"/>
          <w:szCs w:val="24"/>
        </w:rPr>
        <w:br w:type="page"/>
      </w:r>
    </w:p>
    <w:p w14:paraId="633861F2" w14:textId="00B54BE2" w:rsidR="00A77CFF" w:rsidRDefault="003F1316" w:rsidP="00575564">
      <w:pPr>
        <w:rPr>
          <w:rFonts w:ascii="Arial" w:hAnsi="Arial" w:cs="Arial"/>
          <w:b/>
          <w:bCs/>
          <w:sz w:val="32"/>
          <w:szCs w:val="32"/>
        </w:rPr>
      </w:pPr>
      <w:r w:rsidRPr="00575564">
        <w:rPr>
          <w:rFonts w:ascii="Arial" w:hAnsi="Arial" w:cs="Arial"/>
          <w:b/>
          <w:bCs/>
          <w:sz w:val="32"/>
          <w:szCs w:val="32"/>
        </w:rPr>
        <w:lastRenderedPageBreak/>
        <w:t>Thesis Submission (</w:t>
      </w:r>
      <w:r w:rsidR="00A77CFF">
        <w:rPr>
          <w:rFonts w:ascii="Arial" w:hAnsi="Arial" w:cs="Arial"/>
          <w:b/>
          <w:bCs/>
          <w:sz w:val="32"/>
          <w:szCs w:val="32"/>
        </w:rPr>
        <w:t>M</w:t>
      </w:r>
      <w:r w:rsidR="00981F54">
        <w:rPr>
          <w:rFonts w:ascii="Arial" w:hAnsi="Arial" w:cs="Arial"/>
          <w:b/>
          <w:bCs/>
          <w:sz w:val="32"/>
          <w:szCs w:val="32"/>
        </w:rPr>
        <w:t>.</w:t>
      </w:r>
      <w:r w:rsidR="00A77CFF">
        <w:rPr>
          <w:rFonts w:ascii="Arial" w:hAnsi="Arial" w:cs="Arial"/>
          <w:b/>
          <w:bCs/>
          <w:sz w:val="32"/>
          <w:szCs w:val="32"/>
        </w:rPr>
        <w:t>A</w:t>
      </w:r>
      <w:r w:rsidR="00981F54">
        <w:rPr>
          <w:rFonts w:ascii="Arial" w:hAnsi="Arial" w:cs="Arial"/>
          <w:b/>
          <w:bCs/>
          <w:sz w:val="32"/>
          <w:szCs w:val="32"/>
        </w:rPr>
        <w:t>.</w:t>
      </w:r>
      <w:r w:rsidRPr="00575564">
        <w:rPr>
          <w:rFonts w:ascii="Arial" w:hAnsi="Arial" w:cs="Arial"/>
          <w:b/>
          <w:bCs/>
          <w:sz w:val="32"/>
          <w:szCs w:val="32"/>
        </w:rPr>
        <w:t xml:space="preserve"> Plan A only)</w:t>
      </w:r>
    </w:p>
    <w:p w14:paraId="2CC02952" w14:textId="77777777" w:rsidR="00A77CFF" w:rsidRDefault="00A77CFF" w:rsidP="00575564">
      <w:pPr>
        <w:rPr>
          <w:rFonts w:ascii="Arial" w:hAnsi="Arial" w:cs="Arial"/>
          <w:b/>
          <w:bCs/>
          <w:sz w:val="32"/>
          <w:szCs w:val="32"/>
        </w:rPr>
      </w:pPr>
    </w:p>
    <w:p w14:paraId="452E9786" w14:textId="446A7382" w:rsidR="003F1316" w:rsidRPr="00A77CFF" w:rsidRDefault="00575564" w:rsidP="00575564">
      <w:pPr>
        <w:rPr>
          <w:rFonts w:ascii="Arial" w:hAnsi="Arial" w:cs="Arial"/>
          <w:b/>
          <w:bCs/>
          <w:sz w:val="28"/>
          <w:szCs w:val="28"/>
        </w:rPr>
      </w:pPr>
      <w:r w:rsidRPr="00A77CFF">
        <w:rPr>
          <w:rFonts w:ascii="Arial" w:hAnsi="Arial" w:cs="Arial"/>
          <w:b/>
          <w:bCs/>
          <w:sz w:val="28"/>
          <w:szCs w:val="28"/>
        </w:rPr>
        <w:t>Electronic Submission of Theses</w:t>
      </w:r>
    </w:p>
    <w:p w14:paraId="39A3032E" w14:textId="5155C990" w:rsidR="003F1316" w:rsidRPr="003F1316" w:rsidRDefault="003F1316" w:rsidP="003F1316">
      <w:pPr>
        <w:rPr>
          <w:rFonts w:ascii="Arial" w:hAnsi="Arial" w:cs="Arial"/>
          <w:sz w:val="24"/>
          <w:szCs w:val="24"/>
        </w:rPr>
      </w:pPr>
      <w:r w:rsidRPr="003F1316">
        <w:rPr>
          <w:rFonts w:ascii="Arial" w:hAnsi="Arial" w:cs="Arial"/>
          <w:sz w:val="24"/>
          <w:szCs w:val="24"/>
        </w:rPr>
        <w:t xml:space="preserve">MSU </w:t>
      </w:r>
      <w:r w:rsidRPr="00281E55">
        <w:rPr>
          <w:rFonts w:ascii="Arial" w:hAnsi="Arial" w:cs="Arial"/>
          <w:b/>
          <w:bCs/>
          <w:sz w:val="24"/>
          <w:szCs w:val="24"/>
          <w:u w:val="single"/>
        </w:rPr>
        <w:t>only accepts</w:t>
      </w:r>
      <w:r w:rsidRPr="003F1316">
        <w:rPr>
          <w:rFonts w:ascii="Arial" w:hAnsi="Arial" w:cs="Arial"/>
          <w:sz w:val="24"/>
          <w:szCs w:val="24"/>
        </w:rPr>
        <w:t xml:space="preserve"> electronic theses and dissertations submitted via ProQuest. The instructions for electronic submissions are available from </w:t>
      </w:r>
      <w:hyperlink r:id="rId24" w:history="1">
        <w:r w:rsidRPr="00281E55">
          <w:rPr>
            <w:rStyle w:val="Hyperlink"/>
            <w:rFonts w:ascii="Arial" w:hAnsi="Arial" w:cs="Arial"/>
            <w:sz w:val="24"/>
            <w:szCs w:val="24"/>
          </w:rPr>
          <w:t>http://grad.msu.edu/etd/</w:t>
        </w:r>
      </w:hyperlink>
      <w:r w:rsidRPr="003F1316">
        <w:rPr>
          <w:rFonts w:ascii="Arial" w:hAnsi="Arial" w:cs="Arial"/>
          <w:sz w:val="24"/>
          <w:szCs w:val="24"/>
        </w:rPr>
        <w:t>.</w:t>
      </w:r>
    </w:p>
    <w:p w14:paraId="3DBDC1C5" w14:textId="77777777" w:rsidR="003F1316" w:rsidRPr="003F1316" w:rsidRDefault="003F1316" w:rsidP="003F1316">
      <w:pPr>
        <w:rPr>
          <w:rFonts w:ascii="Arial" w:hAnsi="Arial" w:cs="Arial"/>
          <w:sz w:val="24"/>
          <w:szCs w:val="24"/>
        </w:rPr>
      </w:pPr>
    </w:p>
    <w:p w14:paraId="0ED05B39" w14:textId="10535EB3" w:rsidR="001C162B" w:rsidRDefault="003F1316" w:rsidP="003F1316">
      <w:pPr>
        <w:rPr>
          <w:rFonts w:ascii="Arial" w:hAnsi="Arial" w:cs="Arial"/>
          <w:sz w:val="24"/>
          <w:szCs w:val="24"/>
        </w:rPr>
      </w:pPr>
      <w:r w:rsidRPr="003F1316">
        <w:rPr>
          <w:rFonts w:ascii="Arial" w:hAnsi="Arial" w:cs="Arial"/>
          <w:sz w:val="24"/>
          <w:szCs w:val="24"/>
        </w:rPr>
        <w:t xml:space="preserve">Supplemental materials may also be submitted ProQuest. These supplemental materials will not be reviewed by the Graduate School for formatting requirements, but they must be acceptable by ProQuest and comply with ProQuest’s criteria and storage limits. All supplementary materials need the written approval of the thesis/dissertation committee chair. The Graduate School does not review these materials for formatting requirements. Any questions regarding submission of these materials should be directed to the </w:t>
      </w:r>
      <w:r w:rsidR="006C4724">
        <w:rPr>
          <w:rFonts w:ascii="Arial" w:hAnsi="Arial" w:cs="Arial"/>
          <w:sz w:val="24"/>
          <w:szCs w:val="24"/>
        </w:rPr>
        <w:t xml:space="preserve">Graduate School: </w:t>
      </w:r>
      <w:hyperlink r:id="rId25" w:history="1">
        <w:r w:rsidR="001C162B" w:rsidRPr="007C42BD">
          <w:rPr>
            <w:rStyle w:val="Hyperlink"/>
            <w:rFonts w:ascii="Arial" w:hAnsi="Arial" w:cs="Arial"/>
            <w:sz w:val="24"/>
            <w:szCs w:val="24"/>
          </w:rPr>
          <w:t>msuetds.approval@grd.msu.edu</w:t>
        </w:r>
      </w:hyperlink>
      <w:r w:rsidR="001C162B">
        <w:rPr>
          <w:rFonts w:ascii="Arial" w:hAnsi="Arial" w:cs="Arial"/>
          <w:sz w:val="24"/>
          <w:szCs w:val="24"/>
        </w:rPr>
        <w:t>.</w:t>
      </w:r>
    </w:p>
    <w:p w14:paraId="53201E72" w14:textId="77777777" w:rsidR="003F1316" w:rsidRPr="003F1316" w:rsidRDefault="003F1316" w:rsidP="003F1316">
      <w:pPr>
        <w:rPr>
          <w:rFonts w:ascii="Arial" w:hAnsi="Arial" w:cs="Arial"/>
          <w:sz w:val="24"/>
          <w:szCs w:val="24"/>
        </w:rPr>
      </w:pPr>
    </w:p>
    <w:p w14:paraId="5B745EE7" w14:textId="5860D6C9" w:rsidR="00AC460A" w:rsidRDefault="003F1316" w:rsidP="003F1316">
      <w:pPr>
        <w:rPr>
          <w:rFonts w:ascii="Arial" w:hAnsi="Arial" w:cs="Arial"/>
          <w:sz w:val="24"/>
          <w:szCs w:val="24"/>
        </w:rPr>
      </w:pPr>
      <w:r w:rsidRPr="003F1316">
        <w:rPr>
          <w:rFonts w:ascii="Arial" w:hAnsi="Arial" w:cs="Arial"/>
          <w:sz w:val="24"/>
          <w:szCs w:val="24"/>
        </w:rPr>
        <w:t xml:space="preserve">The target date for the </w:t>
      </w:r>
      <w:r w:rsidRPr="001C162B">
        <w:rPr>
          <w:rFonts w:ascii="Arial" w:hAnsi="Arial" w:cs="Arial"/>
          <w:b/>
          <w:bCs/>
          <w:sz w:val="24"/>
          <w:szCs w:val="24"/>
        </w:rPr>
        <w:t>FINAL APPROVAL</w:t>
      </w:r>
      <w:r w:rsidRPr="003F1316">
        <w:rPr>
          <w:rFonts w:ascii="Arial" w:hAnsi="Arial" w:cs="Arial"/>
          <w:sz w:val="24"/>
          <w:szCs w:val="24"/>
        </w:rPr>
        <w:t xml:space="preserve"> of an electronic Thesis or Dissertation to the Graduate School for graduating the semester of that submission is FIVE working days prior to the first day of classes for the next semester. </w:t>
      </w:r>
      <w:r w:rsidRPr="001C162B">
        <w:rPr>
          <w:rFonts w:ascii="Arial" w:hAnsi="Arial" w:cs="Arial"/>
          <w:b/>
          <w:bCs/>
          <w:sz w:val="24"/>
          <w:szCs w:val="24"/>
        </w:rPr>
        <w:t>Be aware that a submission via ProQuest does not mean that the document has been ACCEPTED.</w:t>
      </w:r>
      <w:r w:rsidRPr="003F1316">
        <w:rPr>
          <w:rFonts w:ascii="Arial" w:hAnsi="Arial" w:cs="Arial"/>
          <w:sz w:val="24"/>
          <w:szCs w:val="24"/>
        </w:rPr>
        <w:t xml:space="preserve"> The review process is interactive and final approval can take anywhere from a few hours to weeks, depending upon the extent of the necessary revisions and how diligent the author is when making the necessary revisions.</w:t>
      </w:r>
    </w:p>
    <w:p w14:paraId="161CB4C3" w14:textId="664F6B36" w:rsidR="00F82A1B" w:rsidRDefault="00F82A1B" w:rsidP="003F1316">
      <w:pPr>
        <w:rPr>
          <w:rFonts w:ascii="Arial" w:hAnsi="Arial" w:cs="Arial"/>
          <w:sz w:val="24"/>
          <w:szCs w:val="24"/>
        </w:rPr>
      </w:pPr>
    </w:p>
    <w:p w14:paraId="0FD0F6AC" w14:textId="7BC25261" w:rsidR="00F82A1B" w:rsidRPr="00575564" w:rsidRDefault="00F82A1B" w:rsidP="003F1316">
      <w:pPr>
        <w:rPr>
          <w:rFonts w:ascii="Arial" w:hAnsi="Arial" w:cs="Arial"/>
          <w:sz w:val="24"/>
          <w:szCs w:val="24"/>
        </w:rPr>
      </w:pPr>
      <w:r w:rsidRPr="00575564">
        <w:rPr>
          <w:rFonts w:ascii="Arial" w:hAnsi="Arial" w:cs="Arial"/>
          <w:sz w:val="24"/>
          <w:szCs w:val="24"/>
        </w:rPr>
        <w:t xml:space="preserve">Graduation on the semester of the electronic submission is only guaranteed if the document is </w:t>
      </w:r>
      <w:r w:rsidRPr="00575564">
        <w:rPr>
          <w:rFonts w:ascii="Arial" w:hAnsi="Arial" w:cs="Arial"/>
          <w:b/>
          <w:bCs/>
          <w:sz w:val="24"/>
          <w:szCs w:val="24"/>
          <w:u w:val="single"/>
        </w:rPr>
        <w:t>APPROVED</w:t>
      </w:r>
      <w:r w:rsidRPr="00575564">
        <w:rPr>
          <w:rFonts w:ascii="Arial" w:hAnsi="Arial" w:cs="Arial"/>
          <w:sz w:val="24"/>
          <w:szCs w:val="24"/>
        </w:rPr>
        <w:t xml:space="preserve"> on or before the target date for that semester</w:t>
      </w:r>
    </w:p>
    <w:p w14:paraId="68DF4367" w14:textId="5829C379" w:rsidR="00F82A1B" w:rsidRDefault="00F82A1B" w:rsidP="003F1316">
      <w:pPr>
        <w:rPr>
          <w:rFonts w:ascii="Arial" w:hAnsi="Arial" w:cs="Arial"/>
          <w:b/>
          <w:bCs/>
          <w:sz w:val="24"/>
          <w:szCs w:val="24"/>
        </w:rPr>
      </w:pPr>
    </w:p>
    <w:p w14:paraId="553CD8DD" w14:textId="150428C7" w:rsidR="00F82A1B" w:rsidRPr="00575564" w:rsidRDefault="00575564">
      <w:pPr>
        <w:widowControl/>
        <w:autoSpaceDE/>
        <w:autoSpaceDN/>
        <w:rPr>
          <w:rFonts w:ascii="Arial" w:hAnsi="Arial" w:cs="Arial"/>
          <w:b/>
          <w:bCs/>
          <w:sz w:val="32"/>
          <w:szCs w:val="32"/>
        </w:rPr>
      </w:pPr>
      <w:r w:rsidRPr="00575564">
        <w:rPr>
          <w:rFonts w:ascii="Arial" w:hAnsi="Arial" w:cs="Arial"/>
          <w:b/>
          <w:bCs/>
          <w:sz w:val="32"/>
          <w:szCs w:val="32"/>
        </w:rPr>
        <w:t xml:space="preserve">Procedures for </w:t>
      </w:r>
      <w:r w:rsidR="00A77CFF">
        <w:rPr>
          <w:rFonts w:ascii="Arial" w:hAnsi="Arial" w:cs="Arial"/>
          <w:b/>
          <w:bCs/>
          <w:sz w:val="32"/>
          <w:szCs w:val="32"/>
        </w:rPr>
        <w:t>M.A.</w:t>
      </w:r>
      <w:r w:rsidRPr="00575564">
        <w:rPr>
          <w:rFonts w:ascii="Arial" w:hAnsi="Arial" w:cs="Arial"/>
          <w:b/>
          <w:bCs/>
          <w:sz w:val="32"/>
          <w:szCs w:val="32"/>
        </w:rPr>
        <w:t xml:space="preserve"> Degree </w:t>
      </w:r>
      <w:r w:rsidR="006A14A7">
        <w:rPr>
          <w:rFonts w:ascii="Arial" w:hAnsi="Arial" w:cs="Arial"/>
          <w:b/>
          <w:bCs/>
          <w:sz w:val="32"/>
          <w:szCs w:val="32"/>
        </w:rPr>
        <w:t>Plan B (Non-Thesis Option)</w:t>
      </w:r>
    </w:p>
    <w:p w14:paraId="50B22C30" w14:textId="29CCC1C4" w:rsidR="00F82A1B" w:rsidRPr="009E5584" w:rsidRDefault="00F82A1B" w:rsidP="003F1316">
      <w:pPr>
        <w:rPr>
          <w:rFonts w:ascii="Arial" w:hAnsi="Arial" w:cs="Arial"/>
          <w:sz w:val="24"/>
          <w:szCs w:val="24"/>
        </w:rPr>
      </w:pPr>
    </w:p>
    <w:p w14:paraId="46F8A73B" w14:textId="4933F811" w:rsidR="009E5584" w:rsidRPr="009E5584" w:rsidRDefault="009E5584" w:rsidP="009E5584">
      <w:pPr>
        <w:rPr>
          <w:rFonts w:ascii="Arial" w:hAnsi="Arial" w:cs="Arial"/>
          <w:sz w:val="24"/>
          <w:szCs w:val="24"/>
        </w:rPr>
      </w:pPr>
      <w:r w:rsidRPr="009E5584">
        <w:rPr>
          <w:rFonts w:ascii="Arial" w:hAnsi="Arial" w:cs="Arial"/>
          <w:sz w:val="24"/>
          <w:szCs w:val="24"/>
        </w:rPr>
        <w:t>Successful completion of a Departmental Final Examination is a degree requirement for all Master of Arts degree candidates at Michigan State University who elect the non-thesis option. The Department expects that students will integrate basic and applied material in human communication sciences and disorders. The purpose of the examination is to evaluate students’: 1) abilities to relate and apply terminology, concepts, theor</w:t>
      </w:r>
      <w:r w:rsidR="002F3E34">
        <w:rPr>
          <w:rFonts w:ascii="Arial" w:hAnsi="Arial" w:cs="Arial"/>
          <w:sz w:val="24"/>
          <w:szCs w:val="24"/>
        </w:rPr>
        <w:t xml:space="preserve">y, </w:t>
      </w:r>
      <w:r w:rsidRPr="009E5584">
        <w:rPr>
          <w:rFonts w:ascii="Arial" w:hAnsi="Arial" w:cs="Arial"/>
          <w:sz w:val="24"/>
          <w:szCs w:val="24"/>
        </w:rPr>
        <w:t>and issues</w:t>
      </w:r>
      <w:r w:rsidR="00D50490">
        <w:rPr>
          <w:rFonts w:ascii="Arial" w:hAnsi="Arial" w:cs="Arial"/>
          <w:sz w:val="24"/>
          <w:szCs w:val="24"/>
        </w:rPr>
        <w:t>,</w:t>
      </w:r>
      <w:r w:rsidRPr="009E5584">
        <w:rPr>
          <w:rFonts w:ascii="Arial" w:hAnsi="Arial" w:cs="Arial"/>
          <w:sz w:val="24"/>
          <w:szCs w:val="24"/>
        </w:rPr>
        <w:t xml:space="preserve"> 2) abilities to relate and apply facts, observations, and procedures, 3) skills in the analysis and integration of information, and (4) skills in critical thinking and evaluation.</w:t>
      </w:r>
    </w:p>
    <w:p w14:paraId="4C346A95" w14:textId="77777777" w:rsidR="009E5584" w:rsidRPr="009E5584" w:rsidRDefault="009E5584" w:rsidP="009E5584">
      <w:pPr>
        <w:rPr>
          <w:rFonts w:ascii="Arial" w:hAnsi="Arial" w:cs="Arial"/>
          <w:sz w:val="24"/>
          <w:szCs w:val="24"/>
        </w:rPr>
      </w:pPr>
    </w:p>
    <w:p w14:paraId="11E9C267" w14:textId="77777777" w:rsidR="009E5584" w:rsidRPr="009E5584" w:rsidRDefault="009E5584" w:rsidP="009E5584">
      <w:pPr>
        <w:rPr>
          <w:rFonts w:ascii="Arial" w:hAnsi="Arial" w:cs="Arial"/>
          <w:sz w:val="24"/>
          <w:szCs w:val="24"/>
        </w:rPr>
      </w:pPr>
      <w:r w:rsidRPr="009E5584">
        <w:rPr>
          <w:rFonts w:ascii="Arial" w:hAnsi="Arial" w:cs="Arial"/>
          <w:sz w:val="24"/>
          <w:szCs w:val="24"/>
        </w:rPr>
        <w:t>The Faculty periodically reviews the final examination process. When appropriate, the Faculty initiates and implements modifications in examination policies, procedures, formats, and/or criteria. Although the Faculty attempts to avoid implementing major changes that depart from the policies and procedures in effect at the time of students’ admission into the master’s program, changes will occasionally occur that necessitate departure from such earlier procedures and/or practices. Students must meet the requirements in effect when their individual Departmental Final Examinations are scheduled. The procedures will be as follows for the upcoming academic year.</w:t>
      </w:r>
    </w:p>
    <w:p w14:paraId="4FD3AEF3" w14:textId="77777777" w:rsidR="009E5584" w:rsidRPr="009E5584" w:rsidRDefault="009E5584" w:rsidP="009E5584">
      <w:pPr>
        <w:rPr>
          <w:rFonts w:ascii="Arial" w:hAnsi="Arial" w:cs="Arial"/>
          <w:sz w:val="24"/>
          <w:szCs w:val="24"/>
        </w:rPr>
      </w:pPr>
    </w:p>
    <w:p w14:paraId="06EB8FB3" w14:textId="6F2F1480" w:rsidR="009E5584" w:rsidRPr="0092626A" w:rsidRDefault="009E5584" w:rsidP="009E5584">
      <w:pPr>
        <w:rPr>
          <w:rFonts w:ascii="Arial" w:hAnsi="Arial" w:cs="Arial"/>
          <w:sz w:val="24"/>
          <w:szCs w:val="24"/>
        </w:rPr>
      </w:pPr>
      <w:r w:rsidRPr="0092626A">
        <w:rPr>
          <w:rFonts w:ascii="Arial" w:hAnsi="Arial" w:cs="Arial"/>
          <w:i/>
          <w:iCs/>
          <w:sz w:val="24"/>
          <w:szCs w:val="24"/>
        </w:rPr>
        <w:lastRenderedPageBreak/>
        <w:t>Departmental Final Examination Schedule and Examining Committee Composition</w:t>
      </w:r>
      <w:r w:rsidR="00BF25BA" w:rsidRPr="0092626A">
        <w:rPr>
          <w:rFonts w:ascii="Arial" w:hAnsi="Arial" w:cs="Arial"/>
          <w:i/>
          <w:iCs/>
          <w:sz w:val="24"/>
          <w:szCs w:val="24"/>
        </w:rPr>
        <w:t>:</w:t>
      </w:r>
      <w:r w:rsidRPr="0092626A">
        <w:rPr>
          <w:rFonts w:ascii="Arial" w:hAnsi="Arial" w:cs="Arial"/>
          <w:sz w:val="24"/>
          <w:szCs w:val="24"/>
        </w:rPr>
        <w:t xml:space="preserve"> Departmental Final Examinations are offered during the first half of fall, spring, and summer semesters, and are to be taken during the semester the student plans to graduate. The examination consists of a written and an oral component. An Examining Committee representing the faculty of CSD will evaluate the student’s performance for both components.</w:t>
      </w:r>
      <w:r w:rsidR="00812805">
        <w:rPr>
          <w:rFonts w:ascii="Arial" w:hAnsi="Arial" w:cs="Arial"/>
          <w:sz w:val="24"/>
          <w:szCs w:val="24"/>
        </w:rPr>
        <w:t xml:space="preserve"> This committee will minimally consist of </w:t>
      </w:r>
      <w:r w:rsidR="0068052B">
        <w:rPr>
          <w:rFonts w:ascii="Arial" w:hAnsi="Arial" w:cs="Arial"/>
          <w:sz w:val="24"/>
          <w:szCs w:val="24"/>
        </w:rPr>
        <w:t>three CSD faculty, at least one of whom holds clinical certification (CCC-A or CCC-SLP).</w:t>
      </w:r>
    </w:p>
    <w:p w14:paraId="15F47D54" w14:textId="77777777" w:rsidR="009E5584" w:rsidRPr="0092626A" w:rsidRDefault="009E5584" w:rsidP="009E5584">
      <w:pPr>
        <w:rPr>
          <w:rFonts w:ascii="Arial" w:hAnsi="Arial" w:cs="Arial"/>
          <w:sz w:val="24"/>
          <w:szCs w:val="24"/>
        </w:rPr>
      </w:pPr>
    </w:p>
    <w:p w14:paraId="5F78B4F0" w14:textId="727BC11B" w:rsidR="009E5584" w:rsidRPr="0092626A" w:rsidRDefault="009E5584" w:rsidP="009E5584">
      <w:pPr>
        <w:rPr>
          <w:rFonts w:ascii="Arial" w:hAnsi="Arial" w:cs="Arial"/>
          <w:sz w:val="24"/>
          <w:szCs w:val="24"/>
        </w:rPr>
      </w:pPr>
      <w:r w:rsidRPr="0092626A">
        <w:rPr>
          <w:rFonts w:ascii="Arial" w:hAnsi="Arial" w:cs="Arial"/>
          <w:i/>
          <w:iCs/>
          <w:sz w:val="24"/>
          <w:szCs w:val="24"/>
        </w:rPr>
        <w:t>Request to take Departmental Final Examination</w:t>
      </w:r>
      <w:r w:rsidR="00BF25BA" w:rsidRPr="0092626A">
        <w:rPr>
          <w:rFonts w:ascii="Arial" w:hAnsi="Arial" w:cs="Arial"/>
          <w:i/>
          <w:iCs/>
          <w:sz w:val="24"/>
          <w:szCs w:val="24"/>
        </w:rPr>
        <w:t>:</w:t>
      </w:r>
      <w:r w:rsidRPr="0092626A">
        <w:rPr>
          <w:rFonts w:ascii="Arial" w:hAnsi="Arial" w:cs="Arial"/>
          <w:sz w:val="24"/>
          <w:szCs w:val="24"/>
        </w:rPr>
        <w:t xml:space="preserve"> The </w:t>
      </w:r>
      <w:r w:rsidR="009605EC">
        <w:rPr>
          <w:rFonts w:ascii="Arial" w:hAnsi="Arial" w:cs="Arial"/>
          <w:sz w:val="24"/>
          <w:szCs w:val="24"/>
        </w:rPr>
        <w:t>Graduate Program Director</w:t>
      </w:r>
      <w:r w:rsidR="009605EC" w:rsidRPr="0092626A">
        <w:rPr>
          <w:rFonts w:ascii="Arial" w:hAnsi="Arial" w:cs="Arial"/>
          <w:sz w:val="24"/>
          <w:szCs w:val="24"/>
        </w:rPr>
        <w:t xml:space="preserve"> </w:t>
      </w:r>
      <w:r w:rsidRPr="0092626A">
        <w:rPr>
          <w:rFonts w:ascii="Arial" w:hAnsi="Arial" w:cs="Arial"/>
          <w:sz w:val="24"/>
          <w:szCs w:val="24"/>
        </w:rPr>
        <w:t>will notify students of the dates and times that the Written and oral components of Departmental Final Examination will be given each semester. Students who wish to take either or both components must inform the Graduate Program Director of their decision in writing by one month prior to the administration of the examination. To be eligible to take the examination, the student must have completed 42 credits of the program.</w:t>
      </w:r>
    </w:p>
    <w:p w14:paraId="34C24895" w14:textId="77777777" w:rsidR="009E5584" w:rsidRPr="0092626A" w:rsidRDefault="009E5584" w:rsidP="009E5584">
      <w:pPr>
        <w:rPr>
          <w:rFonts w:ascii="Arial" w:hAnsi="Arial" w:cs="Arial"/>
          <w:sz w:val="24"/>
          <w:szCs w:val="24"/>
        </w:rPr>
      </w:pPr>
    </w:p>
    <w:p w14:paraId="1C675D77" w14:textId="02265A55" w:rsidR="009E5584" w:rsidRPr="0092626A" w:rsidRDefault="009E5584" w:rsidP="009E5584">
      <w:pPr>
        <w:rPr>
          <w:rFonts w:ascii="Arial" w:hAnsi="Arial" w:cs="Arial"/>
          <w:sz w:val="24"/>
          <w:szCs w:val="24"/>
        </w:rPr>
      </w:pPr>
      <w:r w:rsidRPr="0092626A">
        <w:rPr>
          <w:rFonts w:ascii="Arial" w:hAnsi="Arial" w:cs="Arial"/>
          <w:i/>
          <w:iCs/>
          <w:sz w:val="24"/>
          <w:szCs w:val="24"/>
        </w:rPr>
        <w:t>Orientation</w:t>
      </w:r>
      <w:r w:rsidR="00BF25BA" w:rsidRPr="0092626A">
        <w:rPr>
          <w:rFonts w:ascii="Arial" w:hAnsi="Arial" w:cs="Arial"/>
          <w:i/>
          <w:iCs/>
          <w:sz w:val="24"/>
          <w:szCs w:val="24"/>
        </w:rPr>
        <w:t>:</w:t>
      </w:r>
      <w:r w:rsidRPr="0092626A">
        <w:rPr>
          <w:rFonts w:ascii="Arial" w:hAnsi="Arial" w:cs="Arial"/>
          <w:sz w:val="24"/>
          <w:szCs w:val="24"/>
        </w:rPr>
        <w:t xml:space="preserve"> Most students pursuing Plan B (non-thesis) take the Department Final Examination in the Spring semester of the second year of the program. An orientation meeting will be held no later than November 1 for students planning to take the Departmental Final Examination in the Spring semester of their second year of the program. For students taking the examination in semesters other than Spring, orientations will be arranged as requested. Information for the purpose of orienting students to the Departmental Final Examination process will be disseminated several weeks before the written exam. Students may contact their academic advisor for additional information.</w:t>
      </w:r>
    </w:p>
    <w:p w14:paraId="44794FD5" w14:textId="77777777" w:rsidR="009E5584" w:rsidRPr="0092626A" w:rsidRDefault="009E5584" w:rsidP="009E5584">
      <w:pPr>
        <w:rPr>
          <w:rFonts w:ascii="Arial" w:hAnsi="Arial" w:cs="Arial"/>
          <w:sz w:val="24"/>
          <w:szCs w:val="24"/>
        </w:rPr>
      </w:pPr>
    </w:p>
    <w:p w14:paraId="7CF881A8" w14:textId="1C274011" w:rsidR="009E5584" w:rsidRPr="009E5584" w:rsidRDefault="009E5584" w:rsidP="009E5584">
      <w:pPr>
        <w:rPr>
          <w:rFonts w:ascii="Arial" w:hAnsi="Arial" w:cs="Arial"/>
          <w:sz w:val="24"/>
          <w:szCs w:val="24"/>
        </w:rPr>
      </w:pPr>
      <w:r w:rsidRPr="0092626A">
        <w:rPr>
          <w:rFonts w:ascii="Arial" w:hAnsi="Arial" w:cs="Arial"/>
          <w:i/>
          <w:iCs/>
          <w:sz w:val="24"/>
          <w:szCs w:val="24"/>
        </w:rPr>
        <w:t>Examination Format</w:t>
      </w:r>
      <w:r w:rsidR="008A07B8" w:rsidRPr="0092626A">
        <w:rPr>
          <w:rFonts w:ascii="Arial" w:hAnsi="Arial" w:cs="Arial"/>
          <w:i/>
          <w:iCs/>
          <w:sz w:val="24"/>
          <w:szCs w:val="24"/>
        </w:rPr>
        <w:t>:</w:t>
      </w:r>
      <w:r w:rsidRPr="0092626A">
        <w:rPr>
          <w:rFonts w:ascii="Arial" w:hAnsi="Arial" w:cs="Arial"/>
          <w:sz w:val="24"/>
          <w:szCs w:val="24"/>
        </w:rPr>
        <w:t xml:space="preserve"> The Final Examination will have both a written component and an oral component and to pass the</w:t>
      </w:r>
      <w:r w:rsidRPr="009E5584">
        <w:rPr>
          <w:rFonts w:ascii="Arial" w:hAnsi="Arial" w:cs="Arial"/>
          <w:sz w:val="24"/>
          <w:szCs w:val="24"/>
        </w:rPr>
        <w:t xml:space="preserve"> examination the student must earn approval status on both.</w:t>
      </w:r>
    </w:p>
    <w:p w14:paraId="6492FDB8" w14:textId="77777777" w:rsidR="009E5584" w:rsidRPr="009E5584" w:rsidRDefault="009E5584" w:rsidP="009E5584">
      <w:pPr>
        <w:rPr>
          <w:rFonts w:ascii="Arial" w:hAnsi="Arial" w:cs="Arial"/>
          <w:sz w:val="24"/>
          <w:szCs w:val="24"/>
        </w:rPr>
      </w:pPr>
    </w:p>
    <w:p w14:paraId="2F323FDD" w14:textId="614732E2" w:rsidR="009E5584" w:rsidRDefault="009E5584" w:rsidP="009E5584">
      <w:pPr>
        <w:rPr>
          <w:rFonts w:ascii="Arial" w:hAnsi="Arial" w:cs="Arial"/>
          <w:sz w:val="24"/>
          <w:szCs w:val="24"/>
        </w:rPr>
      </w:pPr>
      <w:r w:rsidRPr="008A07B8">
        <w:rPr>
          <w:rFonts w:ascii="Arial" w:hAnsi="Arial" w:cs="Arial"/>
          <w:b/>
          <w:bCs/>
          <w:sz w:val="24"/>
          <w:szCs w:val="24"/>
        </w:rPr>
        <w:t>Final Written Examination:</w:t>
      </w:r>
      <w:r w:rsidRPr="009E5584">
        <w:rPr>
          <w:rFonts w:ascii="Arial" w:hAnsi="Arial" w:cs="Arial"/>
          <w:sz w:val="24"/>
          <w:szCs w:val="24"/>
        </w:rPr>
        <w:t xml:space="preserve"> The written component of the Final Examination will be a closed- book examination to be completed in a single 150-minute long session. The written examination will be in multiple choice format and include research, clinical, and factual components. It will occur on the first week of the spring semester or as arranged in other semesters.</w:t>
      </w:r>
      <w:r w:rsidR="007974EA">
        <w:rPr>
          <w:rFonts w:ascii="Arial" w:hAnsi="Arial" w:cs="Arial"/>
          <w:sz w:val="24"/>
          <w:szCs w:val="24"/>
        </w:rPr>
        <w:t xml:space="preserve"> </w:t>
      </w:r>
      <w:r w:rsidRPr="009E5584">
        <w:rPr>
          <w:rFonts w:ascii="Arial" w:hAnsi="Arial" w:cs="Arial"/>
          <w:sz w:val="24"/>
          <w:szCs w:val="24"/>
        </w:rPr>
        <w:t>There will be 10 content areas covered on the written portion of the examination. The 10 areas are:</w:t>
      </w:r>
    </w:p>
    <w:p w14:paraId="064BB6C9" w14:textId="113FB170" w:rsidR="00E968F4" w:rsidRPr="00E968F4" w:rsidRDefault="00E968F4" w:rsidP="00334C06">
      <w:pPr>
        <w:pStyle w:val="ListParagraph"/>
        <w:numPr>
          <w:ilvl w:val="0"/>
          <w:numId w:val="14"/>
        </w:numPr>
        <w:rPr>
          <w:rFonts w:ascii="Arial" w:hAnsi="Arial" w:cs="Arial"/>
          <w:sz w:val="24"/>
          <w:szCs w:val="24"/>
        </w:rPr>
      </w:pPr>
      <w:r w:rsidRPr="00E968F4">
        <w:rPr>
          <w:rFonts w:ascii="Arial" w:hAnsi="Arial" w:cs="Arial"/>
          <w:sz w:val="24"/>
          <w:szCs w:val="24"/>
        </w:rPr>
        <w:t>Speech Sound Production</w:t>
      </w:r>
    </w:p>
    <w:p w14:paraId="21B001E1" w14:textId="0F03C7EF" w:rsidR="00E968F4" w:rsidRPr="00E968F4" w:rsidRDefault="00E968F4" w:rsidP="00334C06">
      <w:pPr>
        <w:pStyle w:val="ListParagraph"/>
        <w:numPr>
          <w:ilvl w:val="0"/>
          <w:numId w:val="14"/>
        </w:numPr>
        <w:rPr>
          <w:rFonts w:ascii="Arial" w:hAnsi="Arial" w:cs="Arial"/>
          <w:sz w:val="24"/>
          <w:szCs w:val="24"/>
        </w:rPr>
      </w:pPr>
      <w:r w:rsidRPr="00E968F4">
        <w:rPr>
          <w:rFonts w:ascii="Arial" w:hAnsi="Arial" w:cs="Arial"/>
          <w:sz w:val="24"/>
          <w:szCs w:val="24"/>
        </w:rPr>
        <w:t>Fluency Disorders</w:t>
      </w:r>
    </w:p>
    <w:p w14:paraId="7844EBCD" w14:textId="30C84B76" w:rsidR="00E968F4" w:rsidRPr="00E968F4" w:rsidRDefault="00E968F4" w:rsidP="00334C06">
      <w:pPr>
        <w:pStyle w:val="ListParagraph"/>
        <w:numPr>
          <w:ilvl w:val="0"/>
          <w:numId w:val="14"/>
        </w:numPr>
        <w:rPr>
          <w:rFonts w:ascii="Arial" w:hAnsi="Arial" w:cs="Arial"/>
          <w:sz w:val="24"/>
          <w:szCs w:val="24"/>
        </w:rPr>
      </w:pPr>
      <w:r w:rsidRPr="00E968F4">
        <w:rPr>
          <w:rFonts w:ascii="Arial" w:hAnsi="Arial" w:cs="Arial"/>
          <w:sz w:val="24"/>
          <w:szCs w:val="24"/>
        </w:rPr>
        <w:t>Voice &amp; Resonance</w:t>
      </w:r>
    </w:p>
    <w:p w14:paraId="07171A3A" w14:textId="699268B8" w:rsidR="00E968F4" w:rsidRPr="00E968F4" w:rsidRDefault="00E968F4" w:rsidP="00334C06">
      <w:pPr>
        <w:pStyle w:val="ListParagraph"/>
        <w:numPr>
          <w:ilvl w:val="0"/>
          <w:numId w:val="14"/>
        </w:numPr>
        <w:rPr>
          <w:rFonts w:ascii="Arial" w:hAnsi="Arial" w:cs="Arial"/>
          <w:sz w:val="24"/>
          <w:szCs w:val="24"/>
        </w:rPr>
      </w:pPr>
      <w:r w:rsidRPr="00E968F4">
        <w:rPr>
          <w:rFonts w:ascii="Arial" w:hAnsi="Arial" w:cs="Arial"/>
          <w:sz w:val="24"/>
          <w:szCs w:val="24"/>
        </w:rPr>
        <w:t>Receptive &amp; Expressive language</w:t>
      </w:r>
    </w:p>
    <w:p w14:paraId="1C55D533" w14:textId="6D40CA01" w:rsidR="00E968F4" w:rsidRPr="00E968F4" w:rsidRDefault="00E968F4" w:rsidP="00334C06">
      <w:pPr>
        <w:pStyle w:val="ListParagraph"/>
        <w:numPr>
          <w:ilvl w:val="0"/>
          <w:numId w:val="14"/>
        </w:numPr>
        <w:rPr>
          <w:rFonts w:ascii="Arial" w:hAnsi="Arial" w:cs="Arial"/>
          <w:sz w:val="24"/>
          <w:szCs w:val="24"/>
        </w:rPr>
      </w:pPr>
      <w:r w:rsidRPr="00E968F4">
        <w:rPr>
          <w:rFonts w:ascii="Arial" w:hAnsi="Arial" w:cs="Arial"/>
          <w:sz w:val="24"/>
          <w:szCs w:val="24"/>
        </w:rPr>
        <w:t>Hearing</w:t>
      </w:r>
    </w:p>
    <w:p w14:paraId="23E0CCDC" w14:textId="210F912A" w:rsidR="00E968F4" w:rsidRPr="00E968F4" w:rsidRDefault="00E968F4" w:rsidP="00334C06">
      <w:pPr>
        <w:pStyle w:val="ListParagraph"/>
        <w:numPr>
          <w:ilvl w:val="0"/>
          <w:numId w:val="14"/>
        </w:numPr>
        <w:rPr>
          <w:rFonts w:ascii="Arial" w:hAnsi="Arial" w:cs="Arial"/>
          <w:sz w:val="24"/>
          <w:szCs w:val="24"/>
        </w:rPr>
      </w:pPr>
      <w:r w:rsidRPr="00E968F4">
        <w:rPr>
          <w:rFonts w:ascii="Arial" w:hAnsi="Arial" w:cs="Arial"/>
          <w:sz w:val="24"/>
          <w:szCs w:val="24"/>
        </w:rPr>
        <w:t>Swallowing/Feeding</w:t>
      </w:r>
    </w:p>
    <w:p w14:paraId="021FEAC5" w14:textId="7EA5287F" w:rsidR="00E968F4" w:rsidRPr="00E968F4" w:rsidRDefault="00E968F4" w:rsidP="00334C06">
      <w:pPr>
        <w:pStyle w:val="ListParagraph"/>
        <w:numPr>
          <w:ilvl w:val="0"/>
          <w:numId w:val="14"/>
        </w:numPr>
        <w:rPr>
          <w:rFonts w:ascii="Arial" w:hAnsi="Arial" w:cs="Arial"/>
          <w:sz w:val="24"/>
          <w:szCs w:val="24"/>
        </w:rPr>
      </w:pPr>
      <w:r w:rsidRPr="00E968F4">
        <w:rPr>
          <w:rFonts w:ascii="Arial" w:hAnsi="Arial" w:cs="Arial"/>
          <w:sz w:val="24"/>
          <w:szCs w:val="24"/>
        </w:rPr>
        <w:t>Cognitive Aspects</w:t>
      </w:r>
    </w:p>
    <w:p w14:paraId="1D7E28B0" w14:textId="35DD1CC3" w:rsidR="00E968F4" w:rsidRPr="00E968F4" w:rsidRDefault="00E968F4" w:rsidP="00334C06">
      <w:pPr>
        <w:pStyle w:val="ListParagraph"/>
        <w:numPr>
          <w:ilvl w:val="0"/>
          <w:numId w:val="14"/>
        </w:numPr>
        <w:rPr>
          <w:rFonts w:ascii="Arial" w:hAnsi="Arial" w:cs="Arial"/>
          <w:sz w:val="24"/>
          <w:szCs w:val="24"/>
        </w:rPr>
      </w:pPr>
      <w:r w:rsidRPr="00E968F4">
        <w:rPr>
          <w:rFonts w:ascii="Arial" w:hAnsi="Arial" w:cs="Arial"/>
          <w:sz w:val="24"/>
          <w:szCs w:val="24"/>
        </w:rPr>
        <w:t>Social Aspects</w:t>
      </w:r>
    </w:p>
    <w:p w14:paraId="0BEBA65C" w14:textId="75B4D85B" w:rsidR="00E968F4" w:rsidRPr="00E968F4" w:rsidRDefault="00E968F4" w:rsidP="00334C06">
      <w:pPr>
        <w:pStyle w:val="ListParagraph"/>
        <w:numPr>
          <w:ilvl w:val="0"/>
          <w:numId w:val="14"/>
        </w:numPr>
        <w:rPr>
          <w:rFonts w:ascii="Arial" w:hAnsi="Arial" w:cs="Arial"/>
          <w:sz w:val="24"/>
          <w:szCs w:val="24"/>
        </w:rPr>
      </w:pPr>
      <w:r w:rsidRPr="00E968F4">
        <w:rPr>
          <w:rFonts w:ascii="Arial" w:hAnsi="Arial" w:cs="Arial"/>
          <w:sz w:val="24"/>
          <w:szCs w:val="24"/>
        </w:rPr>
        <w:t>Communication Modalities and AAC</w:t>
      </w:r>
    </w:p>
    <w:p w14:paraId="70CDFD89" w14:textId="0A782E6C" w:rsidR="0092626A" w:rsidRDefault="00E968F4" w:rsidP="00334C06">
      <w:pPr>
        <w:pStyle w:val="ListParagraph"/>
        <w:numPr>
          <w:ilvl w:val="0"/>
          <w:numId w:val="14"/>
        </w:numPr>
        <w:rPr>
          <w:rFonts w:ascii="Arial" w:hAnsi="Arial" w:cs="Arial"/>
          <w:sz w:val="24"/>
          <w:szCs w:val="24"/>
        </w:rPr>
      </w:pPr>
      <w:r w:rsidRPr="00E968F4">
        <w:rPr>
          <w:rFonts w:ascii="Arial" w:hAnsi="Arial" w:cs="Arial"/>
          <w:sz w:val="24"/>
          <w:szCs w:val="24"/>
        </w:rPr>
        <w:t>Research</w:t>
      </w:r>
    </w:p>
    <w:p w14:paraId="3F999CFB" w14:textId="23AB8D34" w:rsidR="00E261D1" w:rsidRDefault="00E261D1" w:rsidP="00E261D1">
      <w:pPr>
        <w:rPr>
          <w:rFonts w:ascii="Arial" w:hAnsi="Arial" w:cs="Arial"/>
          <w:sz w:val="24"/>
          <w:szCs w:val="24"/>
        </w:rPr>
      </w:pPr>
    </w:p>
    <w:p w14:paraId="0754CFA6" w14:textId="06ED00EE" w:rsidR="00E261D1" w:rsidRDefault="00E261D1" w:rsidP="00E261D1">
      <w:pPr>
        <w:rPr>
          <w:rFonts w:ascii="Arial" w:hAnsi="Arial" w:cs="Arial"/>
          <w:i/>
          <w:iCs/>
          <w:sz w:val="24"/>
          <w:szCs w:val="24"/>
        </w:rPr>
      </w:pPr>
      <w:r w:rsidRPr="00E261D1">
        <w:rPr>
          <w:rFonts w:ascii="Arial" w:hAnsi="Arial" w:cs="Arial"/>
          <w:i/>
          <w:iCs/>
          <w:sz w:val="24"/>
          <w:szCs w:val="24"/>
        </w:rPr>
        <w:lastRenderedPageBreak/>
        <w:t>Outcomes of the Departmental Final Written Examination include Approval, Hold, or Disapproval.</w:t>
      </w:r>
    </w:p>
    <w:p w14:paraId="5622EE03" w14:textId="6255EFB5" w:rsidR="00904C1B" w:rsidRPr="00904C1B" w:rsidRDefault="00904C1B" w:rsidP="00913CBB">
      <w:pPr>
        <w:ind w:left="360"/>
        <w:rPr>
          <w:rFonts w:ascii="Arial" w:hAnsi="Arial" w:cs="Arial"/>
          <w:sz w:val="24"/>
          <w:szCs w:val="24"/>
        </w:rPr>
      </w:pPr>
      <w:r w:rsidRPr="00904C1B">
        <w:rPr>
          <w:rFonts w:ascii="Arial" w:hAnsi="Arial" w:cs="Arial"/>
          <w:b/>
          <w:bCs/>
          <w:sz w:val="24"/>
          <w:szCs w:val="24"/>
          <w:u w:val="single"/>
        </w:rPr>
        <w:t>Approval Status:</w:t>
      </w:r>
      <w:r w:rsidRPr="00904C1B">
        <w:rPr>
          <w:rFonts w:ascii="Arial" w:hAnsi="Arial" w:cs="Arial"/>
          <w:sz w:val="24"/>
          <w:szCs w:val="24"/>
        </w:rPr>
        <w:t xml:space="preserve"> Approval status indicates that the student has satisfactorily completed the Departmental Final Written Examination. This is achieved by earning a score of 70% or better on the </w:t>
      </w:r>
      <w:r w:rsidR="00E34B83" w:rsidRPr="00904C1B">
        <w:rPr>
          <w:rFonts w:ascii="Arial" w:hAnsi="Arial" w:cs="Arial"/>
          <w:sz w:val="24"/>
          <w:szCs w:val="24"/>
        </w:rPr>
        <w:t>examination</w:t>
      </w:r>
      <w:r w:rsidRPr="00904C1B">
        <w:rPr>
          <w:rFonts w:ascii="Arial" w:hAnsi="Arial" w:cs="Arial"/>
          <w:sz w:val="24"/>
          <w:szCs w:val="24"/>
        </w:rPr>
        <w:t>.</w:t>
      </w:r>
    </w:p>
    <w:p w14:paraId="1511C568" w14:textId="77777777" w:rsidR="00904C1B" w:rsidRPr="00904C1B" w:rsidRDefault="00904C1B" w:rsidP="00913CBB">
      <w:pPr>
        <w:ind w:left="360"/>
        <w:rPr>
          <w:rFonts w:ascii="Arial" w:hAnsi="Arial" w:cs="Arial"/>
          <w:sz w:val="24"/>
          <w:szCs w:val="24"/>
        </w:rPr>
      </w:pPr>
    </w:p>
    <w:p w14:paraId="65CED1DD" w14:textId="758FA435" w:rsidR="00904C1B" w:rsidRPr="00904C1B" w:rsidRDefault="00904C1B" w:rsidP="00913CBB">
      <w:pPr>
        <w:ind w:left="360"/>
        <w:rPr>
          <w:rFonts w:ascii="Arial" w:hAnsi="Arial" w:cs="Arial"/>
          <w:sz w:val="24"/>
          <w:szCs w:val="24"/>
        </w:rPr>
      </w:pPr>
      <w:r w:rsidRPr="00904C1B">
        <w:rPr>
          <w:rFonts w:ascii="Arial" w:hAnsi="Arial" w:cs="Arial"/>
          <w:b/>
          <w:bCs/>
          <w:sz w:val="24"/>
          <w:szCs w:val="24"/>
          <w:u w:val="single"/>
        </w:rPr>
        <w:t>Hold Status:</w:t>
      </w:r>
      <w:r w:rsidRPr="00904C1B">
        <w:rPr>
          <w:rFonts w:ascii="Arial" w:hAnsi="Arial" w:cs="Arial"/>
          <w:sz w:val="24"/>
          <w:szCs w:val="24"/>
        </w:rPr>
        <w:t xml:space="preserve"> Hold status is to be used when the student receives a score of 69% or less on the written examination. To earn approval status, the student must retake the written examination and receive a score of 70% or higher</w:t>
      </w:r>
      <w:r w:rsidR="00EE0EE2">
        <w:rPr>
          <w:rFonts w:ascii="Arial" w:hAnsi="Arial" w:cs="Arial"/>
          <w:sz w:val="24"/>
          <w:szCs w:val="24"/>
        </w:rPr>
        <w:t xml:space="preserve"> within </w:t>
      </w:r>
      <w:r w:rsidR="005C7DA2">
        <w:rPr>
          <w:rFonts w:ascii="Arial" w:hAnsi="Arial" w:cs="Arial"/>
          <w:sz w:val="24"/>
          <w:szCs w:val="24"/>
        </w:rPr>
        <w:t>the semester that they first took the exam</w:t>
      </w:r>
      <w:r w:rsidRPr="00904C1B">
        <w:rPr>
          <w:rFonts w:ascii="Arial" w:hAnsi="Arial" w:cs="Arial"/>
          <w:sz w:val="24"/>
          <w:szCs w:val="24"/>
        </w:rPr>
        <w:t>. A maximum of two retakes will be allowed in any given semester. If a score of 70% or higher is not earned after two retakes, the status will be changed to Disapproval.</w:t>
      </w:r>
    </w:p>
    <w:p w14:paraId="4A55F622" w14:textId="77777777" w:rsidR="00904C1B" w:rsidRPr="00904C1B" w:rsidRDefault="00904C1B" w:rsidP="00913CBB">
      <w:pPr>
        <w:ind w:left="360"/>
        <w:rPr>
          <w:rFonts w:ascii="Arial" w:hAnsi="Arial" w:cs="Arial"/>
          <w:sz w:val="24"/>
          <w:szCs w:val="24"/>
        </w:rPr>
      </w:pPr>
    </w:p>
    <w:p w14:paraId="5ED050F0" w14:textId="331C3E66" w:rsidR="00904C1B" w:rsidRPr="00904C1B" w:rsidRDefault="00904C1B" w:rsidP="00913CBB">
      <w:pPr>
        <w:ind w:left="360"/>
        <w:rPr>
          <w:rFonts w:ascii="Arial" w:hAnsi="Arial" w:cs="Arial"/>
          <w:sz w:val="24"/>
          <w:szCs w:val="24"/>
        </w:rPr>
      </w:pPr>
      <w:r w:rsidRPr="00904C1B">
        <w:rPr>
          <w:rFonts w:ascii="Arial" w:hAnsi="Arial" w:cs="Arial"/>
          <w:b/>
          <w:bCs/>
          <w:sz w:val="24"/>
          <w:szCs w:val="24"/>
          <w:u w:val="single"/>
        </w:rPr>
        <w:t>Disapproval Status:</w:t>
      </w:r>
      <w:r w:rsidRPr="00904C1B">
        <w:rPr>
          <w:rFonts w:ascii="Arial" w:hAnsi="Arial" w:cs="Arial"/>
          <w:sz w:val="24"/>
          <w:szCs w:val="24"/>
        </w:rPr>
        <w:t xml:space="preserve"> Disapproval status indicates that the student’s performance on the Departmental Final Written Examination was unsatisfactory. A student who has received a single disapproval status for the written final examination may retake the examination in a subsequent semester. A student who receives a second disapproval status will have failed the written examination and must petition the department for further opportunities to retake the examination. </w:t>
      </w:r>
      <w:r w:rsidR="00AC2A55">
        <w:rPr>
          <w:rFonts w:ascii="Arial" w:hAnsi="Arial" w:cs="Arial"/>
          <w:sz w:val="24"/>
          <w:szCs w:val="24"/>
        </w:rPr>
        <w:t xml:space="preserve">If </w:t>
      </w:r>
      <w:r w:rsidR="00516DFA">
        <w:rPr>
          <w:rFonts w:ascii="Arial" w:hAnsi="Arial" w:cs="Arial"/>
          <w:sz w:val="24"/>
          <w:szCs w:val="24"/>
        </w:rPr>
        <w:t xml:space="preserve">the department grants a further opportunity to retake the examination, </w:t>
      </w:r>
      <w:r w:rsidR="000C4477">
        <w:rPr>
          <w:rFonts w:ascii="Arial" w:hAnsi="Arial" w:cs="Arial"/>
          <w:sz w:val="24"/>
          <w:szCs w:val="24"/>
        </w:rPr>
        <w:t>the</w:t>
      </w:r>
      <w:r w:rsidRPr="00904C1B">
        <w:rPr>
          <w:rFonts w:ascii="Arial" w:hAnsi="Arial" w:cs="Arial"/>
          <w:sz w:val="24"/>
          <w:szCs w:val="24"/>
        </w:rPr>
        <w:t xml:space="preserve"> final opportunity must occur within the time limit specified by the University for completing the master’s degree. There is a five (5) calendar year time limit, from initial enrollment, for completion of the Master of Arts degree requirements.</w:t>
      </w:r>
    </w:p>
    <w:p w14:paraId="78BDF82D" w14:textId="77777777" w:rsidR="00904C1B" w:rsidRPr="00904C1B" w:rsidRDefault="00904C1B" w:rsidP="00904C1B">
      <w:pPr>
        <w:rPr>
          <w:rFonts w:ascii="Arial" w:hAnsi="Arial" w:cs="Arial"/>
          <w:sz w:val="24"/>
          <w:szCs w:val="24"/>
        </w:rPr>
      </w:pPr>
    </w:p>
    <w:p w14:paraId="2AE6D341" w14:textId="0679483A" w:rsidR="00904C1B" w:rsidRPr="00904C1B" w:rsidRDefault="00904C1B" w:rsidP="00904C1B">
      <w:pPr>
        <w:rPr>
          <w:rFonts w:ascii="Arial" w:hAnsi="Arial" w:cs="Arial"/>
          <w:sz w:val="24"/>
          <w:szCs w:val="24"/>
        </w:rPr>
      </w:pPr>
      <w:r w:rsidRPr="00913CBB">
        <w:rPr>
          <w:rFonts w:ascii="Arial" w:hAnsi="Arial" w:cs="Arial"/>
          <w:b/>
          <w:bCs/>
          <w:sz w:val="24"/>
          <w:szCs w:val="24"/>
        </w:rPr>
        <w:t>Final Oral Examination:</w:t>
      </w:r>
      <w:r w:rsidRPr="00904C1B">
        <w:rPr>
          <w:rFonts w:ascii="Arial" w:hAnsi="Arial" w:cs="Arial"/>
          <w:sz w:val="24"/>
          <w:szCs w:val="24"/>
        </w:rPr>
        <w:t xml:space="preserve"> Students will be given two case studies to prepare for the oral examination portion. Case studies will be available at least one week prior to the oral examination. One of the two cases will be selected by the committee members at the time of the scheduled oral examination. Students will be informed at the start of the oral exam period which of the two cases they will present for the oral portion. Students are expected to provide peer-reviewed evidence to support their case and are encouraged to use visual structure (e.g., </w:t>
      </w:r>
      <w:r w:rsidR="008360EA" w:rsidRPr="00904C1B">
        <w:rPr>
          <w:rFonts w:ascii="Arial" w:hAnsi="Arial" w:cs="Arial"/>
          <w:sz w:val="24"/>
          <w:szCs w:val="24"/>
        </w:rPr>
        <w:t>PowerPoint</w:t>
      </w:r>
      <w:r w:rsidRPr="00904C1B">
        <w:rPr>
          <w:rFonts w:ascii="Arial" w:hAnsi="Arial" w:cs="Arial"/>
          <w:sz w:val="24"/>
          <w:szCs w:val="24"/>
        </w:rPr>
        <w:t>) to support their oral case study.</w:t>
      </w:r>
    </w:p>
    <w:p w14:paraId="1E347890" w14:textId="77777777" w:rsidR="00D716D7" w:rsidRDefault="00D716D7" w:rsidP="00904C1B">
      <w:pPr>
        <w:rPr>
          <w:rFonts w:ascii="Arial" w:hAnsi="Arial" w:cs="Arial"/>
          <w:sz w:val="24"/>
          <w:szCs w:val="24"/>
        </w:rPr>
      </w:pPr>
    </w:p>
    <w:p w14:paraId="744336A8" w14:textId="03BA53FB" w:rsidR="00904C1B" w:rsidRPr="00904C1B" w:rsidRDefault="00904C1B" w:rsidP="00AC507C">
      <w:pPr>
        <w:ind w:firstLine="360"/>
        <w:rPr>
          <w:rFonts w:ascii="Arial" w:hAnsi="Arial" w:cs="Arial"/>
          <w:sz w:val="24"/>
          <w:szCs w:val="24"/>
        </w:rPr>
      </w:pPr>
      <w:r w:rsidRPr="00904C1B">
        <w:rPr>
          <w:rFonts w:ascii="Arial" w:hAnsi="Arial" w:cs="Arial"/>
          <w:sz w:val="24"/>
          <w:szCs w:val="24"/>
        </w:rPr>
        <w:t>The oral component will consist of the following sections:</w:t>
      </w:r>
    </w:p>
    <w:p w14:paraId="5194C743" w14:textId="33E5846F" w:rsidR="00904C1B" w:rsidRPr="00A673FB" w:rsidRDefault="00904C1B" w:rsidP="00334C06">
      <w:pPr>
        <w:pStyle w:val="ListParagraph"/>
        <w:numPr>
          <w:ilvl w:val="0"/>
          <w:numId w:val="15"/>
        </w:numPr>
        <w:ind w:left="1080"/>
        <w:rPr>
          <w:rFonts w:ascii="Arial" w:hAnsi="Arial" w:cs="Arial"/>
          <w:sz w:val="24"/>
          <w:szCs w:val="24"/>
        </w:rPr>
      </w:pPr>
      <w:r w:rsidRPr="00A673FB">
        <w:rPr>
          <w:rFonts w:ascii="Arial" w:hAnsi="Arial" w:cs="Arial"/>
          <w:sz w:val="24"/>
          <w:szCs w:val="24"/>
        </w:rPr>
        <w:t>Case study presentation (10 min)</w:t>
      </w:r>
    </w:p>
    <w:p w14:paraId="53AD3579" w14:textId="071653D8" w:rsidR="00904C1B" w:rsidRPr="00A673FB" w:rsidRDefault="00904C1B" w:rsidP="00334C06">
      <w:pPr>
        <w:pStyle w:val="ListParagraph"/>
        <w:numPr>
          <w:ilvl w:val="0"/>
          <w:numId w:val="15"/>
        </w:numPr>
        <w:ind w:left="1080"/>
        <w:rPr>
          <w:rFonts w:ascii="Arial" w:hAnsi="Arial" w:cs="Arial"/>
          <w:sz w:val="24"/>
          <w:szCs w:val="24"/>
        </w:rPr>
      </w:pPr>
      <w:r w:rsidRPr="00A673FB">
        <w:rPr>
          <w:rFonts w:ascii="Arial" w:hAnsi="Arial" w:cs="Arial"/>
          <w:sz w:val="24"/>
          <w:szCs w:val="24"/>
        </w:rPr>
        <w:t>Faculty questions (30 min)</w:t>
      </w:r>
    </w:p>
    <w:p w14:paraId="4D4970F8" w14:textId="73565338" w:rsidR="00904C1B" w:rsidRDefault="00904C1B" w:rsidP="00334C06">
      <w:pPr>
        <w:pStyle w:val="ListParagraph"/>
        <w:numPr>
          <w:ilvl w:val="0"/>
          <w:numId w:val="15"/>
        </w:numPr>
        <w:ind w:left="1080"/>
        <w:rPr>
          <w:rFonts w:ascii="Arial" w:hAnsi="Arial" w:cs="Arial"/>
          <w:sz w:val="24"/>
          <w:szCs w:val="24"/>
        </w:rPr>
      </w:pPr>
      <w:r w:rsidRPr="00A673FB">
        <w:rPr>
          <w:rFonts w:ascii="Arial" w:hAnsi="Arial" w:cs="Arial"/>
          <w:sz w:val="24"/>
          <w:szCs w:val="24"/>
        </w:rPr>
        <w:t>Discussion &amp; feedback (20 min)</w:t>
      </w:r>
    </w:p>
    <w:p w14:paraId="51C377C4" w14:textId="2BF5407F" w:rsidR="00D716D7" w:rsidRDefault="00D716D7" w:rsidP="00D716D7">
      <w:pPr>
        <w:rPr>
          <w:rFonts w:ascii="Arial" w:hAnsi="Arial" w:cs="Arial"/>
          <w:sz w:val="24"/>
          <w:szCs w:val="24"/>
        </w:rPr>
      </w:pPr>
    </w:p>
    <w:p w14:paraId="5F05D900" w14:textId="77777777" w:rsidR="00765BF1" w:rsidRPr="00765BF1" w:rsidRDefault="00765BF1" w:rsidP="00765BF1">
      <w:pPr>
        <w:rPr>
          <w:rFonts w:ascii="Arial" w:hAnsi="Arial" w:cs="Arial"/>
          <w:i/>
          <w:iCs/>
          <w:sz w:val="24"/>
          <w:szCs w:val="24"/>
        </w:rPr>
      </w:pPr>
      <w:r w:rsidRPr="00765BF1">
        <w:rPr>
          <w:rFonts w:ascii="Arial" w:hAnsi="Arial" w:cs="Arial"/>
          <w:i/>
          <w:iCs/>
          <w:sz w:val="24"/>
          <w:szCs w:val="24"/>
        </w:rPr>
        <w:t>Outcomes of the Departmental Final Oral Examination include Approval, Hold, or Disapproval.</w:t>
      </w:r>
    </w:p>
    <w:p w14:paraId="404CBC0A" w14:textId="5C4AB5FE" w:rsidR="00765BF1" w:rsidRPr="00765BF1" w:rsidRDefault="00765BF1" w:rsidP="00AC507C">
      <w:pPr>
        <w:ind w:left="360"/>
        <w:rPr>
          <w:rFonts w:ascii="Arial" w:hAnsi="Arial" w:cs="Arial"/>
          <w:sz w:val="24"/>
          <w:szCs w:val="24"/>
        </w:rPr>
      </w:pPr>
      <w:r w:rsidRPr="00765BF1">
        <w:rPr>
          <w:rFonts w:ascii="Arial" w:hAnsi="Arial" w:cs="Arial"/>
          <w:b/>
          <w:bCs/>
          <w:sz w:val="24"/>
          <w:szCs w:val="24"/>
          <w:u w:val="single"/>
        </w:rPr>
        <w:t>Approval Status:</w:t>
      </w:r>
      <w:r w:rsidRPr="00765BF1">
        <w:rPr>
          <w:rFonts w:ascii="Arial" w:hAnsi="Arial" w:cs="Arial"/>
          <w:sz w:val="24"/>
          <w:szCs w:val="24"/>
        </w:rPr>
        <w:t xml:space="preserve"> Approval status indicates that the student has completed the Departmental Final Oral Examination to the satisfaction of the majority of the student’s Examining Committee.</w:t>
      </w:r>
      <w:r w:rsidR="00FF75DD">
        <w:rPr>
          <w:rFonts w:ascii="Arial" w:hAnsi="Arial" w:cs="Arial"/>
          <w:sz w:val="24"/>
          <w:szCs w:val="24"/>
        </w:rPr>
        <w:t xml:space="preserve"> </w:t>
      </w:r>
      <w:r w:rsidRPr="00765BF1">
        <w:rPr>
          <w:rFonts w:ascii="Arial" w:hAnsi="Arial" w:cs="Arial"/>
          <w:sz w:val="24"/>
          <w:szCs w:val="24"/>
        </w:rPr>
        <w:t>Committee members will sign appropriate Departmental forms and provide the student with a copy (see Appendix D).</w:t>
      </w:r>
    </w:p>
    <w:p w14:paraId="5AD6A09A" w14:textId="77777777" w:rsidR="00765BF1" w:rsidRPr="00765BF1" w:rsidRDefault="00765BF1" w:rsidP="00AC507C">
      <w:pPr>
        <w:ind w:left="360"/>
        <w:rPr>
          <w:rFonts w:ascii="Arial" w:hAnsi="Arial" w:cs="Arial"/>
          <w:sz w:val="24"/>
          <w:szCs w:val="24"/>
        </w:rPr>
      </w:pPr>
    </w:p>
    <w:p w14:paraId="76DC0D08" w14:textId="1B43F8FD" w:rsidR="00765BF1" w:rsidRPr="00765BF1" w:rsidRDefault="00765BF1" w:rsidP="00AC507C">
      <w:pPr>
        <w:ind w:left="360"/>
        <w:rPr>
          <w:rFonts w:ascii="Arial" w:hAnsi="Arial" w:cs="Arial"/>
          <w:sz w:val="24"/>
          <w:szCs w:val="24"/>
        </w:rPr>
      </w:pPr>
      <w:r w:rsidRPr="00765BF1">
        <w:rPr>
          <w:rFonts w:ascii="Arial" w:hAnsi="Arial" w:cs="Arial"/>
          <w:b/>
          <w:bCs/>
          <w:sz w:val="24"/>
          <w:szCs w:val="24"/>
          <w:u w:val="single"/>
        </w:rPr>
        <w:t xml:space="preserve">Hold Status: </w:t>
      </w:r>
      <w:r w:rsidRPr="00765BF1">
        <w:rPr>
          <w:rFonts w:ascii="Arial" w:hAnsi="Arial" w:cs="Arial"/>
          <w:sz w:val="24"/>
          <w:szCs w:val="24"/>
        </w:rPr>
        <w:t xml:space="preserve">A status of Hold will be given when </w:t>
      </w:r>
      <w:r w:rsidR="00A8419F">
        <w:rPr>
          <w:rFonts w:ascii="Arial" w:hAnsi="Arial" w:cs="Arial"/>
          <w:sz w:val="24"/>
          <w:szCs w:val="24"/>
        </w:rPr>
        <w:t xml:space="preserve">a majority of </w:t>
      </w:r>
      <w:r w:rsidRPr="00765BF1">
        <w:rPr>
          <w:rFonts w:ascii="Arial" w:hAnsi="Arial" w:cs="Arial"/>
          <w:sz w:val="24"/>
          <w:szCs w:val="24"/>
        </w:rPr>
        <w:t xml:space="preserve">the </w:t>
      </w:r>
      <w:r w:rsidR="002D461A">
        <w:rPr>
          <w:rFonts w:ascii="Arial" w:hAnsi="Arial" w:cs="Arial"/>
          <w:sz w:val="24"/>
          <w:szCs w:val="24"/>
        </w:rPr>
        <w:t>Examining C</w:t>
      </w:r>
      <w:r w:rsidRPr="00765BF1">
        <w:rPr>
          <w:rFonts w:ascii="Arial" w:hAnsi="Arial" w:cs="Arial"/>
          <w:sz w:val="24"/>
          <w:szCs w:val="24"/>
        </w:rPr>
        <w:t xml:space="preserve">ommittee has specific concerns about the student’s oral presentation that it </w:t>
      </w:r>
      <w:r w:rsidRPr="00765BF1">
        <w:rPr>
          <w:rFonts w:ascii="Arial" w:hAnsi="Arial" w:cs="Arial"/>
          <w:sz w:val="24"/>
          <w:szCs w:val="24"/>
        </w:rPr>
        <w:lastRenderedPageBreak/>
        <w:t>believes can be addressed within the current semester</w:t>
      </w:r>
      <w:r w:rsidR="00E34B83">
        <w:rPr>
          <w:rFonts w:ascii="Arial" w:hAnsi="Arial" w:cs="Arial"/>
          <w:sz w:val="24"/>
          <w:szCs w:val="24"/>
        </w:rPr>
        <w:t>,</w:t>
      </w:r>
      <w:r w:rsidRPr="00765BF1">
        <w:rPr>
          <w:rFonts w:ascii="Arial" w:hAnsi="Arial" w:cs="Arial"/>
          <w:sz w:val="24"/>
          <w:szCs w:val="24"/>
        </w:rPr>
        <w:t xml:space="preserve"> with specific work </w:t>
      </w:r>
      <w:r w:rsidR="00E34B83">
        <w:rPr>
          <w:rFonts w:ascii="Arial" w:hAnsi="Arial" w:cs="Arial"/>
          <w:sz w:val="24"/>
          <w:szCs w:val="24"/>
        </w:rPr>
        <w:t>to</w:t>
      </w:r>
      <w:r w:rsidRPr="00765BF1">
        <w:rPr>
          <w:rFonts w:ascii="Arial" w:hAnsi="Arial" w:cs="Arial"/>
          <w:sz w:val="24"/>
          <w:szCs w:val="24"/>
        </w:rPr>
        <w:t xml:space="preserve"> be completed within the same semester. The committee will specify the work to be completed and the schedule for its completion to the student in writing. This will include the nature of the task(s) to be performed, due dates and the faculty member(s) responsible for the evaluation. It is expected that students with a Hold status should be able to complete the necessary work to obtain an Approval status before the end of that semester. If the work is satisfactorily completed, the student will receive Approval status and a signed copy of the approval form. If the work is not completed satisfactorily, the status will be changed to Disapproval. Disapproval status indicates that the student’s performance on the Departmental Final Oral Examination was unsatisfactory.</w:t>
      </w:r>
    </w:p>
    <w:p w14:paraId="72ECEAFB" w14:textId="77777777" w:rsidR="00765BF1" w:rsidRPr="00765BF1" w:rsidRDefault="00765BF1" w:rsidP="00AC507C">
      <w:pPr>
        <w:ind w:left="360"/>
        <w:rPr>
          <w:rFonts w:ascii="Arial" w:hAnsi="Arial" w:cs="Arial"/>
          <w:sz w:val="24"/>
          <w:szCs w:val="24"/>
        </w:rPr>
      </w:pPr>
    </w:p>
    <w:p w14:paraId="05FFA1CA" w14:textId="7A203056" w:rsidR="00765BF1" w:rsidRPr="00765BF1" w:rsidRDefault="00765BF1" w:rsidP="00AC507C">
      <w:pPr>
        <w:ind w:left="360"/>
        <w:rPr>
          <w:rFonts w:ascii="Arial" w:hAnsi="Arial" w:cs="Arial"/>
          <w:sz w:val="24"/>
          <w:szCs w:val="24"/>
        </w:rPr>
      </w:pPr>
      <w:r w:rsidRPr="00765BF1">
        <w:rPr>
          <w:rFonts w:ascii="Arial" w:hAnsi="Arial" w:cs="Arial"/>
          <w:b/>
          <w:bCs/>
          <w:sz w:val="24"/>
          <w:szCs w:val="24"/>
          <w:u w:val="single"/>
        </w:rPr>
        <w:t>Disapproval Status:</w:t>
      </w:r>
      <w:r w:rsidRPr="00765BF1">
        <w:rPr>
          <w:rFonts w:ascii="Arial" w:hAnsi="Arial" w:cs="Arial"/>
          <w:sz w:val="24"/>
          <w:szCs w:val="24"/>
        </w:rPr>
        <w:t xml:space="preserve"> Disapproval status indicates that the student’s performance on the Departmental Final Oral Examination was unsatisfactory</w:t>
      </w:r>
      <w:r w:rsidR="00E75C5D">
        <w:rPr>
          <w:rFonts w:ascii="Arial" w:hAnsi="Arial" w:cs="Arial"/>
          <w:sz w:val="24"/>
          <w:szCs w:val="24"/>
        </w:rPr>
        <w:t xml:space="preserve"> to a majority of the Examining Committee</w:t>
      </w:r>
      <w:r w:rsidRPr="00765BF1">
        <w:rPr>
          <w:rFonts w:ascii="Arial" w:hAnsi="Arial" w:cs="Arial"/>
          <w:sz w:val="24"/>
          <w:szCs w:val="24"/>
        </w:rPr>
        <w:t xml:space="preserve">. A student who has received a single disapproval status for the oral final examination may retake the examination in a subsequent semester. A new examination committee will be formed prior to the time of the re-examination. A student who receives a second disapproval status will have failed the oral examination and must petition the department for further opportunities to retake the examination. </w:t>
      </w:r>
      <w:r w:rsidR="003951CB">
        <w:rPr>
          <w:rFonts w:ascii="Arial" w:hAnsi="Arial" w:cs="Arial"/>
          <w:sz w:val="24"/>
          <w:szCs w:val="24"/>
        </w:rPr>
        <w:t>If the department grants a further opportunity to retake the examination, the</w:t>
      </w:r>
      <w:r w:rsidRPr="00765BF1">
        <w:rPr>
          <w:rFonts w:ascii="Arial" w:hAnsi="Arial" w:cs="Arial"/>
          <w:sz w:val="24"/>
          <w:szCs w:val="24"/>
        </w:rPr>
        <w:t xml:space="preserve"> final opportunity must occur within the time limit specified by the University for completing the master’s degree. </w:t>
      </w:r>
      <w:r w:rsidR="002B726F">
        <w:rPr>
          <w:rFonts w:ascii="Arial" w:hAnsi="Arial" w:cs="Arial"/>
          <w:sz w:val="24"/>
          <w:szCs w:val="24"/>
        </w:rPr>
        <w:t xml:space="preserve">If the </w:t>
      </w:r>
      <w:r w:rsidR="00CD178A">
        <w:rPr>
          <w:rFonts w:ascii="Arial" w:hAnsi="Arial" w:cs="Arial"/>
          <w:sz w:val="24"/>
          <w:szCs w:val="24"/>
        </w:rPr>
        <w:t xml:space="preserve">department does not grant the opportunity for an additional retake of the examination, the student will be </w:t>
      </w:r>
      <w:r w:rsidR="00E617AC">
        <w:rPr>
          <w:rFonts w:ascii="Arial" w:hAnsi="Arial" w:cs="Arial"/>
          <w:sz w:val="24"/>
          <w:szCs w:val="24"/>
        </w:rPr>
        <w:t xml:space="preserve">required to </w:t>
      </w:r>
      <w:r w:rsidR="00CD178A">
        <w:rPr>
          <w:rFonts w:ascii="Arial" w:hAnsi="Arial" w:cs="Arial"/>
          <w:sz w:val="24"/>
          <w:szCs w:val="24"/>
        </w:rPr>
        <w:t>wit</w:t>
      </w:r>
      <w:r w:rsidR="00B12A6C">
        <w:rPr>
          <w:rFonts w:ascii="Arial" w:hAnsi="Arial" w:cs="Arial"/>
          <w:sz w:val="24"/>
          <w:szCs w:val="24"/>
        </w:rPr>
        <w:t xml:space="preserve">hdraw from the </w:t>
      </w:r>
      <w:r w:rsidR="00E34B83">
        <w:rPr>
          <w:rFonts w:ascii="Arial" w:hAnsi="Arial" w:cs="Arial"/>
          <w:sz w:val="24"/>
          <w:szCs w:val="24"/>
        </w:rPr>
        <w:t>program.</w:t>
      </w:r>
      <w:r w:rsidR="00E34B83" w:rsidRPr="00765BF1">
        <w:rPr>
          <w:rFonts w:ascii="Arial" w:hAnsi="Arial" w:cs="Arial"/>
          <w:sz w:val="24"/>
          <w:szCs w:val="24"/>
        </w:rPr>
        <w:t xml:space="preserve"> There</w:t>
      </w:r>
      <w:r w:rsidRPr="00765BF1">
        <w:rPr>
          <w:rFonts w:ascii="Arial" w:hAnsi="Arial" w:cs="Arial"/>
          <w:sz w:val="24"/>
          <w:szCs w:val="24"/>
        </w:rPr>
        <w:t xml:space="preserve"> is a five (5) calendar year time limit, from initial enrollment, for completion of the Master of Arts degree requirements.</w:t>
      </w:r>
    </w:p>
    <w:p w14:paraId="3AEE6693" w14:textId="77777777" w:rsidR="00765BF1" w:rsidRPr="00765BF1" w:rsidRDefault="00765BF1" w:rsidP="00AC507C">
      <w:pPr>
        <w:ind w:left="360"/>
        <w:rPr>
          <w:rFonts w:ascii="Arial" w:hAnsi="Arial" w:cs="Arial"/>
          <w:sz w:val="24"/>
          <w:szCs w:val="24"/>
        </w:rPr>
      </w:pPr>
    </w:p>
    <w:p w14:paraId="66E1E4F9" w14:textId="22187299" w:rsidR="00765BF1" w:rsidRPr="00765BF1" w:rsidRDefault="00765BF1" w:rsidP="00AC507C">
      <w:pPr>
        <w:ind w:left="360"/>
        <w:rPr>
          <w:rFonts w:ascii="Arial" w:hAnsi="Arial" w:cs="Arial"/>
          <w:sz w:val="24"/>
          <w:szCs w:val="24"/>
        </w:rPr>
      </w:pPr>
      <w:r w:rsidRPr="00765BF1">
        <w:rPr>
          <w:rFonts w:ascii="Arial" w:hAnsi="Arial" w:cs="Arial"/>
          <w:sz w:val="24"/>
          <w:szCs w:val="24"/>
        </w:rPr>
        <w:t xml:space="preserve">As with earlier examination disapprovals and re-examinations, the student may be required to meet certain stipulations made by the most recent examination committee, such as the re-taking of a course, or courses, independent study, etc., before being allowed to retake the examination for the final time. If the third examination </w:t>
      </w:r>
      <w:r w:rsidR="00D609B8">
        <w:rPr>
          <w:rFonts w:ascii="Arial" w:hAnsi="Arial" w:cs="Arial"/>
          <w:sz w:val="24"/>
          <w:szCs w:val="24"/>
        </w:rPr>
        <w:t xml:space="preserve">is granted and </w:t>
      </w:r>
      <w:r w:rsidRPr="00765BF1">
        <w:rPr>
          <w:rFonts w:ascii="Arial" w:hAnsi="Arial" w:cs="Arial"/>
          <w:sz w:val="24"/>
          <w:szCs w:val="24"/>
        </w:rPr>
        <w:t>is not passed, the student will be required to withdraw from graduate studies in the Department.</w:t>
      </w:r>
    </w:p>
    <w:p w14:paraId="031A20EB" w14:textId="77777777" w:rsidR="00765BF1" w:rsidRPr="00765BF1" w:rsidRDefault="00765BF1" w:rsidP="00765BF1">
      <w:pPr>
        <w:rPr>
          <w:rFonts w:ascii="Arial" w:hAnsi="Arial" w:cs="Arial"/>
          <w:sz w:val="24"/>
          <w:szCs w:val="24"/>
        </w:rPr>
      </w:pPr>
    </w:p>
    <w:p w14:paraId="7AB81995" w14:textId="180627D0" w:rsidR="00D716D7" w:rsidRDefault="00765BF1" w:rsidP="00765BF1">
      <w:pPr>
        <w:rPr>
          <w:rFonts w:ascii="Arial" w:hAnsi="Arial" w:cs="Arial"/>
          <w:sz w:val="24"/>
          <w:szCs w:val="24"/>
        </w:rPr>
      </w:pPr>
      <w:r w:rsidRPr="006C5BB7">
        <w:rPr>
          <w:rFonts w:ascii="Arial" w:hAnsi="Arial" w:cs="Arial"/>
          <w:i/>
          <w:iCs/>
          <w:sz w:val="24"/>
          <w:szCs w:val="24"/>
        </w:rPr>
        <w:t>Alternative Testing Accommodations</w:t>
      </w:r>
      <w:r w:rsidRPr="00765BF1">
        <w:rPr>
          <w:rFonts w:ascii="Arial" w:hAnsi="Arial" w:cs="Arial"/>
          <w:sz w:val="24"/>
          <w:szCs w:val="24"/>
        </w:rPr>
        <w:t xml:space="preserve"> - Students requiring special testing accommodations arising from a </w:t>
      </w:r>
      <w:r w:rsidR="00C434EA">
        <w:rPr>
          <w:rFonts w:ascii="Arial" w:hAnsi="Arial" w:cs="Arial"/>
          <w:sz w:val="24"/>
          <w:szCs w:val="24"/>
        </w:rPr>
        <w:t>disability</w:t>
      </w:r>
      <w:r w:rsidRPr="00765BF1">
        <w:rPr>
          <w:rFonts w:ascii="Arial" w:hAnsi="Arial" w:cs="Arial"/>
          <w:sz w:val="24"/>
          <w:szCs w:val="24"/>
        </w:rPr>
        <w:t xml:space="preserve"> must be registered with MSU's Resource Center for Persons with Disabilities (RCPD). The Center is located in 120 Bessey Hall, where the telephone number (voice) is 517-884-7273, (TTY) 517-355-1293, and the fax number is 517-432-3191. The email address is </w:t>
      </w:r>
      <w:hyperlink r:id="rId26" w:history="1">
        <w:r w:rsidRPr="006C5BB7">
          <w:rPr>
            <w:rStyle w:val="Hyperlink"/>
            <w:rFonts w:ascii="Arial" w:hAnsi="Arial" w:cs="Arial"/>
            <w:sz w:val="24"/>
            <w:szCs w:val="24"/>
          </w:rPr>
          <w:t>rcpd@msu.edu</w:t>
        </w:r>
      </w:hyperlink>
      <w:r w:rsidR="001652A1">
        <w:rPr>
          <w:rFonts w:ascii="Arial" w:hAnsi="Arial" w:cs="Arial"/>
          <w:sz w:val="24"/>
          <w:szCs w:val="24"/>
        </w:rPr>
        <w:t xml:space="preserve"> and t</w:t>
      </w:r>
      <w:r w:rsidRPr="00765BF1">
        <w:rPr>
          <w:rFonts w:ascii="Arial" w:hAnsi="Arial" w:cs="Arial"/>
          <w:sz w:val="24"/>
          <w:szCs w:val="24"/>
        </w:rPr>
        <w:t xml:space="preserve">he website is </w:t>
      </w:r>
      <w:hyperlink r:id="rId27" w:history="1">
        <w:r w:rsidR="001652A1">
          <w:rPr>
            <w:rStyle w:val="Hyperlink"/>
            <w:rFonts w:ascii="Arial" w:hAnsi="Arial" w:cs="Arial"/>
            <w:sz w:val="24"/>
            <w:szCs w:val="24"/>
          </w:rPr>
          <w:t>https://www.rcpd.msu.edu/</w:t>
        </w:r>
      </w:hyperlink>
      <w:r w:rsidRPr="00765BF1">
        <w:rPr>
          <w:rFonts w:ascii="Arial" w:hAnsi="Arial" w:cs="Arial"/>
          <w:sz w:val="24"/>
          <w:szCs w:val="24"/>
        </w:rPr>
        <w:t xml:space="preserve">. </w:t>
      </w:r>
      <w:r w:rsidR="001652A1">
        <w:rPr>
          <w:rFonts w:ascii="Arial" w:hAnsi="Arial" w:cs="Arial"/>
          <w:sz w:val="24"/>
          <w:szCs w:val="24"/>
        </w:rPr>
        <w:t>A</w:t>
      </w:r>
      <w:r w:rsidRPr="00765BF1">
        <w:rPr>
          <w:rFonts w:ascii="Arial" w:hAnsi="Arial" w:cs="Arial"/>
          <w:sz w:val="24"/>
          <w:szCs w:val="24"/>
        </w:rPr>
        <w:t xml:space="preserve">ccommodations will be developed through a joint effort of the student, the </w:t>
      </w:r>
      <w:r w:rsidR="001A317E">
        <w:rPr>
          <w:rFonts w:ascii="Arial" w:hAnsi="Arial" w:cs="Arial"/>
          <w:sz w:val="24"/>
          <w:szCs w:val="24"/>
        </w:rPr>
        <w:t>academic advisor</w:t>
      </w:r>
      <w:r w:rsidRPr="00765BF1">
        <w:rPr>
          <w:rFonts w:ascii="Arial" w:hAnsi="Arial" w:cs="Arial"/>
          <w:sz w:val="24"/>
          <w:szCs w:val="24"/>
        </w:rPr>
        <w:t>, and the Resource Center. Except for any essential communications between the RCPD and the instructor, the RCPD will treat all communications confidentially.</w:t>
      </w:r>
    </w:p>
    <w:p w14:paraId="4D9802C5" w14:textId="5BAF1ECD" w:rsidR="00D41AAB" w:rsidRDefault="00D41AAB" w:rsidP="00765BF1">
      <w:pPr>
        <w:rPr>
          <w:rFonts w:ascii="Arial" w:hAnsi="Arial" w:cs="Arial"/>
          <w:sz w:val="24"/>
          <w:szCs w:val="24"/>
        </w:rPr>
      </w:pPr>
    </w:p>
    <w:p w14:paraId="3BEDE377" w14:textId="77777777" w:rsidR="00395B4C" w:rsidRDefault="00395B4C">
      <w:pPr>
        <w:widowControl/>
        <w:autoSpaceDE/>
        <w:autoSpaceDN/>
        <w:rPr>
          <w:rFonts w:ascii="Arial" w:hAnsi="Arial" w:cs="Arial"/>
          <w:b/>
          <w:bCs/>
          <w:sz w:val="32"/>
          <w:szCs w:val="32"/>
        </w:rPr>
      </w:pPr>
      <w:r>
        <w:rPr>
          <w:rFonts w:ascii="Arial" w:hAnsi="Arial" w:cs="Arial"/>
          <w:b/>
          <w:bCs/>
          <w:sz w:val="32"/>
          <w:szCs w:val="32"/>
        </w:rPr>
        <w:br w:type="page"/>
      </w:r>
    </w:p>
    <w:p w14:paraId="01334700" w14:textId="6E150D2B" w:rsidR="00D41AAB" w:rsidRPr="00D41AAB" w:rsidRDefault="00D41AAB" w:rsidP="00AC507C">
      <w:pPr>
        <w:jc w:val="center"/>
        <w:rPr>
          <w:rFonts w:ascii="Arial" w:hAnsi="Arial" w:cs="Arial"/>
          <w:b/>
          <w:bCs/>
          <w:sz w:val="32"/>
          <w:szCs w:val="32"/>
        </w:rPr>
      </w:pPr>
      <w:r w:rsidRPr="00D41AAB">
        <w:rPr>
          <w:rFonts w:ascii="Arial" w:hAnsi="Arial" w:cs="Arial"/>
          <w:b/>
          <w:bCs/>
          <w:sz w:val="32"/>
          <w:szCs w:val="32"/>
        </w:rPr>
        <w:lastRenderedPageBreak/>
        <w:t xml:space="preserve">Academic Review of Students in the </w:t>
      </w:r>
      <w:r w:rsidR="00981F54">
        <w:rPr>
          <w:rFonts w:ascii="Arial" w:hAnsi="Arial" w:cs="Arial"/>
          <w:b/>
          <w:bCs/>
          <w:sz w:val="32"/>
          <w:szCs w:val="32"/>
        </w:rPr>
        <w:t>M.A.</w:t>
      </w:r>
      <w:r w:rsidRPr="00D41AAB">
        <w:rPr>
          <w:rFonts w:ascii="Arial" w:hAnsi="Arial" w:cs="Arial"/>
          <w:b/>
          <w:bCs/>
          <w:sz w:val="32"/>
          <w:szCs w:val="32"/>
        </w:rPr>
        <w:t xml:space="preserve"> Degree Program</w:t>
      </w:r>
    </w:p>
    <w:p w14:paraId="5CF7D5FC" w14:textId="77777777" w:rsidR="007F68CD" w:rsidRDefault="007F68CD" w:rsidP="00D41AAB">
      <w:pPr>
        <w:rPr>
          <w:rFonts w:ascii="Arial" w:hAnsi="Arial" w:cs="Arial"/>
          <w:sz w:val="24"/>
          <w:szCs w:val="24"/>
        </w:rPr>
      </w:pPr>
    </w:p>
    <w:p w14:paraId="27378393" w14:textId="1F6BDA0B" w:rsidR="00D41AAB" w:rsidRPr="00D41AAB" w:rsidRDefault="00D41AAB" w:rsidP="00D41AAB">
      <w:pPr>
        <w:rPr>
          <w:rFonts w:ascii="Arial" w:hAnsi="Arial" w:cs="Arial"/>
          <w:sz w:val="24"/>
          <w:szCs w:val="24"/>
        </w:rPr>
      </w:pPr>
      <w:r w:rsidRPr="00D41AAB">
        <w:rPr>
          <w:rFonts w:ascii="Arial" w:hAnsi="Arial" w:cs="Arial"/>
          <w:sz w:val="24"/>
          <w:szCs w:val="24"/>
        </w:rPr>
        <w:t xml:space="preserve">The Department conducts a review of the academic, clinical, and research performance of each graduate student </w:t>
      </w:r>
      <w:r w:rsidR="008817F8">
        <w:rPr>
          <w:rFonts w:ascii="Arial" w:hAnsi="Arial" w:cs="Arial"/>
          <w:sz w:val="24"/>
          <w:szCs w:val="24"/>
        </w:rPr>
        <w:t>each Fall and Spring semester</w:t>
      </w:r>
      <w:r w:rsidRPr="00D41AAB">
        <w:rPr>
          <w:rFonts w:ascii="Arial" w:hAnsi="Arial" w:cs="Arial"/>
          <w:sz w:val="24"/>
          <w:szCs w:val="24"/>
        </w:rPr>
        <w:t xml:space="preserve">. Students in the program are required to update the </w:t>
      </w:r>
      <w:r w:rsidR="004B438A" w:rsidRPr="00AC507C">
        <w:rPr>
          <w:rFonts w:ascii="Arial" w:hAnsi="Arial" w:cs="Arial"/>
          <w:i/>
          <w:iCs/>
          <w:sz w:val="24"/>
          <w:szCs w:val="24"/>
        </w:rPr>
        <w:t>Annual Progress Report for Speech-Language Pathology Degree</w:t>
      </w:r>
      <w:r w:rsidR="004B438A">
        <w:rPr>
          <w:rFonts w:ascii="Arial" w:hAnsi="Arial" w:cs="Arial"/>
          <w:sz w:val="24"/>
          <w:szCs w:val="24"/>
        </w:rPr>
        <w:t xml:space="preserve"> </w:t>
      </w:r>
      <w:r w:rsidR="004B438A" w:rsidRPr="00D62621">
        <w:rPr>
          <w:rFonts w:ascii="Arial" w:hAnsi="Arial" w:cs="Arial"/>
          <w:sz w:val="24"/>
          <w:szCs w:val="24"/>
        </w:rPr>
        <w:t xml:space="preserve">form </w:t>
      </w:r>
      <w:r w:rsidRPr="00D62621">
        <w:rPr>
          <w:rFonts w:ascii="Arial" w:hAnsi="Arial" w:cs="Arial"/>
          <w:sz w:val="24"/>
          <w:szCs w:val="24"/>
        </w:rPr>
        <w:t>(Appendix B) and submit</w:t>
      </w:r>
      <w:r w:rsidRPr="00D41AAB">
        <w:rPr>
          <w:rFonts w:ascii="Arial" w:hAnsi="Arial" w:cs="Arial"/>
          <w:sz w:val="24"/>
          <w:szCs w:val="24"/>
        </w:rPr>
        <w:t xml:space="preserve"> </w:t>
      </w:r>
      <w:r w:rsidR="002D585F">
        <w:rPr>
          <w:rFonts w:ascii="Arial" w:hAnsi="Arial" w:cs="Arial"/>
          <w:sz w:val="24"/>
          <w:szCs w:val="24"/>
        </w:rPr>
        <w:t>an</w:t>
      </w:r>
      <w:r w:rsidR="002D585F" w:rsidRPr="00D41AAB">
        <w:rPr>
          <w:rFonts w:ascii="Arial" w:hAnsi="Arial" w:cs="Arial"/>
          <w:sz w:val="24"/>
          <w:szCs w:val="24"/>
        </w:rPr>
        <w:t xml:space="preserve"> </w:t>
      </w:r>
      <w:r w:rsidRPr="00D41AAB">
        <w:rPr>
          <w:rFonts w:ascii="Arial" w:hAnsi="Arial" w:cs="Arial"/>
          <w:sz w:val="24"/>
          <w:szCs w:val="24"/>
        </w:rPr>
        <w:t xml:space="preserve">updated copy to their academic advisor </w:t>
      </w:r>
      <w:r w:rsidR="006D2B97">
        <w:rPr>
          <w:rFonts w:ascii="Arial" w:hAnsi="Arial" w:cs="Arial"/>
          <w:sz w:val="24"/>
          <w:szCs w:val="24"/>
        </w:rPr>
        <w:t xml:space="preserve">at the end of </w:t>
      </w:r>
      <w:r w:rsidR="00BB4E8C">
        <w:rPr>
          <w:rFonts w:ascii="Arial" w:hAnsi="Arial" w:cs="Arial"/>
          <w:sz w:val="24"/>
          <w:szCs w:val="24"/>
        </w:rPr>
        <w:t>their first academic year in the program and each academic year thereafter</w:t>
      </w:r>
      <w:r w:rsidR="00A92694">
        <w:rPr>
          <w:rFonts w:ascii="Arial" w:hAnsi="Arial" w:cs="Arial"/>
          <w:sz w:val="24"/>
          <w:szCs w:val="24"/>
        </w:rPr>
        <w:t xml:space="preserve"> </w:t>
      </w:r>
      <w:r w:rsidRPr="00D41AAB">
        <w:rPr>
          <w:rFonts w:ascii="Arial" w:hAnsi="Arial" w:cs="Arial"/>
          <w:sz w:val="24"/>
          <w:szCs w:val="24"/>
        </w:rPr>
        <w:t>for approval</w:t>
      </w:r>
      <w:r w:rsidR="00E7601C">
        <w:rPr>
          <w:rFonts w:ascii="Arial" w:hAnsi="Arial" w:cs="Arial"/>
          <w:sz w:val="24"/>
          <w:szCs w:val="24"/>
        </w:rPr>
        <w:t xml:space="preserve">. An updated progress report also must be submitted by the student to their academic </w:t>
      </w:r>
      <w:r w:rsidR="00E34B83">
        <w:rPr>
          <w:rFonts w:ascii="Arial" w:hAnsi="Arial" w:cs="Arial"/>
          <w:sz w:val="24"/>
          <w:szCs w:val="24"/>
        </w:rPr>
        <w:t xml:space="preserve">advisor </w:t>
      </w:r>
      <w:r w:rsidR="00E34B83" w:rsidRPr="00D41AAB">
        <w:rPr>
          <w:rFonts w:ascii="Arial" w:hAnsi="Arial" w:cs="Arial"/>
          <w:sz w:val="24"/>
          <w:szCs w:val="24"/>
        </w:rPr>
        <w:t>for</w:t>
      </w:r>
      <w:r w:rsidR="00AC365A">
        <w:rPr>
          <w:rFonts w:ascii="Arial" w:hAnsi="Arial" w:cs="Arial"/>
          <w:sz w:val="24"/>
          <w:szCs w:val="24"/>
        </w:rPr>
        <w:t xml:space="preserve"> the</w:t>
      </w:r>
      <w:r w:rsidRPr="00D41AAB">
        <w:rPr>
          <w:rFonts w:ascii="Arial" w:hAnsi="Arial" w:cs="Arial"/>
          <w:sz w:val="24"/>
          <w:szCs w:val="24"/>
        </w:rPr>
        <w:t xml:space="preserve"> final audit</w:t>
      </w:r>
      <w:r w:rsidR="00A7438A">
        <w:rPr>
          <w:rFonts w:ascii="Arial" w:hAnsi="Arial" w:cs="Arial"/>
          <w:sz w:val="24"/>
          <w:szCs w:val="24"/>
        </w:rPr>
        <w:t xml:space="preserve"> in the semester that the student petitions to graduate</w:t>
      </w:r>
      <w:r w:rsidRPr="00D41AAB">
        <w:rPr>
          <w:rFonts w:ascii="Arial" w:hAnsi="Arial" w:cs="Arial"/>
          <w:sz w:val="24"/>
          <w:szCs w:val="24"/>
        </w:rPr>
        <w:t xml:space="preserve">. Students are </w:t>
      </w:r>
      <w:r w:rsidR="0015271E">
        <w:rPr>
          <w:rFonts w:ascii="Arial" w:hAnsi="Arial" w:cs="Arial"/>
          <w:sz w:val="24"/>
          <w:szCs w:val="24"/>
        </w:rPr>
        <w:t>required</w:t>
      </w:r>
      <w:r w:rsidR="0015271E" w:rsidRPr="00D41AAB">
        <w:rPr>
          <w:rFonts w:ascii="Arial" w:hAnsi="Arial" w:cs="Arial"/>
          <w:sz w:val="24"/>
          <w:szCs w:val="24"/>
        </w:rPr>
        <w:t xml:space="preserve"> </w:t>
      </w:r>
      <w:r w:rsidRPr="00D41AAB">
        <w:rPr>
          <w:rFonts w:ascii="Arial" w:hAnsi="Arial" w:cs="Arial"/>
          <w:sz w:val="24"/>
          <w:szCs w:val="24"/>
        </w:rPr>
        <w:t xml:space="preserve">to meet with their academic advisors to review </w:t>
      </w:r>
      <w:r w:rsidR="00270482">
        <w:rPr>
          <w:rFonts w:ascii="Arial" w:hAnsi="Arial" w:cs="Arial"/>
          <w:sz w:val="24"/>
          <w:szCs w:val="24"/>
        </w:rPr>
        <w:t>their progress report each time that it is submitted</w:t>
      </w:r>
      <w:r w:rsidRPr="00D41AAB">
        <w:rPr>
          <w:rFonts w:ascii="Arial" w:hAnsi="Arial" w:cs="Arial"/>
          <w:sz w:val="24"/>
          <w:szCs w:val="24"/>
        </w:rPr>
        <w:t xml:space="preserve">. Upon review, the academic advisor will submit the completed form to the Academic Programs Coordinator to be placed in the student’s graduate file. The </w:t>
      </w:r>
      <w:r w:rsidR="00AC365A">
        <w:rPr>
          <w:rFonts w:ascii="Arial" w:hAnsi="Arial" w:cs="Arial"/>
          <w:sz w:val="24"/>
          <w:szCs w:val="24"/>
        </w:rPr>
        <w:t>f</w:t>
      </w:r>
      <w:r w:rsidRPr="00D41AAB">
        <w:rPr>
          <w:rFonts w:ascii="Arial" w:hAnsi="Arial" w:cs="Arial"/>
          <w:sz w:val="24"/>
          <w:szCs w:val="24"/>
        </w:rPr>
        <w:t xml:space="preserve">aculty or designated committee will review each graduate student’s progress in the program and make recommendations to the Department Chair and/or Graduate Program Director. The Department Chair and/or Graduate Program Director will then send written notice to the graduate student </w:t>
      </w:r>
      <w:r w:rsidR="00026A85" w:rsidRPr="00D41AAB">
        <w:rPr>
          <w:rFonts w:ascii="Arial" w:hAnsi="Arial" w:cs="Arial"/>
          <w:sz w:val="24"/>
          <w:szCs w:val="24"/>
        </w:rPr>
        <w:t>if</w:t>
      </w:r>
      <w:r w:rsidRPr="00D41AAB">
        <w:rPr>
          <w:rFonts w:ascii="Arial" w:hAnsi="Arial" w:cs="Arial"/>
          <w:sz w:val="24"/>
          <w:szCs w:val="24"/>
        </w:rPr>
        <w:t xml:space="preserve"> </w:t>
      </w:r>
      <w:r w:rsidR="00A351D4">
        <w:rPr>
          <w:rFonts w:ascii="Arial" w:hAnsi="Arial" w:cs="Arial"/>
          <w:sz w:val="24"/>
          <w:szCs w:val="24"/>
        </w:rPr>
        <w:t>the</w:t>
      </w:r>
      <w:r w:rsidRPr="00D41AAB">
        <w:rPr>
          <w:rFonts w:ascii="Arial" w:hAnsi="Arial" w:cs="Arial"/>
          <w:sz w:val="24"/>
          <w:szCs w:val="24"/>
        </w:rPr>
        <w:t xml:space="preserve"> student is not meeting the program outcomes. A plan of action for improving performance will be developed with the student, academic advisor, and Department Chair and/or Graduate Program Director. A copy of this review will also be placed in the student’s departmental file.</w:t>
      </w:r>
    </w:p>
    <w:p w14:paraId="17BF5734" w14:textId="77777777" w:rsidR="00D41AAB" w:rsidRPr="00D41AAB" w:rsidRDefault="00D41AAB" w:rsidP="00D41AAB">
      <w:pPr>
        <w:rPr>
          <w:rFonts w:ascii="Arial" w:hAnsi="Arial" w:cs="Arial"/>
          <w:sz w:val="24"/>
          <w:szCs w:val="24"/>
        </w:rPr>
      </w:pPr>
    </w:p>
    <w:p w14:paraId="228118BB" w14:textId="77777777" w:rsidR="00D41AAB" w:rsidRPr="00D41AAB" w:rsidRDefault="00D41AAB" w:rsidP="00D41AAB">
      <w:pPr>
        <w:rPr>
          <w:rFonts w:ascii="Arial" w:hAnsi="Arial" w:cs="Arial"/>
          <w:sz w:val="24"/>
          <w:szCs w:val="24"/>
        </w:rPr>
      </w:pPr>
      <w:r w:rsidRPr="00D41AAB">
        <w:rPr>
          <w:rFonts w:ascii="Arial" w:hAnsi="Arial" w:cs="Arial"/>
          <w:sz w:val="24"/>
          <w:szCs w:val="24"/>
        </w:rPr>
        <w:t>In addition to the annual review, the Department conducts a review of individual students when:</w:t>
      </w:r>
    </w:p>
    <w:p w14:paraId="56B7599B" w14:textId="160BD569" w:rsidR="00D41AAB" w:rsidRPr="00026A85" w:rsidRDefault="004653D5" w:rsidP="00334C06">
      <w:pPr>
        <w:pStyle w:val="ListParagraph"/>
        <w:numPr>
          <w:ilvl w:val="0"/>
          <w:numId w:val="16"/>
        </w:numPr>
        <w:ind w:left="1080"/>
        <w:rPr>
          <w:rFonts w:ascii="Arial" w:hAnsi="Arial" w:cs="Arial"/>
          <w:sz w:val="24"/>
          <w:szCs w:val="24"/>
        </w:rPr>
      </w:pPr>
      <w:r>
        <w:rPr>
          <w:rFonts w:ascii="Arial" w:hAnsi="Arial" w:cs="Arial"/>
          <w:sz w:val="24"/>
          <w:szCs w:val="24"/>
        </w:rPr>
        <w:t>a</w:t>
      </w:r>
      <w:r w:rsidRPr="00026A85">
        <w:rPr>
          <w:rFonts w:ascii="Arial" w:hAnsi="Arial" w:cs="Arial"/>
          <w:sz w:val="24"/>
          <w:szCs w:val="24"/>
        </w:rPr>
        <w:t xml:space="preserve"> </w:t>
      </w:r>
      <w:r w:rsidR="00D41AAB" w:rsidRPr="00026A85">
        <w:rPr>
          <w:rFonts w:ascii="Arial" w:hAnsi="Arial" w:cs="Arial"/>
          <w:sz w:val="24"/>
          <w:szCs w:val="24"/>
        </w:rPr>
        <w:t>student receives a grade under 3.0 in the major area</w:t>
      </w:r>
      <w:r>
        <w:rPr>
          <w:rFonts w:ascii="Arial" w:hAnsi="Arial" w:cs="Arial"/>
          <w:sz w:val="24"/>
          <w:szCs w:val="24"/>
        </w:rPr>
        <w:t>;</w:t>
      </w:r>
    </w:p>
    <w:p w14:paraId="52F580C0" w14:textId="27B14511" w:rsidR="00D41AAB" w:rsidRPr="00026A85" w:rsidRDefault="004653D5" w:rsidP="00334C06">
      <w:pPr>
        <w:pStyle w:val="ListParagraph"/>
        <w:numPr>
          <w:ilvl w:val="0"/>
          <w:numId w:val="16"/>
        </w:numPr>
        <w:ind w:left="1080"/>
        <w:rPr>
          <w:rFonts w:ascii="Arial" w:hAnsi="Arial" w:cs="Arial"/>
          <w:sz w:val="24"/>
          <w:szCs w:val="24"/>
        </w:rPr>
      </w:pPr>
      <w:r>
        <w:rPr>
          <w:rFonts w:ascii="Arial" w:hAnsi="Arial" w:cs="Arial"/>
          <w:sz w:val="24"/>
          <w:szCs w:val="24"/>
        </w:rPr>
        <w:t>c</w:t>
      </w:r>
      <w:r w:rsidR="00D41AAB" w:rsidRPr="00026A85">
        <w:rPr>
          <w:rFonts w:ascii="Arial" w:hAnsi="Arial" w:cs="Arial"/>
          <w:sz w:val="24"/>
          <w:szCs w:val="24"/>
        </w:rPr>
        <w:t>linical practicum performance is judged as inadequate</w:t>
      </w:r>
      <w:r>
        <w:rPr>
          <w:rFonts w:ascii="Arial" w:hAnsi="Arial" w:cs="Arial"/>
          <w:sz w:val="24"/>
          <w:szCs w:val="24"/>
        </w:rPr>
        <w:t>;</w:t>
      </w:r>
      <w:r w:rsidR="00D41AAB" w:rsidRPr="00026A85">
        <w:rPr>
          <w:rFonts w:ascii="Arial" w:hAnsi="Arial" w:cs="Arial"/>
          <w:sz w:val="24"/>
          <w:szCs w:val="24"/>
        </w:rPr>
        <w:t xml:space="preserve"> and/or</w:t>
      </w:r>
    </w:p>
    <w:p w14:paraId="683D7E9B" w14:textId="56B36FD2" w:rsidR="00D41AAB" w:rsidRDefault="004653D5" w:rsidP="00334C06">
      <w:pPr>
        <w:pStyle w:val="ListParagraph"/>
        <w:numPr>
          <w:ilvl w:val="0"/>
          <w:numId w:val="16"/>
        </w:numPr>
        <w:ind w:left="1080"/>
        <w:rPr>
          <w:rFonts w:ascii="Arial" w:hAnsi="Arial" w:cs="Arial"/>
          <w:sz w:val="24"/>
          <w:szCs w:val="24"/>
        </w:rPr>
      </w:pPr>
      <w:r>
        <w:rPr>
          <w:rFonts w:ascii="Arial" w:hAnsi="Arial" w:cs="Arial"/>
          <w:sz w:val="24"/>
          <w:szCs w:val="24"/>
        </w:rPr>
        <w:t>a</w:t>
      </w:r>
      <w:r w:rsidR="00D41AAB" w:rsidRPr="00026A85">
        <w:rPr>
          <w:rFonts w:ascii="Arial" w:hAnsi="Arial" w:cs="Arial"/>
          <w:sz w:val="24"/>
          <w:szCs w:val="24"/>
        </w:rPr>
        <w:t xml:space="preserve"> member of the faculty identifies the need for such a review.</w:t>
      </w:r>
    </w:p>
    <w:p w14:paraId="5E34EB9B" w14:textId="10A96A4E" w:rsidR="00026A85" w:rsidRDefault="00026A85" w:rsidP="00026A85">
      <w:pPr>
        <w:rPr>
          <w:rFonts w:ascii="Arial" w:hAnsi="Arial" w:cs="Arial"/>
          <w:sz w:val="24"/>
          <w:szCs w:val="24"/>
        </w:rPr>
      </w:pPr>
    </w:p>
    <w:p w14:paraId="0A41EC4A" w14:textId="77777777" w:rsidR="005A626F" w:rsidRPr="00D62621" w:rsidRDefault="005A626F" w:rsidP="005A626F">
      <w:pPr>
        <w:rPr>
          <w:rFonts w:ascii="Arial" w:hAnsi="Arial" w:cs="Arial"/>
          <w:b/>
          <w:bCs/>
          <w:sz w:val="28"/>
          <w:szCs w:val="28"/>
        </w:rPr>
      </w:pPr>
      <w:r w:rsidRPr="00D62621">
        <w:rPr>
          <w:rFonts w:ascii="Arial" w:hAnsi="Arial" w:cs="Arial"/>
          <w:b/>
          <w:bCs/>
          <w:sz w:val="28"/>
          <w:szCs w:val="28"/>
        </w:rPr>
        <w:t>Final Semester Enrollment</w:t>
      </w:r>
    </w:p>
    <w:p w14:paraId="1E1294BF" w14:textId="1C038DAC" w:rsidR="005A626F" w:rsidRPr="005A626F" w:rsidRDefault="005A626F" w:rsidP="005A626F">
      <w:pPr>
        <w:rPr>
          <w:rFonts w:ascii="Arial" w:hAnsi="Arial" w:cs="Arial"/>
          <w:sz w:val="24"/>
          <w:szCs w:val="24"/>
        </w:rPr>
      </w:pPr>
      <w:r w:rsidRPr="005A626F">
        <w:rPr>
          <w:rFonts w:ascii="Arial" w:hAnsi="Arial" w:cs="Arial"/>
          <w:sz w:val="24"/>
          <w:szCs w:val="24"/>
        </w:rPr>
        <w:t>Should a student need to extend the program beyond a typical 5-semester program, such as for completion of a thesis or remediation work to address a “hold” status on the Departmental Final Examination, students must enroll for a minimum of 1-credit hour. Students using University services of any kind relative to their degree programs must be registered for a minimum of 1 credit. For example, if in the final semester a student needs to complete only the Departmental Final Examination, that student will need to enroll for a minimum of 1 credit. If a student is required to do remediation work toward completing the Departmental Final Examination requirement in a subsequent semester, the grading status must be extended to avoid payment of additional tuition and fees. It is the student’s responsibility to request that their academic advisor process the grading extension.</w:t>
      </w:r>
    </w:p>
    <w:p w14:paraId="49E13043" w14:textId="77777777" w:rsidR="005A626F" w:rsidRPr="005A626F" w:rsidRDefault="005A626F" w:rsidP="005A626F">
      <w:pPr>
        <w:rPr>
          <w:rFonts w:ascii="Arial" w:hAnsi="Arial" w:cs="Arial"/>
          <w:sz w:val="24"/>
          <w:szCs w:val="24"/>
        </w:rPr>
      </w:pPr>
    </w:p>
    <w:p w14:paraId="6C91E253" w14:textId="77777777" w:rsidR="005A626F" w:rsidRPr="001D4A20" w:rsidRDefault="005A626F" w:rsidP="005A626F">
      <w:pPr>
        <w:rPr>
          <w:rFonts w:ascii="Arial" w:hAnsi="Arial" w:cs="Arial"/>
          <w:b/>
          <w:bCs/>
          <w:sz w:val="28"/>
          <w:szCs w:val="28"/>
        </w:rPr>
      </w:pPr>
      <w:r w:rsidRPr="001D4A20">
        <w:rPr>
          <w:rFonts w:ascii="Arial" w:hAnsi="Arial" w:cs="Arial"/>
          <w:b/>
          <w:bCs/>
          <w:sz w:val="28"/>
          <w:szCs w:val="28"/>
        </w:rPr>
        <w:t>Exit Surveys</w:t>
      </w:r>
    </w:p>
    <w:p w14:paraId="33A48AA8" w14:textId="0868D3C6" w:rsidR="005A626F" w:rsidRPr="005A626F" w:rsidRDefault="005A626F" w:rsidP="005A626F">
      <w:pPr>
        <w:rPr>
          <w:rFonts w:ascii="Arial" w:hAnsi="Arial" w:cs="Arial"/>
          <w:sz w:val="24"/>
          <w:szCs w:val="24"/>
        </w:rPr>
      </w:pPr>
      <w:r w:rsidRPr="001D4A20">
        <w:rPr>
          <w:rFonts w:ascii="Arial" w:hAnsi="Arial" w:cs="Arial"/>
          <w:b/>
          <w:bCs/>
          <w:i/>
          <w:iCs/>
          <w:sz w:val="24"/>
          <w:szCs w:val="24"/>
        </w:rPr>
        <w:t>University:</w:t>
      </w:r>
      <w:r w:rsidRPr="005A626F">
        <w:rPr>
          <w:rFonts w:ascii="Arial" w:hAnsi="Arial" w:cs="Arial"/>
          <w:sz w:val="24"/>
          <w:szCs w:val="24"/>
        </w:rPr>
        <w:t xml:space="preserve"> All students graduating with a graduate degree from MSU who complete a thesis, Plan A, are encouraged to complete an online survey for the university. Only students who have applied for graduation have access to the survey. The survey asks about educational experiences in MSU graduate programs, as well as about immediate professional plans. The Graduate School uses data from this survey when reviewing graduate programs and to guide decisions about services and initiatives for graduate </w:t>
      </w:r>
      <w:r w:rsidRPr="005A626F">
        <w:rPr>
          <w:rFonts w:ascii="Arial" w:hAnsi="Arial" w:cs="Arial"/>
          <w:sz w:val="24"/>
          <w:szCs w:val="24"/>
        </w:rPr>
        <w:lastRenderedPageBreak/>
        <w:t>students.</w:t>
      </w:r>
    </w:p>
    <w:p w14:paraId="4A68164A" w14:textId="77777777" w:rsidR="005A626F" w:rsidRPr="005A626F" w:rsidRDefault="005A626F" w:rsidP="005A626F">
      <w:pPr>
        <w:rPr>
          <w:rFonts w:ascii="Arial" w:hAnsi="Arial" w:cs="Arial"/>
          <w:sz w:val="24"/>
          <w:szCs w:val="24"/>
        </w:rPr>
      </w:pPr>
    </w:p>
    <w:p w14:paraId="3CE98EE7" w14:textId="51465F7B" w:rsidR="00AE4D17" w:rsidRPr="00AE4D17" w:rsidRDefault="005A626F" w:rsidP="00AE4D17">
      <w:pPr>
        <w:rPr>
          <w:rFonts w:ascii="Arial" w:hAnsi="Arial" w:cs="Arial"/>
          <w:sz w:val="24"/>
          <w:szCs w:val="24"/>
        </w:rPr>
      </w:pPr>
      <w:r w:rsidRPr="005A626F">
        <w:rPr>
          <w:rFonts w:ascii="Arial" w:hAnsi="Arial" w:cs="Arial"/>
          <w:sz w:val="24"/>
          <w:szCs w:val="24"/>
        </w:rPr>
        <w:t xml:space="preserve">The identity of all survey respondents will be kept confidential and only aggregate (group) information will be made available to faculty and administrators. The students will receive an e-mail message from the Dean of the Graduate School with a link to the survey. However, students do not need to wait for that e-mail message to complete the survey after applying for graduation. The survey takes approximately 5-10 minutes to complete online. Below are the instructions for completing the survey and they are also available from </w:t>
      </w:r>
      <w:hyperlink r:id="rId28" w:history="1">
        <w:r w:rsidRPr="003C2EE9">
          <w:rPr>
            <w:rStyle w:val="Hyperlink"/>
            <w:rFonts w:ascii="Arial" w:hAnsi="Arial" w:cs="Arial"/>
            <w:sz w:val="24"/>
            <w:szCs w:val="24"/>
          </w:rPr>
          <w:t>http://grad.msu.edu/etd/</w:t>
        </w:r>
      </w:hyperlink>
      <w:r w:rsidR="003C2EE9">
        <w:rPr>
          <w:rFonts w:ascii="Arial" w:hAnsi="Arial" w:cs="Arial"/>
          <w:sz w:val="24"/>
          <w:szCs w:val="24"/>
        </w:rPr>
        <w:t>.</w:t>
      </w:r>
    </w:p>
    <w:p w14:paraId="2BAAE1A3" w14:textId="77777777" w:rsidR="000673A2" w:rsidRDefault="000673A2" w:rsidP="00AE4D17">
      <w:pPr>
        <w:rPr>
          <w:rFonts w:ascii="Arial" w:hAnsi="Arial" w:cs="Arial"/>
          <w:b/>
          <w:bCs/>
          <w:i/>
          <w:iCs/>
          <w:sz w:val="24"/>
          <w:szCs w:val="24"/>
        </w:rPr>
      </w:pPr>
    </w:p>
    <w:p w14:paraId="2ABAEFA4" w14:textId="712ECE3D" w:rsidR="00AE4D17" w:rsidRDefault="00AE4D17" w:rsidP="00AE4D17">
      <w:pPr>
        <w:rPr>
          <w:rFonts w:ascii="Arial" w:hAnsi="Arial" w:cs="Arial"/>
          <w:sz w:val="24"/>
          <w:szCs w:val="24"/>
        </w:rPr>
      </w:pPr>
      <w:r w:rsidRPr="001D4A20">
        <w:rPr>
          <w:rFonts w:ascii="Arial" w:hAnsi="Arial" w:cs="Arial"/>
          <w:b/>
          <w:bCs/>
          <w:i/>
          <w:iCs/>
          <w:sz w:val="24"/>
          <w:szCs w:val="24"/>
        </w:rPr>
        <w:t>Departmental:</w:t>
      </w:r>
      <w:r w:rsidRPr="00AE4D17">
        <w:rPr>
          <w:rFonts w:ascii="Arial" w:hAnsi="Arial" w:cs="Arial"/>
          <w:sz w:val="24"/>
          <w:szCs w:val="24"/>
        </w:rPr>
        <w:t xml:space="preserve"> Students will complete periodic departmental surveys and/or an exit survey at the conclusion of the program. This information is used for program evaluation and improvement purposes. These surveys are confidential in nature and used for the purposes of program evaluation and improvement.</w:t>
      </w:r>
    </w:p>
    <w:p w14:paraId="4A6FA836" w14:textId="77777777" w:rsidR="00F40B4E" w:rsidRDefault="00F40B4E" w:rsidP="00F40B4E">
      <w:pPr>
        <w:jc w:val="center"/>
        <w:rPr>
          <w:rFonts w:ascii="Arial" w:hAnsi="Arial" w:cs="Arial"/>
          <w:b/>
          <w:bCs/>
          <w:sz w:val="32"/>
          <w:szCs w:val="32"/>
        </w:rPr>
      </w:pPr>
    </w:p>
    <w:p w14:paraId="723D7DAE" w14:textId="77777777" w:rsidR="00DB79CB" w:rsidRPr="00B30CBE" w:rsidRDefault="00DB79CB" w:rsidP="00DB79CB">
      <w:pPr>
        <w:jc w:val="center"/>
        <w:rPr>
          <w:rFonts w:ascii="Arial" w:hAnsi="Arial" w:cs="Arial"/>
          <w:b/>
          <w:bCs/>
          <w:sz w:val="32"/>
          <w:szCs w:val="32"/>
        </w:rPr>
      </w:pPr>
      <w:r w:rsidRPr="00B30CBE">
        <w:rPr>
          <w:rFonts w:ascii="Arial" w:hAnsi="Arial" w:cs="Arial"/>
          <w:b/>
          <w:bCs/>
          <w:sz w:val="32"/>
          <w:szCs w:val="32"/>
        </w:rPr>
        <w:t>Master of Arts Degree Program Forms</w:t>
      </w:r>
    </w:p>
    <w:p w14:paraId="3C0B6676" w14:textId="77777777" w:rsidR="00DB79CB" w:rsidRDefault="00DB79CB" w:rsidP="00DB79CB">
      <w:pPr>
        <w:rPr>
          <w:rFonts w:ascii="Arial" w:hAnsi="Arial" w:cs="Arial"/>
          <w:sz w:val="24"/>
          <w:szCs w:val="24"/>
        </w:rPr>
      </w:pPr>
    </w:p>
    <w:p w14:paraId="1C668639" w14:textId="77777777" w:rsidR="00DB79CB" w:rsidRPr="00B30CBE" w:rsidRDefault="00DB79CB" w:rsidP="00DB79CB">
      <w:pPr>
        <w:rPr>
          <w:rFonts w:ascii="Arial" w:hAnsi="Arial" w:cs="Arial"/>
          <w:sz w:val="24"/>
          <w:szCs w:val="24"/>
        </w:rPr>
      </w:pPr>
      <w:r w:rsidRPr="00B30CBE">
        <w:rPr>
          <w:rFonts w:ascii="Arial" w:hAnsi="Arial" w:cs="Arial"/>
          <w:sz w:val="24"/>
          <w:szCs w:val="24"/>
        </w:rPr>
        <w:t>A series of forms to be completed (as appropriate) is utilized to monitor and assure student progress through the master’s program. These forms are presented in the Appendices:</w:t>
      </w:r>
    </w:p>
    <w:p w14:paraId="24380BE1" w14:textId="77777777" w:rsidR="00DB79CB" w:rsidRDefault="00DB79CB" w:rsidP="00334C06">
      <w:pPr>
        <w:pStyle w:val="ListParagraph"/>
        <w:numPr>
          <w:ilvl w:val="0"/>
          <w:numId w:val="17"/>
        </w:numPr>
        <w:rPr>
          <w:rFonts w:ascii="Arial" w:hAnsi="Arial" w:cs="Arial"/>
          <w:sz w:val="24"/>
          <w:szCs w:val="24"/>
        </w:rPr>
      </w:pPr>
      <w:r>
        <w:rPr>
          <w:rFonts w:ascii="Arial" w:hAnsi="Arial" w:cs="Arial"/>
          <w:sz w:val="24"/>
          <w:szCs w:val="24"/>
        </w:rPr>
        <w:t>Appendix A</w:t>
      </w:r>
    </w:p>
    <w:p w14:paraId="152C820B" w14:textId="77777777" w:rsidR="00DB79CB" w:rsidRDefault="00DB79CB" w:rsidP="00334C06">
      <w:pPr>
        <w:pStyle w:val="ListParagraph"/>
        <w:numPr>
          <w:ilvl w:val="1"/>
          <w:numId w:val="17"/>
        </w:numPr>
        <w:rPr>
          <w:rFonts w:ascii="Arial" w:hAnsi="Arial" w:cs="Arial"/>
          <w:sz w:val="24"/>
          <w:szCs w:val="24"/>
        </w:rPr>
      </w:pPr>
      <w:r w:rsidRPr="00B30CBE">
        <w:rPr>
          <w:rFonts w:ascii="Arial" w:hAnsi="Arial" w:cs="Arial"/>
          <w:sz w:val="24"/>
          <w:szCs w:val="24"/>
        </w:rPr>
        <w:t xml:space="preserve">Speech-Language Pathology </w:t>
      </w:r>
      <w:r>
        <w:rPr>
          <w:rFonts w:ascii="Arial" w:hAnsi="Arial" w:cs="Arial"/>
          <w:sz w:val="24"/>
          <w:szCs w:val="24"/>
        </w:rPr>
        <w:t>M.A.</w:t>
      </w:r>
      <w:r w:rsidRPr="00B30CBE">
        <w:rPr>
          <w:rFonts w:ascii="Arial" w:hAnsi="Arial" w:cs="Arial"/>
          <w:sz w:val="24"/>
          <w:szCs w:val="24"/>
        </w:rPr>
        <w:t xml:space="preserve"> Degree Academic Advising Form</w:t>
      </w:r>
    </w:p>
    <w:p w14:paraId="6785A886" w14:textId="77777777" w:rsidR="00DB79CB" w:rsidRDefault="00DB79CB" w:rsidP="00334C06">
      <w:pPr>
        <w:pStyle w:val="ListParagraph"/>
        <w:numPr>
          <w:ilvl w:val="1"/>
          <w:numId w:val="17"/>
        </w:numPr>
        <w:rPr>
          <w:rFonts w:ascii="Arial" w:hAnsi="Arial" w:cs="Arial"/>
          <w:sz w:val="24"/>
          <w:szCs w:val="24"/>
        </w:rPr>
      </w:pPr>
      <w:r>
        <w:rPr>
          <w:rFonts w:ascii="Arial" w:hAnsi="Arial" w:cs="Arial"/>
          <w:sz w:val="24"/>
          <w:szCs w:val="24"/>
        </w:rPr>
        <w:t>Speech-Language Pathology M.A. Degree Initial Planning/Advising (Fall I)</w:t>
      </w:r>
    </w:p>
    <w:p w14:paraId="0D9F164B" w14:textId="77777777" w:rsidR="00DB79CB" w:rsidRDefault="00DB79CB" w:rsidP="00334C06">
      <w:pPr>
        <w:pStyle w:val="ListParagraph"/>
        <w:numPr>
          <w:ilvl w:val="1"/>
          <w:numId w:val="17"/>
        </w:numPr>
        <w:rPr>
          <w:rFonts w:ascii="Arial" w:hAnsi="Arial" w:cs="Arial"/>
          <w:sz w:val="24"/>
          <w:szCs w:val="24"/>
        </w:rPr>
      </w:pPr>
      <w:r>
        <w:rPr>
          <w:rFonts w:ascii="Arial" w:hAnsi="Arial" w:cs="Arial"/>
          <w:sz w:val="24"/>
          <w:szCs w:val="24"/>
        </w:rPr>
        <w:t>Speech-Language Pathology M.A. Degree Mid-Program Update/Advising (Fall II)</w:t>
      </w:r>
    </w:p>
    <w:p w14:paraId="2B26E728" w14:textId="77777777" w:rsidR="00DB79CB" w:rsidRPr="001D4A20" w:rsidRDefault="00DB79CB" w:rsidP="00334C06">
      <w:pPr>
        <w:pStyle w:val="ListParagraph"/>
        <w:numPr>
          <w:ilvl w:val="1"/>
          <w:numId w:val="17"/>
        </w:numPr>
        <w:rPr>
          <w:rFonts w:ascii="Arial" w:hAnsi="Arial" w:cs="Arial"/>
          <w:sz w:val="24"/>
          <w:szCs w:val="24"/>
        </w:rPr>
      </w:pPr>
      <w:r>
        <w:rPr>
          <w:rFonts w:ascii="Arial" w:hAnsi="Arial" w:cs="Arial"/>
          <w:sz w:val="24"/>
          <w:szCs w:val="24"/>
        </w:rPr>
        <w:t>Speech-Language Pathology M.A. Degree Final Review/Audit (Spring II)</w:t>
      </w:r>
    </w:p>
    <w:p w14:paraId="0E7EADF2" w14:textId="77777777" w:rsidR="00DB79CB" w:rsidRDefault="00DB79CB" w:rsidP="00334C06">
      <w:pPr>
        <w:pStyle w:val="ListParagraph"/>
        <w:numPr>
          <w:ilvl w:val="0"/>
          <w:numId w:val="17"/>
        </w:numPr>
        <w:rPr>
          <w:rFonts w:ascii="Arial" w:hAnsi="Arial" w:cs="Arial"/>
          <w:sz w:val="24"/>
          <w:szCs w:val="24"/>
        </w:rPr>
      </w:pPr>
      <w:r>
        <w:rPr>
          <w:rFonts w:ascii="Arial" w:hAnsi="Arial" w:cs="Arial"/>
          <w:sz w:val="24"/>
          <w:szCs w:val="24"/>
        </w:rPr>
        <w:t>Appendix B</w:t>
      </w:r>
    </w:p>
    <w:p w14:paraId="2CE3CA2C" w14:textId="77777777" w:rsidR="00DB79CB" w:rsidRDefault="00DB79CB" w:rsidP="00334C06">
      <w:pPr>
        <w:pStyle w:val="ListParagraph"/>
        <w:numPr>
          <w:ilvl w:val="1"/>
          <w:numId w:val="17"/>
        </w:numPr>
        <w:rPr>
          <w:rFonts w:ascii="Arial" w:hAnsi="Arial" w:cs="Arial"/>
          <w:sz w:val="24"/>
          <w:szCs w:val="24"/>
        </w:rPr>
      </w:pPr>
      <w:r>
        <w:rPr>
          <w:rFonts w:ascii="Arial" w:hAnsi="Arial" w:cs="Arial"/>
          <w:sz w:val="24"/>
          <w:szCs w:val="24"/>
        </w:rPr>
        <w:t>Speech-Language Pathology M.A. Degree Annual Progress Report</w:t>
      </w:r>
    </w:p>
    <w:p w14:paraId="39CFC8BC" w14:textId="77777777" w:rsidR="00DB79CB" w:rsidRPr="00C57618" w:rsidRDefault="00DB79CB" w:rsidP="00334C06">
      <w:pPr>
        <w:pStyle w:val="ListParagraph"/>
        <w:numPr>
          <w:ilvl w:val="1"/>
          <w:numId w:val="17"/>
        </w:numPr>
        <w:rPr>
          <w:rFonts w:ascii="Arial" w:hAnsi="Arial" w:cs="Arial"/>
          <w:sz w:val="24"/>
          <w:szCs w:val="24"/>
        </w:rPr>
      </w:pPr>
      <w:r>
        <w:rPr>
          <w:rFonts w:ascii="Arial" w:hAnsi="Arial" w:cs="Arial"/>
          <w:sz w:val="24"/>
          <w:szCs w:val="24"/>
        </w:rPr>
        <w:t>Department of Communicative Sciences &amp; Disorders Program Goals</w:t>
      </w:r>
    </w:p>
    <w:p w14:paraId="7354AA76" w14:textId="77777777" w:rsidR="00DB79CB" w:rsidRPr="00B30CBE" w:rsidRDefault="00DB79CB" w:rsidP="00334C06">
      <w:pPr>
        <w:pStyle w:val="ListParagraph"/>
        <w:numPr>
          <w:ilvl w:val="0"/>
          <w:numId w:val="17"/>
        </w:numPr>
        <w:rPr>
          <w:rFonts w:ascii="Arial" w:hAnsi="Arial" w:cs="Arial"/>
          <w:sz w:val="24"/>
          <w:szCs w:val="24"/>
        </w:rPr>
      </w:pPr>
      <w:r w:rsidRPr="00B30CBE">
        <w:rPr>
          <w:rFonts w:ascii="Arial" w:hAnsi="Arial" w:cs="Arial"/>
          <w:sz w:val="24"/>
          <w:szCs w:val="24"/>
        </w:rPr>
        <w:t>Appendix C</w:t>
      </w:r>
    </w:p>
    <w:p w14:paraId="121C6CBA" w14:textId="77777777" w:rsidR="00DB79CB" w:rsidRPr="00B30CBE" w:rsidRDefault="00DB79CB" w:rsidP="00334C06">
      <w:pPr>
        <w:pStyle w:val="ListParagraph"/>
        <w:numPr>
          <w:ilvl w:val="1"/>
          <w:numId w:val="17"/>
        </w:numPr>
        <w:rPr>
          <w:rFonts w:ascii="Arial" w:hAnsi="Arial" w:cs="Arial"/>
          <w:sz w:val="24"/>
          <w:szCs w:val="24"/>
        </w:rPr>
      </w:pPr>
      <w:r>
        <w:rPr>
          <w:rFonts w:ascii="Arial" w:hAnsi="Arial" w:cs="Arial"/>
          <w:sz w:val="24"/>
          <w:szCs w:val="24"/>
        </w:rPr>
        <w:t>Speech-Language Pathology M.A. Degree Thesis Committee Appointment Form</w:t>
      </w:r>
      <w:r w:rsidRPr="00B30CBE">
        <w:rPr>
          <w:rFonts w:ascii="Arial" w:hAnsi="Arial" w:cs="Arial"/>
          <w:sz w:val="24"/>
          <w:szCs w:val="24"/>
        </w:rPr>
        <w:t xml:space="preserve"> (Plan A students only)</w:t>
      </w:r>
    </w:p>
    <w:p w14:paraId="6783D8C9" w14:textId="77777777" w:rsidR="00DB79CB" w:rsidRPr="00B30CBE" w:rsidRDefault="00DB79CB" w:rsidP="00334C06">
      <w:pPr>
        <w:pStyle w:val="ListParagraph"/>
        <w:numPr>
          <w:ilvl w:val="1"/>
          <w:numId w:val="17"/>
        </w:numPr>
        <w:rPr>
          <w:rFonts w:ascii="Arial" w:hAnsi="Arial" w:cs="Arial"/>
          <w:sz w:val="24"/>
          <w:szCs w:val="24"/>
        </w:rPr>
      </w:pPr>
      <w:r>
        <w:rPr>
          <w:rFonts w:ascii="Arial" w:hAnsi="Arial" w:cs="Arial"/>
          <w:sz w:val="24"/>
          <w:szCs w:val="24"/>
        </w:rPr>
        <w:t xml:space="preserve">Speech-Language Pathology M.A. Degree </w:t>
      </w:r>
      <w:r w:rsidRPr="00B30CBE">
        <w:rPr>
          <w:rFonts w:ascii="Arial" w:hAnsi="Arial" w:cs="Arial"/>
          <w:sz w:val="24"/>
          <w:szCs w:val="24"/>
        </w:rPr>
        <w:t xml:space="preserve">Results of </w:t>
      </w:r>
      <w:r>
        <w:rPr>
          <w:rFonts w:ascii="Arial" w:hAnsi="Arial" w:cs="Arial"/>
          <w:sz w:val="24"/>
          <w:szCs w:val="24"/>
        </w:rPr>
        <w:t xml:space="preserve">M.A. Degree </w:t>
      </w:r>
      <w:r w:rsidRPr="00B30CBE">
        <w:rPr>
          <w:rFonts w:ascii="Arial" w:hAnsi="Arial" w:cs="Arial"/>
          <w:sz w:val="24"/>
          <w:szCs w:val="24"/>
        </w:rPr>
        <w:t>Thesis Prospectus (Plan A students only)</w:t>
      </w:r>
    </w:p>
    <w:p w14:paraId="48208038" w14:textId="77777777" w:rsidR="00DB79CB" w:rsidRPr="00B30CBE" w:rsidRDefault="00DB79CB" w:rsidP="00334C06">
      <w:pPr>
        <w:pStyle w:val="ListParagraph"/>
        <w:numPr>
          <w:ilvl w:val="1"/>
          <w:numId w:val="17"/>
        </w:numPr>
        <w:rPr>
          <w:rFonts w:ascii="Arial" w:hAnsi="Arial" w:cs="Arial"/>
          <w:sz w:val="24"/>
          <w:szCs w:val="24"/>
        </w:rPr>
      </w:pPr>
      <w:r>
        <w:rPr>
          <w:rFonts w:ascii="Arial" w:hAnsi="Arial" w:cs="Arial"/>
          <w:sz w:val="24"/>
          <w:szCs w:val="24"/>
        </w:rPr>
        <w:t xml:space="preserve">Speech-Language Pathology M.A. Degree </w:t>
      </w:r>
      <w:r w:rsidRPr="00B30CBE">
        <w:rPr>
          <w:rFonts w:ascii="Arial" w:hAnsi="Arial" w:cs="Arial"/>
          <w:sz w:val="24"/>
          <w:szCs w:val="24"/>
        </w:rPr>
        <w:t xml:space="preserve">Results of </w:t>
      </w:r>
      <w:r>
        <w:rPr>
          <w:rFonts w:ascii="Arial" w:hAnsi="Arial" w:cs="Arial"/>
          <w:sz w:val="24"/>
          <w:szCs w:val="24"/>
        </w:rPr>
        <w:t xml:space="preserve">M.A. Degree </w:t>
      </w:r>
      <w:r w:rsidRPr="00B30CBE">
        <w:rPr>
          <w:rFonts w:ascii="Arial" w:hAnsi="Arial" w:cs="Arial"/>
          <w:sz w:val="24"/>
          <w:szCs w:val="24"/>
        </w:rPr>
        <w:t>Thesis Defense (Plan A students only)</w:t>
      </w:r>
    </w:p>
    <w:p w14:paraId="21E3BF16" w14:textId="77777777" w:rsidR="00DB79CB" w:rsidRDefault="00DB79CB" w:rsidP="00334C06">
      <w:pPr>
        <w:pStyle w:val="ListParagraph"/>
        <w:numPr>
          <w:ilvl w:val="0"/>
          <w:numId w:val="17"/>
        </w:numPr>
        <w:rPr>
          <w:rFonts w:ascii="Arial" w:hAnsi="Arial" w:cs="Arial"/>
          <w:sz w:val="24"/>
          <w:szCs w:val="24"/>
        </w:rPr>
      </w:pPr>
      <w:r>
        <w:rPr>
          <w:rFonts w:ascii="Arial" w:hAnsi="Arial" w:cs="Arial"/>
          <w:sz w:val="24"/>
          <w:szCs w:val="24"/>
        </w:rPr>
        <w:t>Appendix D</w:t>
      </w:r>
    </w:p>
    <w:p w14:paraId="39266132" w14:textId="77777777" w:rsidR="00DB79CB" w:rsidRDefault="00DB79CB" w:rsidP="00334C06">
      <w:pPr>
        <w:pStyle w:val="ListParagraph"/>
        <w:numPr>
          <w:ilvl w:val="1"/>
          <w:numId w:val="17"/>
        </w:numPr>
        <w:rPr>
          <w:rFonts w:ascii="Arial" w:hAnsi="Arial" w:cs="Arial"/>
          <w:sz w:val="24"/>
          <w:szCs w:val="24"/>
        </w:rPr>
      </w:pPr>
      <w:r>
        <w:rPr>
          <w:rFonts w:ascii="Arial" w:hAnsi="Arial" w:cs="Arial"/>
          <w:sz w:val="24"/>
          <w:szCs w:val="24"/>
        </w:rPr>
        <w:t xml:space="preserve">Speech-Language Pathology M.A. Degree Form 5-W: </w:t>
      </w:r>
      <w:r w:rsidRPr="00B30CBE">
        <w:rPr>
          <w:rFonts w:ascii="Arial" w:hAnsi="Arial" w:cs="Arial"/>
          <w:sz w:val="24"/>
          <w:szCs w:val="24"/>
        </w:rPr>
        <w:t xml:space="preserve">Results of </w:t>
      </w:r>
      <w:r>
        <w:rPr>
          <w:rFonts w:ascii="Arial" w:hAnsi="Arial" w:cs="Arial"/>
          <w:sz w:val="24"/>
          <w:szCs w:val="24"/>
        </w:rPr>
        <w:t>M.A. Comprehensive Final Examination: Written</w:t>
      </w:r>
      <w:r w:rsidRPr="00B30CBE">
        <w:rPr>
          <w:rFonts w:ascii="Arial" w:hAnsi="Arial" w:cs="Arial"/>
          <w:sz w:val="24"/>
          <w:szCs w:val="24"/>
        </w:rPr>
        <w:t xml:space="preserve"> (Plan B students only)</w:t>
      </w:r>
    </w:p>
    <w:p w14:paraId="106B8978" w14:textId="77777777" w:rsidR="00DB79CB" w:rsidRDefault="00DB79CB" w:rsidP="00334C06">
      <w:pPr>
        <w:pStyle w:val="ListParagraph"/>
        <w:numPr>
          <w:ilvl w:val="1"/>
          <w:numId w:val="17"/>
        </w:numPr>
        <w:rPr>
          <w:rFonts w:ascii="Arial" w:hAnsi="Arial" w:cs="Arial"/>
          <w:sz w:val="24"/>
          <w:szCs w:val="24"/>
        </w:rPr>
      </w:pPr>
      <w:r>
        <w:rPr>
          <w:rFonts w:ascii="Arial" w:hAnsi="Arial" w:cs="Arial"/>
          <w:sz w:val="24"/>
          <w:szCs w:val="24"/>
        </w:rPr>
        <w:t xml:space="preserve">Speech-Language Pathology M.A. Degree Form 5-O: </w:t>
      </w:r>
      <w:r w:rsidRPr="00B30CBE">
        <w:rPr>
          <w:rFonts w:ascii="Arial" w:hAnsi="Arial" w:cs="Arial"/>
          <w:sz w:val="24"/>
          <w:szCs w:val="24"/>
        </w:rPr>
        <w:t xml:space="preserve">Results of </w:t>
      </w:r>
      <w:r>
        <w:rPr>
          <w:rFonts w:ascii="Arial" w:hAnsi="Arial" w:cs="Arial"/>
          <w:sz w:val="24"/>
          <w:szCs w:val="24"/>
        </w:rPr>
        <w:t>M.A. Comprehensive Final Examination: Oral</w:t>
      </w:r>
      <w:r w:rsidRPr="00B30CBE">
        <w:rPr>
          <w:rFonts w:ascii="Arial" w:hAnsi="Arial" w:cs="Arial"/>
          <w:sz w:val="24"/>
          <w:szCs w:val="24"/>
        </w:rPr>
        <w:t xml:space="preserve"> (Plan B students only)</w:t>
      </w:r>
    </w:p>
    <w:p w14:paraId="08856CF4" w14:textId="77777777" w:rsidR="00DB79CB" w:rsidRDefault="00DB79CB" w:rsidP="00334C06">
      <w:pPr>
        <w:pStyle w:val="ListParagraph"/>
        <w:numPr>
          <w:ilvl w:val="0"/>
          <w:numId w:val="17"/>
        </w:numPr>
        <w:rPr>
          <w:rFonts w:ascii="Arial" w:hAnsi="Arial" w:cs="Arial"/>
          <w:sz w:val="24"/>
          <w:szCs w:val="24"/>
        </w:rPr>
      </w:pPr>
      <w:r>
        <w:rPr>
          <w:rFonts w:ascii="Arial" w:hAnsi="Arial" w:cs="Arial"/>
          <w:sz w:val="24"/>
          <w:szCs w:val="24"/>
        </w:rPr>
        <w:t>Appendix E</w:t>
      </w:r>
    </w:p>
    <w:p w14:paraId="01B19480" w14:textId="77777777" w:rsidR="00DB79CB" w:rsidRDefault="00DB79CB" w:rsidP="00334C06">
      <w:pPr>
        <w:pStyle w:val="ListParagraph"/>
        <w:numPr>
          <w:ilvl w:val="1"/>
          <w:numId w:val="17"/>
        </w:numPr>
        <w:rPr>
          <w:rFonts w:ascii="Arial" w:hAnsi="Arial" w:cs="Arial"/>
          <w:sz w:val="24"/>
          <w:szCs w:val="24"/>
        </w:rPr>
      </w:pPr>
      <w:r>
        <w:rPr>
          <w:rFonts w:ascii="Arial" w:hAnsi="Arial" w:cs="Arial"/>
          <w:sz w:val="24"/>
          <w:szCs w:val="24"/>
        </w:rPr>
        <w:t>ASHA Code of Ethics</w:t>
      </w:r>
    </w:p>
    <w:p w14:paraId="3E72CA11" w14:textId="5E806A46" w:rsidR="00B30CBE" w:rsidRDefault="00B30CBE" w:rsidP="00B30CBE">
      <w:pPr>
        <w:rPr>
          <w:rFonts w:ascii="Arial" w:hAnsi="Arial" w:cs="Arial"/>
          <w:sz w:val="24"/>
          <w:szCs w:val="24"/>
        </w:rPr>
      </w:pPr>
    </w:p>
    <w:p w14:paraId="7F79F2F7" w14:textId="046AF162" w:rsidR="00B30CBE" w:rsidRDefault="00B30CBE">
      <w:pPr>
        <w:widowControl/>
        <w:autoSpaceDE/>
        <w:autoSpaceDN/>
        <w:rPr>
          <w:rFonts w:ascii="Arial" w:hAnsi="Arial" w:cs="Arial"/>
          <w:sz w:val="24"/>
          <w:szCs w:val="24"/>
        </w:rPr>
      </w:pPr>
      <w:r>
        <w:rPr>
          <w:rFonts w:ascii="Arial" w:hAnsi="Arial" w:cs="Arial"/>
          <w:sz w:val="24"/>
          <w:szCs w:val="24"/>
        </w:rPr>
        <w:br w:type="page"/>
      </w:r>
    </w:p>
    <w:p w14:paraId="15BAF5A0" w14:textId="721D8BA7" w:rsidR="00B30CBE" w:rsidRDefault="00E16C87" w:rsidP="00B30CBE">
      <w:pPr>
        <w:jc w:val="center"/>
        <w:rPr>
          <w:rFonts w:ascii="Arial" w:hAnsi="Arial" w:cs="Arial"/>
          <w:b/>
          <w:bCs/>
          <w:sz w:val="32"/>
          <w:szCs w:val="32"/>
        </w:rPr>
      </w:pPr>
      <w:r w:rsidRPr="00E16C87">
        <w:rPr>
          <w:rFonts w:ascii="Arial" w:hAnsi="Arial" w:cs="Arial"/>
          <w:b/>
          <w:bCs/>
          <w:sz w:val="32"/>
          <w:szCs w:val="32"/>
        </w:rPr>
        <w:lastRenderedPageBreak/>
        <w:t>Other Relevant Information</w:t>
      </w:r>
    </w:p>
    <w:p w14:paraId="72838964" w14:textId="3B3AA7C1" w:rsidR="00E16C87" w:rsidRDefault="00E16C87" w:rsidP="00E16C87">
      <w:pPr>
        <w:rPr>
          <w:rFonts w:ascii="Arial" w:hAnsi="Arial" w:cs="Arial"/>
          <w:b/>
          <w:bCs/>
          <w:sz w:val="24"/>
          <w:szCs w:val="24"/>
        </w:rPr>
      </w:pPr>
    </w:p>
    <w:p w14:paraId="54427CA4" w14:textId="27DE1D8A" w:rsidR="00E16C87" w:rsidRDefault="00E16C87" w:rsidP="00E16C87">
      <w:pPr>
        <w:rPr>
          <w:rFonts w:ascii="Arial" w:hAnsi="Arial" w:cs="Arial"/>
          <w:b/>
          <w:bCs/>
          <w:sz w:val="32"/>
          <w:szCs w:val="32"/>
        </w:rPr>
      </w:pPr>
      <w:r w:rsidRPr="00E16C87">
        <w:rPr>
          <w:rFonts w:ascii="Arial" w:hAnsi="Arial" w:cs="Arial"/>
          <w:b/>
          <w:bCs/>
          <w:sz w:val="32"/>
          <w:szCs w:val="32"/>
        </w:rPr>
        <w:t>Faculty</w:t>
      </w:r>
    </w:p>
    <w:p w14:paraId="0F200C2E" w14:textId="5B7FFA68" w:rsidR="00E16C87" w:rsidRDefault="00E16C87" w:rsidP="00E16C87">
      <w:pPr>
        <w:rPr>
          <w:rFonts w:ascii="Arial" w:hAnsi="Arial" w:cs="Arial"/>
          <w:sz w:val="24"/>
          <w:szCs w:val="24"/>
        </w:rPr>
      </w:pPr>
    </w:p>
    <w:p w14:paraId="1A609D10" w14:textId="54AF4BC5" w:rsidR="00EA3EAE" w:rsidRPr="00DA2159" w:rsidRDefault="006375DE" w:rsidP="00E16C87">
      <w:pPr>
        <w:rPr>
          <w:rFonts w:ascii="Arial" w:hAnsi="Arial" w:cs="Arial"/>
          <w:sz w:val="24"/>
          <w:szCs w:val="24"/>
        </w:rPr>
      </w:pPr>
      <w:r w:rsidRPr="006375DE">
        <w:rPr>
          <w:rFonts w:ascii="Arial" w:hAnsi="Arial" w:cs="Arial"/>
          <w:sz w:val="24"/>
          <w:szCs w:val="24"/>
        </w:rPr>
        <w:t xml:space="preserve">A list of Departmental faculty members and a brief description of their research and clinical interests are given on our website, </w:t>
      </w:r>
      <w:hyperlink r:id="rId29" w:history="1">
        <w:r w:rsidRPr="006375DE">
          <w:rPr>
            <w:rStyle w:val="Hyperlink"/>
            <w:rFonts w:ascii="Arial" w:hAnsi="Arial" w:cs="Arial"/>
            <w:sz w:val="24"/>
            <w:szCs w:val="24"/>
          </w:rPr>
          <w:t>https://comartsci.msu.edu/csd-directory</w:t>
        </w:r>
      </w:hyperlink>
      <w:r w:rsidRPr="006375DE">
        <w:rPr>
          <w:rFonts w:ascii="Arial" w:hAnsi="Arial" w:cs="Arial"/>
          <w:sz w:val="24"/>
          <w:szCs w:val="24"/>
        </w:rPr>
        <w:t>. All members of the regular faculty are eligible to serve on master’s degree students’ guidance or examination committees, academic advisors/advocates.</w:t>
      </w:r>
    </w:p>
    <w:p w14:paraId="48BB514B" w14:textId="77777777" w:rsidR="00EA3EAE" w:rsidRDefault="00EA3EAE" w:rsidP="00E16C87">
      <w:pPr>
        <w:rPr>
          <w:rFonts w:ascii="Arial" w:hAnsi="Arial" w:cs="Arial"/>
          <w:sz w:val="24"/>
          <w:szCs w:val="24"/>
        </w:rPr>
      </w:pPr>
    </w:p>
    <w:p w14:paraId="2E764858" w14:textId="33F230E6" w:rsidR="00D73760" w:rsidRPr="00D73760" w:rsidRDefault="00D73760" w:rsidP="00D73760">
      <w:pPr>
        <w:rPr>
          <w:rFonts w:ascii="Arial" w:hAnsi="Arial" w:cs="Arial"/>
          <w:b/>
          <w:bCs/>
          <w:sz w:val="32"/>
          <w:szCs w:val="32"/>
        </w:rPr>
      </w:pPr>
      <w:r w:rsidRPr="00D73760">
        <w:rPr>
          <w:rFonts w:ascii="Arial" w:hAnsi="Arial" w:cs="Arial"/>
          <w:b/>
          <w:bCs/>
          <w:sz w:val="32"/>
          <w:szCs w:val="32"/>
        </w:rPr>
        <w:t xml:space="preserve">Integrity </w:t>
      </w:r>
      <w:r w:rsidR="009971FF">
        <w:rPr>
          <w:rFonts w:ascii="Arial" w:hAnsi="Arial" w:cs="Arial"/>
          <w:b/>
          <w:bCs/>
          <w:sz w:val="32"/>
          <w:szCs w:val="32"/>
        </w:rPr>
        <w:t xml:space="preserve">and Safety </w:t>
      </w:r>
      <w:r w:rsidRPr="00D73760">
        <w:rPr>
          <w:rFonts w:ascii="Arial" w:hAnsi="Arial" w:cs="Arial"/>
          <w:b/>
          <w:bCs/>
          <w:sz w:val="32"/>
          <w:szCs w:val="32"/>
        </w:rPr>
        <w:t>in Research and Creative Activities</w:t>
      </w:r>
    </w:p>
    <w:p w14:paraId="6DF8C026" w14:textId="77777777" w:rsidR="00D73760" w:rsidRDefault="00D73760" w:rsidP="00D73760">
      <w:pPr>
        <w:rPr>
          <w:rFonts w:ascii="Arial" w:hAnsi="Arial" w:cs="Arial"/>
          <w:sz w:val="24"/>
          <w:szCs w:val="24"/>
        </w:rPr>
      </w:pPr>
    </w:p>
    <w:p w14:paraId="5F1D68BE" w14:textId="4E0F70C7" w:rsidR="004F44C6" w:rsidRPr="004F44C6" w:rsidRDefault="004F44C6" w:rsidP="00D73760">
      <w:pPr>
        <w:rPr>
          <w:rFonts w:ascii="Arial" w:hAnsi="Arial" w:cs="Arial"/>
          <w:b/>
          <w:bCs/>
          <w:sz w:val="24"/>
          <w:szCs w:val="24"/>
        </w:rPr>
      </w:pPr>
      <w:r w:rsidRPr="004F44C6">
        <w:rPr>
          <w:rFonts w:ascii="Arial" w:hAnsi="Arial" w:cs="Arial"/>
          <w:b/>
          <w:bCs/>
          <w:sz w:val="24"/>
          <w:szCs w:val="24"/>
        </w:rPr>
        <w:t>Awareness of Professional and Academic Standards</w:t>
      </w:r>
    </w:p>
    <w:p w14:paraId="221C75A0" w14:textId="0E38E462" w:rsidR="002A33E4" w:rsidRDefault="002A33E4" w:rsidP="00D73760">
      <w:pPr>
        <w:rPr>
          <w:rFonts w:ascii="Arial" w:hAnsi="Arial" w:cs="Arial"/>
          <w:sz w:val="24"/>
          <w:szCs w:val="24"/>
        </w:rPr>
      </w:pPr>
      <w:r w:rsidRPr="002A33E4">
        <w:rPr>
          <w:rFonts w:ascii="Arial" w:hAnsi="Arial" w:cs="Arial"/>
          <w:sz w:val="24"/>
          <w:szCs w:val="24"/>
        </w:rPr>
        <w:t xml:space="preserve">Students will receive several documents on research integrity, including </w:t>
      </w:r>
      <w:hyperlink r:id="rId30" w:history="1">
        <w:r w:rsidRPr="002A33E4">
          <w:rPr>
            <w:rStyle w:val="Hyperlink"/>
            <w:rFonts w:ascii="Arial" w:hAnsi="Arial" w:cs="Arial"/>
            <w:sz w:val="24"/>
            <w:szCs w:val="24"/>
          </w:rPr>
          <w:t>Guidelines for Integrity in Research and Creative Activities</w:t>
        </w:r>
      </w:hyperlink>
      <w:r w:rsidRPr="002A33E4">
        <w:rPr>
          <w:rFonts w:ascii="Arial" w:hAnsi="Arial" w:cs="Arial"/>
          <w:sz w:val="24"/>
          <w:szCs w:val="24"/>
        </w:rPr>
        <w:t>. Students must be well-versed in the specific codes of professional and academic standards described in these and other documents.</w:t>
      </w:r>
    </w:p>
    <w:p w14:paraId="213D29E6" w14:textId="5AC760CC" w:rsidR="00073E8F" w:rsidRDefault="00073E8F" w:rsidP="00D73760">
      <w:pPr>
        <w:rPr>
          <w:rFonts w:ascii="Arial" w:hAnsi="Arial" w:cs="Arial"/>
          <w:sz w:val="24"/>
          <w:szCs w:val="24"/>
        </w:rPr>
      </w:pPr>
    </w:p>
    <w:p w14:paraId="06C75DFC" w14:textId="77777777" w:rsidR="008C477D" w:rsidRDefault="008C477D" w:rsidP="008C477D">
      <w:pPr>
        <w:rPr>
          <w:rFonts w:ascii="Arial" w:hAnsi="Arial" w:cs="Arial"/>
          <w:b/>
          <w:bCs/>
          <w:sz w:val="24"/>
          <w:szCs w:val="24"/>
        </w:rPr>
      </w:pPr>
      <w:r>
        <w:rPr>
          <w:rFonts w:ascii="Arial" w:hAnsi="Arial" w:cs="Arial"/>
          <w:b/>
          <w:bCs/>
          <w:sz w:val="24"/>
          <w:szCs w:val="24"/>
        </w:rPr>
        <w:t>Research Involving Human or Vertebrate Animal Subjects</w:t>
      </w:r>
    </w:p>
    <w:p w14:paraId="0E9BCD8B" w14:textId="77777777" w:rsidR="008C477D" w:rsidRPr="008C477D" w:rsidRDefault="008C477D" w:rsidP="008C477D">
      <w:pPr>
        <w:rPr>
          <w:rFonts w:ascii="Arial" w:hAnsi="Arial" w:cs="Arial"/>
          <w:sz w:val="24"/>
          <w:szCs w:val="24"/>
        </w:rPr>
      </w:pPr>
      <w:r w:rsidRPr="008C477D">
        <w:rPr>
          <w:rFonts w:ascii="Arial" w:hAnsi="Arial" w:cs="Arial"/>
          <w:sz w:val="24"/>
          <w:szCs w:val="24"/>
        </w:rPr>
        <w:t>All research involving human or vertebrate animal subjects must be approved prior to implementation.</w:t>
      </w:r>
    </w:p>
    <w:p w14:paraId="0A290911" w14:textId="2621DB1C" w:rsidR="008C477D" w:rsidRPr="008C477D" w:rsidRDefault="008C477D" w:rsidP="00334C06">
      <w:pPr>
        <w:pStyle w:val="ListParagraph"/>
        <w:numPr>
          <w:ilvl w:val="0"/>
          <w:numId w:val="27"/>
        </w:numPr>
        <w:rPr>
          <w:rFonts w:ascii="Arial" w:hAnsi="Arial" w:cs="Arial"/>
          <w:sz w:val="24"/>
          <w:szCs w:val="24"/>
        </w:rPr>
      </w:pPr>
      <w:r w:rsidRPr="008C477D">
        <w:rPr>
          <w:rFonts w:ascii="Arial" w:hAnsi="Arial" w:cs="Arial"/>
          <w:sz w:val="24"/>
          <w:szCs w:val="24"/>
        </w:rPr>
        <w:t xml:space="preserve">Information about the protection of human subjects can be found at: </w:t>
      </w:r>
      <w:hyperlink r:id="rId31" w:history="1">
        <w:r w:rsidRPr="008C477D">
          <w:rPr>
            <w:rStyle w:val="Hyperlink"/>
            <w:rFonts w:ascii="Arial" w:hAnsi="Arial" w:cs="Arial"/>
            <w:sz w:val="24"/>
            <w:szCs w:val="24"/>
          </w:rPr>
          <w:t>hrpp.msu.edu/</w:t>
        </w:r>
      </w:hyperlink>
      <w:r w:rsidRPr="008C477D">
        <w:rPr>
          <w:rFonts w:ascii="Arial" w:hAnsi="Arial" w:cs="Arial"/>
          <w:sz w:val="24"/>
          <w:szCs w:val="24"/>
        </w:rPr>
        <w:t>.</w:t>
      </w:r>
    </w:p>
    <w:p w14:paraId="2DD95CBC" w14:textId="7BDF9397" w:rsidR="008C477D" w:rsidRPr="008C477D" w:rsidRDefault="008C477D" w:rsidP="00334C06">
      <w:pPr>
        <w:pStyle w:val="ListParagraph"/>
        <w:numPr>
          <w:ilvl w:val="0"/>
          <w:numId w:val="27"/>
        </w:numPr>
        <w:rPr>
          <w:rFonts w:ascii="Arial" w:hAnsi="Arial" w:cs="Arial"/>
          <w:sz w:val="24"/>
          <w:szCs w:val="24"/>
        </w:rPr>
      </w:pPr>
      <w:r w:rsidRPr="008C477D">
        <w:rPr>
          <w:rFonts w:ascii="Arial" w:hAnsi="Arial" w:cs="Arial"/>
          <w:sz w:val="24"/>
          <w:szCs w:val="24"/>
        </w:rPr>
        <w:t xml:space="preserve">Information about the protection of animal subjects can be found at: </w:t>
      </w:r>
      <w:hyperlink r:id="rId32" w:history="1">
        <w:r w:rsidRPr="008C477D">
          <w:rPr>
            <w:rStyle w:val="Hyperlink"/>
            <w:rFonts w:ascii="Arial" w:hAnsi="Arial" w:cs="Arial"/>
            <w:sz w:val="24"/>
            <w:szCs w:val="24"/>
          </w:rPr>
          <w:t>animalcare.msu.edu/</w:t>
        </w:r>
      </w:hyperlink>
      <w:r w:rsidRPr="008C477D">
        <w:rPr>
          <w:rFonts w:ascii="Arial" w:hAnsi="Arial" w:cs="Arial"/>
          <w:sz w:val="24"/>
          <w:szCs w:val="24"/>
        </w:rPr>
        <w:t>.</w:t>
      </w:r>
    </w:p>
    <w:p w14:paraId="2C368DD8" w14:textId="77777777" w:rsidR="008C477D" w:rsidRDefault="008C477D" w:rsidP="00073E8F">
      <w:pPr>
        <w:rPr>
          <w:rFonts w:ascii="Arial" w:hAnsi="Arial" w:cs="Arial"/>
          <w:sz w:val="24"/>
          <w:szCs w:val="24"/>
        </w:rPr>
      </w:pPr>
    </w:p>
    <w:p w14:paraId="194904DD" w14:textId="77777777" w:rsidR="00F95F2F" w:rsidRPr="00F95F2F" w:rsidRDefault="00F95F2F" w:rsidP="00F95F2F">
      <w:pPr>
        <w:rPr>
          <w:rFonts w:ascii="Arial" w:hAnsi="Arial" w:cs="Arial"/>
          <w:b/>
          <w:bCs/>
          <w:sz w:val="24"/>
          <w:szCs w:val="24"/>
        </w:rPr>
      </w:pPr>
      <w:r w:rsidRPr="00F95F2F">
        <w:rPr>
          <w:rFonts w:ascii="Arial" w:hAnsi="Arial" w:cs="Arial"/>
          <w:b/>
          <w:bCs/>
          <w:sz w:val="24"/>
          <w:szCs w:val="24"/>
        </w:rPr>
        <w:t>Honesty in proposing, performing, and reporting research</w:t>
      </w:r>
    </w:p>
    <w:p w14:paraId="0778EBDE" w14:textId="77777777" w:rsidR="00F95F2F" w:rsidRPr="00F95F2F" w:rsidRDefault="00F95F2F" w:rsidP="00F95F2F">
      <w:pPr>
        <w:rPr>
          <w:rFonts w:ascii="Arial" w:hAnsi="Arial" w:cs="Arial"/>
          <w:sz w:val="24"/>
          <w:szCs w:val="24"/>
        </w:rPr>
      </w:pPr>
      <w:r w:rsidRPr="00F95F2F">
        <w:rPr>
          <w:rFonts w:ascii="Arial" w:hAnsi="Arial" w:cs="Arial"/>
          <w:sz w:val="24"/>
          <w:szCs w:val="24"/>
        </w:rPr>
        <w:t>The foundation underlying all research is uncompromising honesty in presenting one’s own ideas in research proposals, in performing one’s research, and in reporting one’s data. Detailed and accurate records of primary data must be kept as unalterable documentation of one’s research and must be available for scrutiny and critique. It is expected that researchers will always be truthful and explicit in disclosing what was done, how it was done, and what results were obtained. To this end, research aims, methods, and outcomes must be described in sufficient detail such that others can judge the quality of what is reported and can reproduce the data.</w:t>
      </w:r>
    </w:p>
    <w:p w14:paraId="44FD56C0" w14:textId="77777777" w:rsidR="00F95F2F" w:rsidRPr="00F95F2F" w:rsidRDefault="00F95F2F" w:rsidP="00F95F2F">
      <w:pPr>
        <w:rPr>
          <w:rFonts w:ascii="Arial" w:hAnsi="Arial" w:cs="Arial"/>
          <w:sz w:val="24"/>
          <w:szCs w:val="24"/>
        </w:rPr>
      </w:pPr>
      <w:r w:rsidRPr="00F95F2F">
        <w:rPr>
          <w:rFonts w:ascii="Arial" w:hAnsi="Arial" w:cs="Arial"/>
          <w:sz w:val="24"/>
          <w:szCs w:val="24"/>
        </w:rPr>
        <w:t>Results from valid observations and tests that run counter to expectations must be reported along with supportive data.</w:t>
      </w:r>
    </w:p>
    <w:p w14:paraId="45F5D8F2" w14:textId="77777777" w:rsidR="00F95F2F" w:rsidRPr="00F95F2F" w:rsidRDefault="00F95F2F" w:rsidP="00F95F2F">
      <w:pPr>
        <w:rPr>
          <w:rFonts w:ascii="Arial" w:hAnsi="Arial" w:cs="Arial"/>
          <w:sz w:val="24"/>
          <w:szCs w:val="24"/>
        </w:rPr>
      </w:pPr>
    </w:p>
    <w:p w14:paraId="0390838D" w14:textId="77777777" w:rsidR="00F95F2F" w:rsidRPr="00F95F2F" w:rsidRDefault="00F95F2F" w:rsidP="00F95F2F">
      <w:pPr>
        <w:rPr>
          <w:rFonts w:ascii="Arial" w:hAnsi="Arial" w:cs="Arial"/>
          <w:b/>
          <w:bCs/>
          <w:sz w:val="24"/>
          <w:szCs w:val="24"/>
        </w:rPr>
      </w:pPr>
      <w:r w:rsidRPr="00F95F2F">
        <w:rPr>
          <w:rFonts w:ascii="Arial" w:hAnsi="Arial" w:cs="Arial"/>
          <w:b/>
          <w:bCs/>
          <w:sz w:val="24"/>
          <w:szCs w:val="24"/>
        </w:rPr>
        <w:t>Recognition of prior work</w:t>
      </w:r>
    </w:p>
    <w:p w14:paraId="34121AFB" w14:textId="04A995EC" w:rsidR="00F95F2F" w:rsidRPr="00F95F2F" w:rsidRDefault="00F95F2F" w:rsidP="00F95F2F">
      <w:pPr>
        <w:rPr>
          <w:rFonts w:ascii="Arial" w:hAnsi="Arial" w:cs="Arial"/>
          <w:sz w:val="24"/>
          <w:szCs w:val="24"/>
        </w:rPr>
      </w:pPr>
      <w:r w:rsidRPr="00F95F2F">
        <w:rPr>
          <w:rFonts w:ascii="Arial" w:hAnsi="Arial" w:cs="Arial"/>
          <w:sz w:val="24"/>
          <w:szCs w:val="24"/>
        </w:rPr>
        <w:t xml:space="preserve">Research proposals, original research, and creative endeavors often build on one’s own work </w:t>
      </w:r>
      <w:r w:rsidR="00E34B83" w:rsidRPr="00F95F2F">
        <w:rPr>
          <w:rFonts w:ascii="Arial" w:hAnsi="Arial" w:cs="Arial"/>
          <w:sz w:val="24"/>
          <w:szCs w:val="24"/>
        </w:rPr>
        <w:t>and</w:t>
      </w:r>
      <w:r w:rsidRPr="00F95F2F">
        <w:rPr>
          <w:rFonts w:ascii="Arial" w:hAnsi="Arial" w:cs="Arial"/>
          <w:sz w:val="24"/>
          <w:szCs w:val="24"/>
        </w:rPr>
        <w:t xml:space="preserve"> on the work of others. Both published and unpublished work must always be properly credited. Reporting the work of others as if it were one’s own is plagiarism. Graduate advisors and members of guidance committees have a unique role in guiding the independent research and creative activities of students. Information learned through private discussions or committee meetings should be respected as proprietary and accorded the same protection granted to information obtained in any peer-review </w:t>
      </w:r>
      <w:r w:rsidRPr="00F95F2F">
        <w:rPr>
          <w:rFonts w:ascii="Arial" w:hAnsi="Arial" w:cs="Arial"/>
          <w:sz w:val="24"/>
          <w:szCs w:val="24"/>
        </w:rPr>
        <w:lastRenderedPageBreak/>
        <w:t>process.</w:t>
      </w:r>
    </w:p>
    <w:p w14:paraId="35A1CF19" w14:textId="77777777" w:rsidR="00F95F2F" w:rsidRPr="00F95F2F" w:rsidRDefault="00F95F2F" w:rsidP="00F95F2F">
      <w:pPr>
        <w:rPr>
          <w:rFonts w:ascii="Arial" w:hAnsi="Arial" w:cs="Arial"/>
          <w:sz w:val="24"/>
          <w:szCs w:val="24"/>
        </w:rPr>
      </w:pPr>
    </w:p>
    <w:p w14:paraId="1B92C99A" w14:textId="77777777" w:rsidR="00F95F2F" w:rsidRPr="00F95F2F" w:rsidRDefault="00F95F2F" w:rsidP="00F95F2F">
      <w:pPr>
        <w:rPr>
          <w:rFonts w:ascii="Arial" w:hAnsi="Arial" w:cs="Arial"/>
          <w:b/>
          <w:bCs/>
          <w:sz w:val="24"/>
          <w:szCs w:val="24"/>
        </w:rPr>
      </w:pPr>
      <w:r w:rsidRPr="00F95F2F">
        <w:rPr>
          <w:rFonts w:ascii="Arial" w:hAnsi="Arial" w:cs="Arial"/>
          <w:b/>
          <w:bCs/>
          <w:sz w:val="24"/>
          <w:szCs w:val="24"/>
        </w:rPr>
        <w:t>Confidentiality in peer review</w:t>
      </w:r>
    </w:p>
    <w:p w14:paraId="61D7A8A9" w14:textId="77777777" w:rsidR="00273C8C" w:rsidRDefault="00F95F2F" w:rsidP="00F95F2F">
      <w:pPr>
        <w:rPr>
          <w:rFonts w:ascii="Arial" w:hAnsi="Arial" w:cs="Arial"/>
          <w:sz w:val="24"/>
          <w:szCs w:val="24"/>
        </w:rPr>
      </w:pPr>
      <w:r w:rsidRPr="00F95F2F">
        <w:rPr>
          <w:rFonts w:ascii="Arial" w:hAnsi="Arial" w:cs="Arial"/>
          <w:sz w:val="24"/>
          <w:szCs w:val="24"/>
        </w:rPr>
        <w:t xml:space="preserve">Critical and impartial review by respected disciplinary peers is the foundation for important decisions in the evaluation of internal and external funding requests, allocation of resources, publication of research results, granting of awards, and in other scholarly decisions. The peer- review process involves the sharing of information for scholarly assessment on behalf of the larger disciplinary community. The integrity of this process depends on confidentiality until the information is released to the public. </w:t>
      </w:r>
    </w:p>
    <w:p w14:paraId="047B8AC8" w14:textId="77777777" w:rsidR="00273C8C" w:rsidRDefault="00273C8C" w:rsidP="00F95F2F">
      <w:pPr>
        <w:rPr>
          <w:rFonts w:ascii="Arial" w:hAnsi="Arial" w:cs="Arial"/>
          <w:sz w:val="24"/>
          <w:szCs w:val="24"/>
        </w:rPr>
      </w:pPr>
    </w:p>
    <w:p w14:paraId="4331128F" w14:textId="296E3888" w:rsidR="00F95F2F" w:rsidRPr="00F95F2F" w:rsidRDefault="00F95F2F" w:rsidP="00F95F2F">
      <w:pPr>
        <w:rPr>
          <w:rFonts w:ascii="Arial" w:hAnsi="Arial" w:cs="Arial"/>
          <w:sz w:val="24"/>
          <w:szCs w:val="24"/>
        </w:rPr>
      </w:pPr>
      <w:r w:rsidRPr="00F95F2F">
        <w:rPr>
          <w:rFonts w:ascii="Arial" w:hAnsi="Arial" w:cs="Arial"/>
          <w:sz w:val="24"/>
          <w:szCs w:val="24"/>
        </w:rPr>
        <w:t>Therefore, the contents of research proposals, of manuscripts submitted for publication, and of other scholarly documents under review should be considered privileged information not to be shared with others, including students and staff, without explicit permission by the authority requesting the review. Ideas and results learned through the peer-review process should not be made use of prior to their presentation in a public forum or their release through publication.</w:t>
      </w:r>
    </w:p>
    <w:p w14:paraId="4CA1E0EC" w14:textId="77777777" w:rsidR="00F95F2F" w:rsidRPr="00F95F2F" w:rsidRDefault="00F95F2F" w:rsidP="00F95F2F">
      <w:pPr>
        <w:rPr>
          <w:rFonts w:ascii="Arial" w:hAnsi="Arial" w:cs="Arial"/>
          <w:sz w:val="24"/>
          <w:szCs w:val="24"/>
        </w:rPr>
      </w:pPr>
    </w:p>
    <w:p w14:paraId="7409F463" w14:textId="53C8399A" w:rsidR="00F95F2F" w:rsidRPr="00F95F2F" w:rsidRDefault="00F95F2F" w:rsidP="00F95F2F">
      <w:pPr>
        <w:rPr>
          <w:rFonts w:ascii="Arial" w:hAnsi="Arial" w:cs="Arial"/>
          <w:sz w:val="24"/>
          <w:szCs w:val="24"/>
        </w:rPr>
      </w:pPr>
      <w:r w:rsidRPr="00F95F2F">
        <w:rPr>
          <w:rFonts w:ascii="Arial" w:hAnsi="Arial" w:cs="Arial"/>
          <w:b/>
          <w:bCs/>
          <w:sz w:val="24"/>
          <w:szCs w:val="24"/>
        </w:rPr>
        <w:t>Disclosure of potential conflicts of interest</w:t>
      </w:r>
    </w:p>
    <w:p w14:paraId="5F5BA9DB" w14:textId="4169B147" w:rsidR="00A03CAA" w:rsidRDefault="00F95F2F" w:rsidP="00F95F2F">
      <w:pPr>
        <w:rPr>
          <w:rFonts w:ascii="Arial" w:hAnsi="Arial" w:cs="Arial"/>
          <w:sz w:val="24"/>
          <w:szCs w:val="24"/>
        </w:rPr>
      </w:pPr>
      <w:r w:rsidRPr="00F95F2F">
        <w:rPr>
          <w:rFonts w:ascii="Arial" w:hAnsi="Arial" w:cs="Arial"/>
          <w:sz w:val="24"/>
          <w:szCs w:val="24"/>
        </w:rPr>
        <w:t>There is real or perceived conflict of interest when a researcher has material or personal interest that could compromise the integrity of the scholarship. It is, therefore, imperative that potential conflicts of interest be considered and acted upon appropriately by the researcher. Some federal sponsors require the University to implement formal conflict of interest policies. It is the responsibility of all researchers to be aware of and comply with such requirements.</w:t>
      </w:r>
    </w:p>
    <w:p w14:paraId="0EC2C936" w14:textId="61ADDCFB" w:rsidR="00D80675" w:rsidRDefault="00D80675" w:rsidP="00F95F2F">
      <w:pPr>
        <w:rPr>
          <w:rFonts w:ascii="Arial" w:hAnsi="Arial" w:cs="Arial"/>
          <w:sz w:val="24"/>
          <w:szCs w:val="24"/>
        </w:rPr>
      </w:pPr>
    </w:p>
    <w:p w14:paraId="4413A12D" w14:textId="77777777" w:rsidR="00D80675" w:rsidRPr="00273C8C" w:rsidRDefault="00D80675" w:rsidP="00D80675">
      <w:pPr>
        <w:rPr>
          <w:rFonts w:ascii="Arial" w:hAnsi="Arial" w:cs="Arial"/>
          <w:b/>
          <w:bCs/>
          <w:sz w:val="24"/>
          <w:szCs w:val="24"/>
        </w:rPr>
      </w:pPr>
      <w:r w:rsidRPr="00273C8C">
        <w:rPr>
          <w:rFonts w:ascii="Arial" w:hAnsi="Arial" w:cs="Arial"/>
          <w:b/>
          <w:bCs/>
          <w:sz w:val="24"/>
          <w:szCs w:val="24"/>
        </w:rPr>
        <w:t>Compliance with institutional and sponsor requirements</w:t>
      </w:r>
    </w:p>
    <w:p w14:paraId="401B1D34" w14:textId="735EA94D" w:rsidR="00D80675" w:rsidRPr="00D80675" w:rsidRDefault="00D80675" w:rsidP="00D80675">
      <w:pPr>
        <w:rPr>
          <w:rFonts w:ascii="Arial" w:hAnsi="Arial" w:cs="Arial"/>
          <w:sz w:val="24"/>
          <w:szCs w:val="24"/>
        </w:rPr>
      </w:pPr>
      <w:r w:rsidRPr="00D80675">
        <w:rPr>
          <w:rFonts w:ascii="Arial" w:hAnsi="Arial" w:cs="Arial"/>
          <w:sz w:val="24"/>
          <w:szCs w:val="24"/>
        </w:rPr>
        <w:t>Investigators are granted broad freedoms in making decisions concerning their research. These decisions are, however, still guided, and in some cases limited, by the laws, regulations, and procedures that have been established by the University and sponsors of research to protect the integrity of the research process and the uses of the information developed for the common good. Although the legal agreement underlying the funding of a sponsored project is a matter between the sponsor and the University, the primary responsibility for management of a sponsored project rests with the principal investigator and his or her academic unit.</w:t>
      </w:r>
    </w:p>
    <w:p w14:paraId="6B3C3645" w14:textId="77777777" w:rsidR="00D80675" w:rsidRPr="00D80675" w:rsidRDefault="00D80675" w:rsidP="00D80675">
      <w:pPr>
        <w:rPr>
          <w:rFonts w:ascii="Arial" w:hAnsi="Arial" w:cs="Arial"/>
          <w:sz w:val="24"/>
          <w:szCs w:val="24"/>
        </w:rPr>
      </w:pPr>
    </w:p>
    <w:p w14:paraId="7FFAE1DC" w14:textId="77777777" w:rsidR="00D80675" w:rsidRPr="00273C8C" w:rsidRDefault="00D80675" w:rsidP="00D80675">
      <w:pPr>
        <w:rPr>
          <w:rFonts w:ascii="Arial" w:hAnsi="Arial" w:cs="Arial"/>
          <w:b/>
          <w:bCs/>
          <w:sz w:val="24"/>
          <w:szCs w:val="24"/>
        </w:rPr>
      </w:pPr>
      <w:r w:rsidRPr="00273C8C">
        <w:rPr>
          <w:rFonts w:ascii="Arial" w:hAnsi="Arial" w:cs="Arial"/>
          <w:b/>
          <w:bCs/>
          <w:sz w:val="24"/>
          <w:szCs w:val="24"/>
        </w:rPr>
        <w:t>Protection of human subjects and humane care of animals in the conduct of research</w:t>
      </w:r>
    </w:p>
    <w:p w14:paraId="66036425" w14:textId="285A6E09" w:rsidR="00D80675" w:rsidRDefault="00D80675" w:rsidP="00D80675">
      <w:pPr>
        <w:rPr>
          <w:rFonts w:ascii="Arial" w:hAnsi="Arial" w:cs="Arial"/>
          <w:sz w:val="24"/>
          <w:szCs w:val="24"/>
        </w:rPr>
      </w:pPr>
      <w:r w:rsidRPr="00D80675">
        <w:rPr>
          <w:rFonts w:ascii="Arial" w:hAnsi="Arial" w:cs="Arial"/>
          <w:sz w:val="24"/>
          <w:szCs w:val="24"/>
        </w:rPr>
        <w:t>Research techniques should not violate established professional ethics or federal and state requirements pertaining to the health, safety, privacy, and protection of human beings, or to the welfare of animal subjects. Whereas it is the responsibility of faculty to assist students and staff in complying with such requirements, it is the responsibility of all researchers to be aware of and to comply with such requirements.</w:t>
      </w:r>
    </w:p>
    <w:p w14:paraId="303C255D" w14:textId="0E722F50" w:rsidR="00532B70" w:rsidRDefault="00532B70" w:rsidP="00D80675">
      <w:pPr>
        <w:rPr>
          <w:rFonts w:ascii="Arial" w:hAnsi="Arial" w:cs="Arial"/>
          <w:sz w:val="24"/>
          <w:szCs w:val="24"/>
        </w:rPr>
      </w:pPr>
    </w:p>
    <w:p w14:paraId="2A652094" w14:textId="738B1F58" w:rsidR="00532B70" w:rsidRPr="00532B70" w:rsidRDefault="00532B70" w:rsidP="00532B70">
      <w:pPr>
        <w:rPr>
          <w:rFonts w:ascii="Arial" w:hAnsi="Arial" w:cs="Arial"/>
          <w:b/>
          <w:bCs/>
          <w:sz w:val="24"/>
          <w:szCs w:val="24"/>
        </w:rPr>
      </w:pPr>
      <w:r w:rsidRPr="00532B70">
        <w:rPr>
          <w:rFonts w:ascii="Arial" w:hAnsi="Arial" w:cs="Arial"/>
          <w:b/>
          <w:bCs/>
          <w:sz w:val="24"/>
          <w:szCs w:val="24"/>
        </w:rPr>
        <w:t>Collegiality in scholarly interactions and sharing of resources</w:t>
      </w:r>
    </w:p>
    <w:p w14:paraId="049F9A32" w14:textId="260709FB" w:rsidR="00532B70" w:rsidRPr="00532B70" w:rsidRDefault="00532B70" w:rsidP="00532B70">
      <w:pPr>
        <w:rPr>
          <w:rFonts w:ascii="Arial" w:hAnsi="Arial" w:cs="Arial"/>
          <w:sz w:val="24"/>
          <w:szCs w:val="24"/>
        </w:rPr>
      </w:pPr>
      <w:r w:rsidRPr="00532B70">
        <w:rPr>
          <w:rFonts w:ascii="Arial" w:hAnsi="Arial" w:cs="Arial"/>
          <w:sz w:val="24"/>
          <w:szCs w:val="24"/>
        </w:rPr>
        <w:t xml:space="preserve">Collegiality in scholarly interactions, including open communications and sharing of resources, facilitates progress in research and creative activities for the good of the </w:t>
      </w:r>
      <w:r w:rsidRPr="00532B70">
        <w:rPr>
          <w:rFonts w:ascii="Arial" w:hAnsi="Arial" w:cs="Arial"/>
          <w:sz w:val="24"/>
          <w:szCs w:val="24"/>
        </w:rPr>
        <w:lastRenderedPageBreak/>
        <w:t xml:space="preserve">community. At the same time, it </w:t>
      </w:r>
      <w:r w:rsidR="00E34B83" w:rsidRPr="00532B70">
        <w:rPr>
          <w:rFonts w:ascii="Arial" w:hAnsi="Arial" w:cs="Arial"/>
          <w:sz w:val="24"/>
          <w:szCs w:val="24"/>
        </w:rPr>
        <w:t>must</w:t>
      </w:r>
      <w:r w:rsidRPr="00532B70">
        <w:rPr>
          <w:rFonts w:ascii="Arial" w:hAnsi="Arial" w:cs="Arial"/>
          <w:sz w:val="24"/>
          <w:szCs w:val="24"/>
        </w:rPr>
        <w:t xml:space="preserve"> be understood that scholars who first report important findings are both recognized for their discovery and afforded intellectual property rights that permit discretion in the use and sharing of their discoveries and inventions. Balancing openness and protecting the intellectual property rights of individuals and the institution will always be a challenge for the community.</w:t>
      </w:r>
    </w:p>
    <w:p w14:paraId="79EB2E20" w14:textId="77777777" w:rsidR="00532B70" w:rsidRPr="00532B70" w:rsidRDefault="00532B70" w:rsidP="00532B70">
      <w:pPr>
        <w:rPr>
          <w:rFonts w:ascii="Arial" w:hAnsi="Arial" w:cs="Arial"/>
          <w:sz w:val="24"/>
          <w:szCs w:val="24"/>
        </w:rPr>
      </w:pPr>
      <w:r w:rsidRPr="00532B70">
        <w:rPr>
          <w:rFonts w:ascii="Arial" w:hAnsi="Arial" w:cs="Arial"/>
          <w:sz w:val="24"/>
          <w:szCs w:val="24"/>
        </w:rPr>
        <w:t>Once the results of research or creative activities have been published or otherwise communicated to the public, scholars are expected to share materials and information on methodologies with their colleagues according to the tradition of their discipline.</w:t>
      </w:r>
    </w:p>
    <w:p w14:paraId="4E558A25" w14:textId="77777777" w:rsidR="00532B70" w:rsidRPr="00532B70" w:rsidRDefault="00532B70" w:rsidP="00532B70">
      <w:pPr>
        <w:rPr>
          <w:rFonts w:ascii="Arial" w:hAnsi="Arial" w:cs="Arial"/>
          <w:sz w:val="24"/>
          <w:szCs w:val="24"/>
        </w:rPr>
      </w:pPr>
    </w:p>
    <w:p w14:paraId="42A1857B" w14:textId="48344A68" w:rsidR="00532B70" w:rsidRPr="00532B70" w:rsidRDefault="00532B70" w:rsidP="00532B70">
      <w:pPr>
        <w:rPr>
          <w:rFonts w:ascii="Arial" w:hAnsi="Arial" w:cs="Arial"/>
          <w:sz w:val="24"/>
          <w:szCs w:val="24"/>
        </w:rPr>
      </w:pPr>
      <w:r w:rsidRPr="00532B70">
        <w:rPr>
          <w:rFonts w:ascii="Arial" w:hAnsi="Arial" w:cs="Arial"/>
          <w:sz w:val="24"/>
          <w:szCs w:val="24"/>
        </w:rPr>
        <w:t xml:space="preserve">Faculty advisors have a </w:t>
      </w:r>
      <w:r w:rsidR="00E34B83" w:rsidRPr="00532B70">
        <w:rPr>
          <w:rFonts w:ascii="Arial" w:hAnsi="Arial" w:cs="Arial"/>
          <w:sz w:val="24"/>
          <w:szCs w:val="24"/>
        </w:rPr>
        <w:t>responsibility</w:t>
      </w:r>
      <w:r w:rsidRPr="00532B70">
        <w:rPr>
          <w:rFonts w:ascii="Arial" w:hAnsi="Arial" w:cs="Arial"/>
          <w:sz w:val="24"/>
          <w:szCs w:val="24"/>
        </w:rPr>
        <w:t xml:space="preserve"> to respect and protect the intellectual property rights of their advisees. A clear understanding must be reached </w:t>
      </w:r>
      <w:r w:rsidR="00E34B83" w:rsidRPr="00532B70">
        <w:rPr>
          <w:rFonts w:ascii="Arial" w:hAnsi="Arial" w:cs="Arial"/>
          <w:sz w:val="24"/>
          <w:szCs w:val="24"/>
        </w:rPr>
        <w:t>during</w:t>
      </w:r>
      <w:r w:rsidRPr="00532B70">
        <w:rPr>
          <w:rFonts w:ascii="Arial" w:hAnsi="Arial" w:cs="Arial"/>
          <w:sz w:val="24"/>
          <w:szCs w:val="24"/>
        </w:rPr>
        <w:t xml:space="preserve"> the project on who will be entitled to continue what part of the overall research program after the advisee leaves for an independent position. Faculty advisors should also strive to protect junior scholars from abuses by others who have gained knowledge of the junior scholar’s results during the mentoring process, for example, as members of guidance committees.</w:t>
      </w:r>
    </w:p>
    <w:p w14:paraId="498AA9EF" w14:textId="77777777" w:rsidR="00532B70" w:rsidRPr="00532B70" w:rsidRDefault="00532B70" w:rsidP="00532B70">
      <w:pPr>
        <w:rPr>
          <w:rFonts w:ascii="Arial" w:hAnsi="Arial" w:cs="Arial"/>
          <w:sz w:val="24"/>
          <w:szCs w:val="24"/>
        </w:rPr>
      </w:pPr>
    </w:p>
    <w:p w14:paraId="09F9BA93" w14:textId="77777777" w:rsidR="00532B70" w:rsidRPr="00532B70" w:rsidRDefault="00532B70" w:rsidP="00532B70">
      <w:pPr>
        <w:rPr>
          <w:rFonts w:ascii="Arial" w:hAnsi="Arial" w:cs="Arial"/>
          <w:b/>
          <w:bCs/>
          <w:sz w:val="24"/>
          <w:szCs w:val="24"/>
        </w:rPr>
      </w:pPr>
      <w:r w:rsidRPr="00532B70">
        <w:rPr>
          <w:rFonts w:ascii="Arial" w:hAnsi="Arial" w:cs="Arial"/>
          <w:b/>
          <w:bCs/>
          <w:sz w:val="24"/>
          <w:szCs w:val="24"/>
        </w:rPr>
        <w:t>Misconduct in Research and Creative Activities</w:t>
      </w:r>
    </w:p>
    <w:p w14:paraId="10CCF76D" w14:textId="335896C1" w:rsidR="00532B70" w:rsidRPr="00532B70" w:rsidRDefault="00532B70" w:rsidP="00532B70">
      <w:pPr>
        <w:rPr>
          <w:rFonts w:ascii="Arial" w:hAnsi="Arial" w:cs="Arial"/>
          <w:sz w:val="24"/>
          <w:szCs w:val="24"/>
        </w:rPr>
      </w:pPr>
      <w:r w:rsidRPr="00532B70">
        <w:rPr>
          <w:rFonts w:ascii="Arial" w:hAnsi="Arial" w:cs="Arial"/>
          <w:sz w:val="24"/>
          <w:szCs w:val="24"/>
        </w:rPr>
        <w:t>Federal and University policies define misconduct to include fabrication (making up data and recording or reporting them), falsification (manipulating research materials, equipment</w:t>
      </w:r>
      <w:r w:rsidR="00184D50">
        <w:rPr>
          <w:rFonts w:ascii="Arial" w:hAnsi="Arial" w:cs="Arial"/>
          <w:sz w:val="24"/>
          <w:szCs w:val="24"/>
        </w:rPr>
        <w:t>,</w:t>
      </w:r>
      <w:r w:rsidRPr="00532B70">
        <w:rPr>
          <w:rFonts w:ascii="Arial" w:hAnsi="Arial" w:cs="Arial"/>
          <w:sz w:val="24"/>
          <w:szCs w:val="24"/>
        </w:rPr>
        <w:t xml:space="preserve"> or processes, or changing or omitting data such that the research is not accurately represented in the record), and plagiarism (appropriation of another person’s ideas, processes, results, or words without giving appropriate credit). Serious or continuing non-compliance with government</w:t>
      </w:r>
      <w:r w:rsidR="00184D50">
        <w:rPr>
          <w:rFonts w:ascii="Arial" w:hAnsi="Arial" w:cs="Arial"/>
          <w:sz w:val="24"/>
          <w:szCs w:val="24"/>
        </w:rPr>
        <w:t xml:space="preserve"> </w:t>
      </w:r>
      <w:r w:rsidRPr="00532B70">
        <w:rPr>
          <w:rFonts w:ascii="Arial" w:hAnsi="Arial" w:cs="Arial"/>
          <w:sz w:val="24"/>
          <w:szCs w:val="24"/>
        </w:rPr>
        <w:t>regulations pertaining to research may constitute misconduct as well. University policy also defines retaliation against whistle blowers as misconduct. Misconduct does not include honest errors or honest differences of opinion in the interpretation or judgment of data.</w:t>
      </w:r>
    </w:p>
    <w:p w14:paraId="223CC739" w14:textId="77777777" w:rsidR="00532B70" w:rsidRPr="00532B70" w:rsidRDefault="00532B70" w:rsidP="00532B70">
      <w:pPr>
        <w:rPr>
          <w:rFonts w:ascii="Arial" w:hAnsi="Arial" w:cs="Arial"/>
          <w:sz w:val="24"/>
          <w:szCs w:val="24"/>
        </w:rPr>
      </w:pPr>
    </w:p>
    <w:p w14:paraId="10B39925" w14:textId="77777777" w:rsidR="00532B70" w:rsidRPr="00532B70" w:rsidRDefault="00532B70" w:rsidP="00532B70">
      <w:pPr>
        <w:rPr>
          <w:rFonts w:ascii="Arial" w:hAnsi="Arial" w:cs="Arial"/>
          <w:sz w:val="24"/>
          <w:szCs w:val="24"/>
        </w:rPr>
      </w:pPr>
      <w:r w:rsidRPr="00532B70">
        <w:rPr>
          <w:rFonts w:ascii="Arial" w:hAnsi="Arial" w:cs="Arial"/>
          <w:sz w:val="24"/>
          <w:szCs w:val="24"/>
        </w:rPr>
        <w:t>The University views misconduct to be the most egregious violation of standards of integrity and as grounds for disciplinary action, including the termination of employment of faculty and staff, dismissal of students, and revocation of degrees. It is the responsibility of faculty, staff, and students alike to understand the University’s policy on misconduct in research and creative activities, to report perceived acts of misconduct of which they have direct knowledge to the University Intellectual Integrity Officer, and to protect the rights and privacy of individuals making such reports in good faith.</w:t>
      </w:r>
    </w:p>
    <w:p w14:paraId="5506E633" w14:textId="77777777" w:rsidR="00532B70" w:rsidRPr="00532B70" w:rsidRDefault="00532B70" w:rsidP="00532B70">
      <w:pPr>
        <w:rPr>
          <w:rFonts w:ascii="Arial" w:hAnsi="Arial" w:cs="Arial"/>
          <w:sz w:val="24"/>
          <w:szCs w:val="24"/>
        </w:rPr>
      </w:pPr>
    </w:p>
    <w:p w14:paraId="04BA107E" w14:textId="77777777" w:rsidR="00532B70" w:rsidRPr="00184D50" w:rsidRDefault="00532B70" w:rsidP="00532B70">
      <w:pPr>
        <w:rPr>
          <w:rFonts w:ascii="Arial" w:hAnsi="Arial" w:cs="Arial"/>
          <w:b/>
          <w:bCs/>
          <w:sz w:val="24"/>
          <w:szCs w:val="24"/>
        </w:rPr>
      </w:pPr>
      <w:r w:rsidRPr="00184D50">
        <w:rPr>
          <w:rFonts w:ascii="Arial" w:hAnsi="Arial" w:cs="Arial"/>
          <w:b/>
          <w:bCs/>
          <w:sz w:val="24"/>
          <w:szCs w:val="24"/>
        </w:rPr>
        <w:t>Standards of Scholarship and Professionalism</w:t>
      </w:r>
    </w:p>
    <w:p w14:paraId="16582497" w14:textId="2318F7E7" w:rsidR="00532B70" w:rsidRPr="00532B70" w:rsidRDefault="00532B70" w:rsidP="00532B70">
      <w:pPr>
        <w:rPr>
          <w:rFonts w:ascii="Arial" w:hAnsi="Arial" w:cs="Arial"/>
          <w:sz w:val="24"/>
          <w:szCs w:val="24"/>
        </w:rPr>
      </w:pPr>
      <w:r w:rsidRPr="00532B70">
        <w:rPr>
          <w:rFonts w:ascii="Arial" w:hAnsi="Arial" w:cs="Arial"/>
          <w:sz w:val="24"/>
          <w:szCs w:val="24"/>
        </w:rPr>
        <w:t>The faculty, staff, and students of the Department are members of an academic community joined in the pursuit of scientific and professional excellence. Our common purpose is to increase our individual and collective knowledge of the processes of normal and disordered communication, and to discover optimal ways to correct or ameliorate the adverse effects of disordered communication on the lives of individuals. This endeavor demands dedication to the highest standards of discipline, integrity, and creativity. These standards apply to all our efforts -</w:t>
      </w:r>
      <w:r w:rsidR="00184D50">
        <w:rPr>
          <w:rFonts w:ascii="Arial" w:hAnsi="Arial" w:cs="Arial"/>
          <w:sz w:val="24"/>
          <w:szCs w:val="24"/>
        </w:rPr>
        <w:t xml:space="preserve"> </w:t>
      </w:r>
      <w:r w:rsidRPr="00532B70">
        <w:rPr>
          <w:rFonts w:ascii="Arial" w:hAnsi="Arial" w:cs="Arial"/>
          <w:sz w:val="24"/>
          <w:szCs w:val="24"/>
        </w:rPr>
        <w:t>academic, research, and clinical/professional.</w:t>
      </w:r>
    </w:p>
    <w:p w14:paraId="4E807EBC" w14:textId="77777777" w:rsidR="00532B70" w:rsidRPr="00532B70" w:rsidRDefault="00532B70" w:rsidP="00532B70">
      <w:pPr>
        <w:rPr>
          <w:rFonts w:ascii="Arial" w:hAnsi="Arial" w:cs="Arial"/>
          <w:sz w:val="24"/>
          <w:szCs w:val="24"/>
        </w:rPr>
      </w:pPr>
    </w:p>
    <w:p w14:paraId="328ACFE2" w14:textId="3697CCD2" w:rsidR="00532B70" w:rsidRPr="00532B70" w:rsidRDefault="00532B70" w:rsidP="00532B70">
      <w:pPr>
        <w:rPr>
          <w:rFonts w:ascii="Arial" w:hAnsi="Arial" w:cs="Arial"/>
          <w:sz w:val="24"/>
          <w:szCs w:val="24"/>
        </w:rPr>
      </w:pPr>
      <w:r w:rsidRPr="00532B70">
        <w:rPr>
          <w:rFonts w:ascii="Arial" w:hAnsi="Arial" w:cs="Arial"/>
          <w:sz w:val="24"/>
          <w:szCs w:val="24"/>
        </w:rPr>
        <w:lastRenderedPageBreak/>
        <w:t>We are proud of the scholarly achievements</w:t>
      </w:r>
      <w:r w:rsidR="00D863BE">
        <w:rPr>
          <w:rFonts w:ascii="Arial" w:hAnsi="Arial" w:cs="Arial"/>
          <w:sz w:val="24"/>
          <w:szCs w:val="24"/>
        </w:rPr>
        <w:t xml:space="preserve">-- </w:t>
      </w:r>
      <w:r w:rsidRPr="00532B70">
        <w:rPr>
          <w:rFonts w:ascii="Arial" w:hAnsi="Arial" w:cs="Arial"/>
          <w:sz w:val="24"/>
          <w:szCs w:val="24"/>
        </w:rPr>
        <w:t xml:space="preserve">scientific, academic, and clinical --of our Department’s faculty, and of the reputations they have earned within the University community and state, as well as nationally and internationally. Our graduate students are invited and encouraged to share in that pride by establishing student-mentor relationships with one or more members of the </w:t>
      </w:r>
      <w:r w:rsidR="00D863BE" w:rsidRPr="00532B70">
        <w:rPr>
          <w:rFonts w:ascii="Arial" w:hAnsi="Arial" w:cs="Arial"/>
          <w:sz w:val="24"/>
          <w:szCs w:val="24"/>
        </w:rPr>
        <w:t>faculty and</w:t>
      </w:r>
      <w:r w:rsidRPr="00532B70">
        <w:rPr>
          <w:rFonts w:ascii="Arial" w:hAnsi="Arial" w:cs="Arial"/>
          <w:sz w:val="24"/>
          <w:szCs w:val="24"/>
        </w:rPr>
        <w:t xml:space="preserve"> performing to the highest possible standards.</w:t>
      </w:r>
    </w:p>
    <w:p w14:paraId="1255E5EC" w14:textId="77777777" w:rsidR="00532B70" w:rsidRPr="00532B70" w:rsidRDefault="00532B70" w:rsidP="00532B70">
      <w:pPr>
        <w:rPr>
          <w:rFonts w:ascii="Arial" w:hAnsi="Arial" w:cs="Arial"/>
          <w:sz w:val="24"/>
          <w:szCs w:val="24"/>
        </w:rPr>
      </w:pPr>
    </w:p>
    <w:p w14:paraId="046259E4" w14:textId="77723BA8" w:rsidR="00532B70" w:rsidRPr="00532B70" w:rsidRDefault="00532B70" w:rsidP="00532B70">
      <w:pPr>
        <w:rPr>
          <w:rFonts w:ascii="Arial" w:hAnsi="Arial" w:cs="Arial"/>
          <w:sz w:val="24"/>
          <w:szCs w:val="24"/>
        </w:rPr>
      </w:pPr>
      <w:r w:rsidRPr="00532B70">
        <w:rPr>
          <w:rFonts w:ascii="Arial" w:hAnsi="Arial" w:cs="Arial"/>
          <w:sz w:val="24"/>
          <w:szCs w:val="24"/>
        </w:rPr>
        <w:t xml:space="preserve">Further, students are encouraged to consult the ethical standards of the </w:t>
      </w:r>
      <w:hyperlink r:id="rId33" w:history="1">
        <w:r w:rsidRPr="00BC1CB4">
          <w:rPr>
            <w:rStyle w:val="Hyperlink"/>
            <w:rFonts w:ascii="Arial" w:hAnsi="Arial" w:cs="Arial"/>
            <w:i/>
            <w:iCs/>
            <w:sz w:val="24"/>
            <w:szCs w:val="24"/>
          </w:rPr>
          <w:t>Code of Ethics American Speech-Language-Hearing Association</w:t>
        </w:r>
      </w:hyperlink>
      <w:r w:rsidRPr="00532B70">
        <w:rPr>
          <w:rFonts w:ascii="Arial" w:hAnsi="Arial" w:cs="Arial"/>
          <w:sz w:val="24"/>
          <w:szCs w:val="24"/>
        </w:rPr>
        <w:t xml:space="preserve">, as well as MSU’s </w:t>
      </w:r>
      <w:hyperlink r:id="rId34" w:history="1">
        <w:r w:rsidRPr="00EA50F7">
          <w:rPr>
            <w:rStyle w:val="Hyperlink"/>
            <w:rFonts w:ascii="Arial" w:hAnsi="Arial" w:cs="Arial"/>
            <w:i/>
            <w:iCs/>
            <w:sz w:val="24"/>
            <w:szCs w:val="24"/>
          </w:rPr>
          <w:t>Graduate Student Rights and Responsibilities</w:t>
        </w:r>
      </w:hyperlink>
      <w:r w:rsidRPr="00532B70">
        <w:rPr>
          <w:rFonts w:ascii="Arial" w:hAnsi="Arial" w:cs="Arial"/>
          <w:sz w:val="24"/>
          <w:szCs w:val="24"/>
        </w:rPr>
        <w:t xml:space="preserve"> and MSU’s </w:t>
      </w:r>
      <w:hyperlink r:id="rId35" w:history="1">
        <w:r w:rsidRPr="00EA50F7">
          <w:rPr>
            <w:rStyle w:val="Hyperlink"/>
            <w:rFonts w:ascii="Arial" w:hAnsi="Arial" w:cs="Arial"/>
            <w:i/>
            <w:iCs/>
            <w:sz w:val="24"/>
            <w:szCs w:val="24"/>
          </w:rPr>
          <w:t>Guidelines for Integrity in Research and Creative Activities</w:t>
        </w:r>
      </w:hyperlink>
      <w:r w:rsidR="00EA50F7">
        <w:rPr>
          <w:rFonts w:ascii="Arial" w:hAnsi="Arial" w:cs="Arial"/>
          <w:i/>
          <w:iCs/>
          <w:sz w:val="24"/>
          <w:szCs w:val="24"/>
        </w:rPr>
        <w:t>.</w:t>
      </w:r>
    </w:p>
    <w:p w14:paraId="4C1F3A6C" w14:textId="77777777" w:rsidR="00532B70" w:rsidRPr="00532B70" w:rsidRDefault="00532B70" w:rsidP="00532B70">
      <w:pPr>
        <w:rPr>
          <w:rFonts w:ascii="Arial" w:hAnsi="Arial" w:cs="Arial"/>
          <w:sz w:val="24"/>
          <w:szCs w:val="24"/>
        </w:rPr>
      </w:pPr>
    </w:p>
    <w:p w14:paraId="65111CB8" w14:textId="77777777" w:rsidR="00532B70" w:rsidRPr="00927A56" w:rsidRDefault="00532B70" w:rsidP="00532B70">
      <w:pPr>
        <w:rPr>
          <w:rFonts w:ascii="Arial" w:hAnsi="Arial" w:cs="Arial"/>
          <w:b/>
          <w:bCs/>
          <w:sz w:val="24"/>
          <w:szCs w:val="24"/>
        </w:rPr>
      </w:pPr>
      <w:r w:rsidRPr="00927A56">
        <w:rPr>
          <w:rFonts w:ascii="Arial" w:hAnsi="Arial" w:cs="Arial"/>
          <w:b/>
          <w:bCs/>
          <w:sz w:val="24"/>
          <w:szCs w:val="24"/>
        </w:rPr>
        <w:t>Scholarly Style in Writing</w:t>
      </w:r>
    </w:p>
    <w:p w14:paraId="5D79EF63" w14:textId="4A77D9A3" w:rsidR="00532B70" w:rsidRDefault="00532B70" w:rsidP="00532B70">
      <w:pPr>
        <w:rPr>
          <w:rFonts w:ascii="Arial" w:hAnsi="Arial" w:cs="Arial"/>
          <w:sz w:val="24"/>
          <w:szCs w:val="24"/>
        </w:rPr>
      </w:pPr>
      <w:r w:rsidRPr="00532B70">
        <w:rPr>
          <w:rFonts w:ascii="Arial" w:hAnsi="Arial" w:cs="Arial"/>
          <w:sz w:val="24"/>
          <w:szCs w:val="24"/>
        </w:rPr>
        <w:t xml:space="preserve">Most scholarly fields develop preferred modes of formal communication, especially written communication. </w:t>
      </w:r>
      <w:r w:rsidR="00E34B83">
        <w:rPr>
          <w:rFonts w:ascii="Arial" w:hAnsi="Arial" w:cs="Arial"/>
          <w:sz w:val="24"/>
          <w:szCs w:val="24"/>
        </w:rPr>
        <w:t>Certain</w:t>
      </w:r>
      <w:r w:rsidRPr="00532B70">
        <w:rPr>
          <w:rFonts w:ascii="Arial" w:hAnsi="Arial" w:cs="Arial"/>
          <w:sz w:val="24"/>
          <w:szCs w:val="24"/>
        </w:rPr>
        <w:t xml:space="preserve"> modes become preferred because they simplify and expedite the exchange of information and ideas. The field of communication disorders is highly eclectic, </w:t>
      </w:r>
      <w:r w:rsidR="00E34B83">
        <w:rPr>
          <w:rFonts w:ascii="Arial" w:hAnsi="Arial" w:cs="Arial"/>
          <w:sz w:val="24"/>
          <w:szCs w:val="24"/>
        </w:rPr>
        <w:t xml:space="preserve">and </w:t>
      </w:r>
      <w:r w:rsidRPr="00532B70">
        <w:rPr>
          <w:rFonts w:ascii="Arial" w:hAnsi="Arial" w:cs="Arial"/>
          <w:sz w:val="24"/>
          <w:szCs w:val="24"/>
        </w:rPr>
        <w:t xml:space="preserve">therefore may draw upon professional writing styles from </w:t>
      </w:r>
      <w:r w:rsidR="00E34B83" w:rsidRPr="00532B70">
        <w:rPr>
          <w:rFonts w:ascii="Arial" w:hAnsi="Arial" w:cs="Arial"/>
          <w:sz w:val="24"/>
          <w:szCs w:val="24"/>
        </w:rPr>
        <w:t>several</w:t>
      </w:r>
      <w:r w:rsidRPr="00532B70">
        <w:rPr>
          <w:rFonts w:ascii="Arial" w:hAnsi="Arial" w:cs="Arial"/>
          <w:sz w:val="24"/>
          <w:szCs w:val="24"/>
        </w:rPr>
        <w:t xml:space="preserve"> fields including medicine, behavioral sciences, engineering, and physical sciences. Students are encouraged to communicate with each faculty member for </w:t>
      </w:r>
      <w:r w:rsidR="00E34B83" w:rsidRPr="00532B70">
        <w:rPr>
          <w:rFonts w:ascii="Arial" w:hAnsi="Arial" w:cs="Arial"/>
          <w:sz w:val="24"/>
          <w:szCs w:val="24"/>
        </w:rPr>
        <w:t>assignments</w:t>
      </w:r>
      <w:r w:rsidRPr="00532B70">
        <w:rPr>
          <w:rFonts w:ascii="Arial" w:hAnsi="Arial" w:cs="Arial"/>
          <w:sz w:val="24"/>
          <w:szCs w:val="24"/>
        </w:rPr>
        <w:t xml:space="preserve"> and projects for specific scholarly writing styles. Examples of such styles would include American Psychological Association (APA), American Medical Association (AMA), etc.</w:t>
      </w:r>
    </w:p>
    <w:p w14:paraId="5840FB66" w14:textId="77777777" w:rsidR="00A94230" w:rsidRPr="00532B70" w:rsidRDefault="00A94230" w:rsidP="00532B70">
      <w:pPr>
        <w:rPr>
          <w:rFonts w:ascii="Arial" w:hAnsi="Arial" w:cs="Arial"/>
          <w:sz w:val="24"/>
          <w:szCs w:val="24"/>
        </w:rPr>
      </w:pPr>
    </w:p>
    <w:p w14:paraId="29E17F6F" w14:textId="4FF94A1A" w:rsidR="00532B70" w:rsidRDefault="00532B70" w:rsidP="00532B70">
      <w:pPr>
        <w:rPr>
          <w:rFonts w:ascii="Arial" w:hAnsi="Arial" w:cs="Arial"/>
          <w:sz w:val="24"/>
          <w:szCs w:val="24"/>
        </w:rPr>
      </w:pPr>
      <w:r w:rsidRPr="00532B70">
        <w:rPr>
          <w:rFonts w:ascii="Arial" w:hAnsi="Arial" w:cs="Arial"/>
          <w:sz w:val="24"/>
          <w:szCs w:val="24"/>
        </w:rPr>
        <w:t>Among the most important of these in a scholarly community is respect for the intellectual enterprise of others. The behavioral reflection of this value is a readiness to acknowledge individuals for their original work, ideas, findings, and creative endeavors. Failure to provide such credit—knowingly representing the work or ideas of another as one's own—is plagiarism. Imitation may be "the sincerest form of flattery," but when it involves imitation of the work of another scholar, it is theft.</w:t>
      </w:r>
    </w:p>
    <w:p w14:paraId="299C9D51" w14:textId="77777777" w:rsidR="00A94230" w:rsidRPr="00532B70" w:rsidRDefault="00A94230" w:rsidP="00532B70">
      <w:pPr>
        <w:rPr>
          <w:rFonts w:ascii="Arial" w:hAnsi="Arial" w:cs="Arial"/>
          <w:sz w:val="24"/>
          <w:szCs w:val="24"/>
        </w:rPr>
      </w:pPr>
    </w:p>
    <w:p w14:paraId="4D8DD153" w14:textId="784BE60B" w:rsidR="00532B70" w:rsidRDefault="00532B70" w:rsidP="00532B70">
      <w:pPr>
        <w:rPr>
          <w:rFonts w:ascii="Arial" w:hAnsi="Arial" w:cs="Arial"/>
          <w:sz w:val="24"/>
          <w:szCs w:val="24"/>
        </w:rPr>
      </w:pPr>
      <w:r w:rsidRPr="00532B70">
        <w:rPr>
          <w:rFonts w:ascii="Arial" w:hAnsi="Arial" w:cs="Arial"/>
          <w:sz w:val="24"/>
          <w:szCs w:val="24"/>
        </w:rPr>
        <w:t>It is the policy of Michigan State University that no student shall knowingly plagiarize examinations, reports, term papers, or other work submitted for academic credit. Unless otherwise instructed, it is expected that all work submitted by individual students to instructors be solely their own. Proven violations of this policy may result in actions ranging from reprimand to expulsion.</w:t>
      </w:r>
    </w:p>
    <w:p w14:paraId="12C527FD" w14:textId="309BCF48" w:rsidR="00A94230" w:rsidRDefault="00A94230" w:rsidP="00532B70">
      <w:pPr>
        <w:rPr>
          <w:rFonts w:ascii="Arial" w:hAnsi="Arial" w:cs="Arial"/>
          <w:sz w:val="24"/>
          <w:szCs w:val="24"/>
        </w:rPr>
      </w:pPr>
    </w:p>
    <w:p w14:paraId="3524CB9D" w14:textId="32DE6B11" w:rsidR="00837303" w:rsidRPr="00A55C88" w:rsidRDefault="00837303" w:rsidP="00A55C88">
      <w:pPr>
        <w:widowControl/>
        <w:autoSpaceDE/>
        <w:autoSpaceDN/>
        <w:rPr>
          <w:rFonts w:ascii="Arial" w:hAnsi="Arial" w:cs="Arial"/>
          <w:sz w:val="24"/>
          <w:szCs w:val="24"/>
        </w:rPr>
      </w:pPr>
      <w:r w:rsidRPr="00837303">
        <w:rPr>
          <w:rFonts w:ascii="Arial" w:hAnsi="Arial" w:cs="Arial"/>
          <w:b/>
          <w:bCs/>
          <w:sz w:val="32"/>
          <w:szCs w:val="32"/>
        </w:rPr>
        <w:t>Integrity of Scholarship and Grades</w:t>
      </w:r>
    </w:p>
    <w:p w14:paraId="301CD212" w14:textId="77777777" w:rsidR="00837303" w:rsidRDefault="00837303" w:rsidP="00837303">
      <w:pPr>
        <w:rPr>
          <w:rFonts w:ascii="Arial" w:hAnsi="Arial" w:cs="Arial"/>
          <w:sz w:val="24"/>
          <w:szCs w:val="24"/>
        </w:rPr>
      </w:pPr>
    </w:p>
    <w:p w14:paraId="5DF6B957" w14:textId="783C84C4" w:rsidR="00A94230" w:rsidRDefault="00837303" w:rsidP="00837303">
      <w:pPr>
        <w:rPr>
          <w:rFonts w:ascii="Arial" w:hAnsi="Arial" w:cs="Arial"/>
          <w:sz w:val="24"/>
          <w:szCs w:val="24"/>
        </w:rPr>
      </w:pPr>
      <w:r w:rsidRPr="00837303">
        <w:rPr>
          <w:rFonts w:ascii="Arial" w:hAnsi="Arial" w:cs="Arial"/>
          <w:sz w:val="24"/>
          <w:szCs w:val="24"/>
        </w:rPr>
        <w:t xml:space="preserve">The </w:t>
      </w:r>
      <w:r w:rsidR="00F91245">
        <w:rPr>
          <w:rFonts w:ascii="Arial" w:hAnsi="Arial" w:cs="Arial"/>
          <w:sz w:val="24"/>
          <w:szCs w:val="24"/>
        </w:rPr>
        <w:t xml:space="preserve">All-University Policy regarding </w:t>
      </w:r>
      <w:hyperlink r:id="rId36" w:history="1">
        <w:r w:rsidR="00F91245" w:rsidRPr="00F91245">
          <w:rPr>
            <w:rStyle w:val="Hyperlink"/>
            <w:rFonts w:ascii="Arial" w:hAnsi="Arial" w:cs="Arial"/>
            <w:sz w:val="24"/>
            <w:szCs w:val="24"/>
          </w:rPr>
          <w:t>Integrity of Scholarship and Grades</w:t>
        </w:r>
      </w:hyperlink>
      <w:r w:rsidRPr="00837303">
        <w:rPr>
          <w:rFonts w:ascii="Arial" w:hAnsi="Arial" w:cs="Arial"/>
          <w:sz w:val="24"/>
          <w:szCs w:val="24"/>
        </w:rPr>
        <w:t xml:space="preserve"> addresses principles and procedures to be used in instances of academic dishonesty, violations of professional standards, and falsification of academic or admission records, herein after referred to as academic misconduct</w:t>
      </w:r>
      <w:r>
        <w:rPr>
          <w:rFonts w:ascii="Arial" w:hAnsi="Arial" w:cs="Arial"/>
          <w:sz w:val="24"/>
          <w:szCs w:val="24"/>
        </w:rPr>
        <w:t>.</w:t>
      </w:r>
    </w:p>
    <w:p w14:paraId="44BE5581" w14:textId="54E30AE8" w:rsidR="00F91245" w:rsidRDefault="00F91245" w:rsidP="00837303">
      <w:pPr>
        <w:rPr>
          <w:rFonts w:ascii="Arial" w:hAnsi="Arial" w:cs="Arial"/>
          <w:sz w:val="24"/>
          <w:szCs w:val="24"/>
        </w:rPr>
      </w:pPr>
    </w:p>
    <w:p w14:paraId="27171C43" w14:textId="6ABDCEC0" w:rsidR="0030132A" w:rsidRDefault="006D52AD" w:rsidP="00450006">
      <w:pPr>
        <w:rPr>
          <w:rFonts w:ascii="Arial" w:hAnsi="Arial" w:cs="Arial"/>
          <w:sz w:val="24"/>
          <w:szCs w:val="24"/>
        </w:rPr>
      </w:pPr>
      <w:r>
        <w:rPr>
          <w:rFonts w:ascii="Arial" w:hAnsi="Arial" w:cs="Arial"/>
          <w:sz w:val="24"/>
          <w:szCs w:val="24"/>
        </w:rPr>
        <w:t xml:space="preserve">All master’s students should </w:t>
      </w:r>
      <w:r w:rsidR="00FA4855">
        <w:rPr>
          <w:rFonts w:ascii="Arial" w:hAnsi="Arial" w:cs="Arial"/>
          <w:sz w:val="24"/>
          <w:szCs w:val="24"/>
        </w:rPr>
        <w:t xml:space="preserve">visit the </w:t>
      </w:r>
      <w:hyperlink r:id="rId37" w:history="1">
        <w:r w:rsidR="00FA4855" w:rsidRPr="00FA4855">
          <w:rPr>
            <w:rStyle w:val="Hyperlink"/>
            <w:rFonts w:ascii="Arial" w:hAnsi="Arial" w:cs="Arial"/>
            <w:sz w:val="24"/>
            <w:szCs w:val="24"/>
          </w:rPr>
          <w:t>Spartan Life OnLine</w:t>
        </w:r>
      </w:hyperlink>
      <w:r w:rsidR="00FA4855">
        <w:rPr>
          <w:rFonts w:ascii="Arial" w:hAnsi="Arial" w:cs="Arial"/>
          <w:sz w:val="24"/>
          <w:szCs w:val="24"/>
        </w:rPr>
        <w:t xml:space="preserve"> website to view the </w:t>
      </w:r>
      <w:hyperlink r:id="rId38" w:history="1">
        <w:r w:rsidR="00FA4855" w:rsidRPr="00F91245">
          <w:rPr>
            <w:rStyle w:val="Hyperlink"/>
            <w:rFonts w:ascii="Arial" w:hAnsi="Arial" w:cs="Arial"/>
            <w:sz w:val="24"/>
            <w:szCs w:val="24"/>
          </w:rPr>
          <w:t>Integrity of Scholarship and Grades</w:t>
        </w:r>
      </w:hyperlink>
      <w:r w:rsidR="00FA4855">
        <w:rPr>
          <w:rFonts w:ascii="Arial" w:hAnsi="Arial" w:cs="Arial"/>
          <w:sz w:val="24"/>
          <w:szCs w:val="24"/>
        </w:rPr>
        <w:t>.</w:t>
      </w:r>
      <w:r w:rsidR="00450006" w:rsidRPr="00450006">
        <w:rPr>
          <w:rFonts w:ascii="Arial" w:hAnsi="Arial" w:cs="Arial"/>
          <w:sz w:val="24"/>
          <w:szCs w:val="24"/>
        </w:rPr>
        <w:t xml:space="preserve">The complete document is available online at: </w:t>
      </w:r>
      <w:hyperlink r:id="rId39" w:history="1">
        <w:r w:rsidR="0030132A" w:rsidRPr="001C25D8">
          <w:rPr>
            <w:rStyle w:val="Hyperlink"/>
            <w:rFonts w:ascii="Arial" w:hAnsi="Arial" w:cs="Arial"/>
            <w:sz w:val="24"/>
            <w:szCs w:val="24"/>
          </w:rPr>
          <w:t>http://splife.studentlife.msu.edu/regulations/selected/integrity-of-scholarship-and-grades</w:t>
        </w:r>
      </w:hyperlink>
    </w:p>
    <w:p w14:paraId="6C9C00B5" w14:textId="6B64608B" w:rsidR="000F731F" w:rsidRDefault="00FA16CD" w:rsidP="00450006">
      <w:pPr>
        <w:rPr>
          <w:rFonts w:ascii="Arial" w:hAnsi="Arial" w:cs="Arial"/>
          <w:b/>
          <w:bCs/>
          <w:sz w:val="32"/>
          <w:szCs w:val="32"/>
        </w:rPr>
      </w:pPr>
      <w:r w:rsidRPr="00FA16CD">
        <w:rPr>
          <w:rFonts w:ascii="Arial" w:hAnsi="Arial" w:cs="Arial"/>
          <w:b/>
          <w:bCs/>
          <w:sz w:val="32"/>
          <w:szCs w:val="32"/>
        </w:rPr>
        <w:t xml:space="preserve">Research Involving Human Research </w:t>
      </w:r>
      <w:r w:rsidR="00A55C88">
        <w:rPr>
          <w:rFonts w:ascii="Arial" w:hAnsi="Arial" w:cs="Arial"/>
          <w:b/>
          <w:bCs/>
          <w:sz w:val="32"/>
          <w:szCs w:val="32"/>
        </w:rPr>
        <w:t>Participants</w:t>
      </w:r>
    </w:p>
    <w:p w14:paraId="022E20B1" w14:textId="3EA8CDA3" w:rsidR="00FA16CD" w:rsidRDefault="00FA16CD" w:rsidP="00450006">
      <w:pPr>
        <w:rPr>
          <w:rFonts w:ascii="Arial" w:hAnsi="Arial" w:cs="Arial"/>
          <w:b/>
          <w:bCs/>
          <w:sz w:val="24"/>
          <w:szCs w:val="24"/>
        </w:rPr>
      </w:pPr>
    </w:p>
    <w:p w14:paraId="0750CBCD" w14:textId="25ECC2CA" w:rsidR="00FD3B76" w:rsidRPr="00FD3B76" w:rsidRDefault="00FD3B76" w:rsidP="00FD3B76">
      <w:pPr>
        <w:rPr>
          <w:rFonts w:ascii="Arial" w:hAnsi="Arial" w:cs="Arial"/>
          <w:sz w:val="24"/>
          <w:szCs w:val="24"/>
        </w:rPr>
      </w:pPr>
      <w:r w:rsidRPr="00FD3B76">
        <w:rPr>
          <w:rFonts w:ascii="Arial" w:hAnsi="Arial" w:cs="Arial"/>
          <w:sz w:val="24"/>
          <w:szCs w:val="24"/>
        </w:rPr>
        <w:t xml:space="preserve">Web site: </w:t>
      </w:r>
      <w:hyperlink r:id="rId40" w:history="1">
        <w:r w:rsidRPr="00FD3B76">
          <w:rPr>
            <w:rStyle w:val="Hyperlink"/>
            <w:rFonts w:ascii="Arial" w:hAnsi="Arial" w:cs="Arial"/>
            <w:sz w:val="24"/>
            <w:szCs w:val="24"/>
          </w:rPr>
          <w:t>http://hrpp.msu.edu</w:t>
        </w:r>
      </w:hyperlink>
    </w:p>
    <w:p w14:paraId="41A71BD0" w14:textId="77777777" w:rsidR="00FD3B76" w:rsidRPr="00FD3B76" w:rsidRDefault="00FD3B76" w:rsidP="00FD3B76">
      <w:pPr>
        <w:rPr>
          <w:rFonts w:ascii="Arial" w:hAnsi="Arial" w:cs="Arial"/>
          <w:sz w:val="24"/>
          <w:szCs w:val="24"/>
        </w:rPr>
      </w:pPr>
    </w:p>
    <w:p w14:paraId="42E2D813" w14:textId="5B9D094E" w:rsidR="00FD3B76" w:rsidRPr="00FD3B76" w:rsidRDefault="00FD3B76" w:rsidP="00FD3B76">
      <w:pPr>
        <w:rPr>
          <w:rFonts w:ascii="Arial" w:hAnsi="Arial" w:cs="Arial"/>
          <w:sz w:val="24"/>
          <w:szCs w:val="24"/>
        </w:rPr>
      </w:pPr>
      <w:r w:rsidRPr="00FD3B76">
        <w:rPr>
          <w:rFonts w:ascii="Arial" w:hAnsi="Arial" w:cs="Arial"/>
          <w:sz w:val="24"/>
          <w:szCs w:val="24"/>
        </w:rPr>
        <w:t xml:space="preserve">Any research activity that involves the use of human participants must be approved before the collection of even preliminary data. The principal investigator must complete the necessary review process through the Institutional Review Board regardless of </w:t>
      </w:r>
      <w:r w:rsidR="00E34B83" w:rsidRPr="00FD3B76">
        <w:rPr>
          <w:rFonts w:ascii="Arial" w:hAnsi="Arial" w:cs="Arial"/>
          <w:sz w:val="24"/>
          <w:szCs w:val="24"/>
        </w:rPr>
        <w:t>whether</w:t>
      </w:r>
      <w:r w:rsidRPr="00FD3B76">
        <w:rPr>
          <w:rFonts w:ascii="Arial" w:hAnsi="Arial" w:cs="Arial"/>
          <w:sz w:val="24"/>
          <w:szCs w:val="24"/>
        </w:rPr>
        <w:t xml:space="preserve"> there is outside funding for the project. Information concerning the correct procedures and forms can be obtained through the student's advisor or thesis or dissertation director.</w:t>
      </w:r>
    </w:p>
    <w:p w14:paraId="13881EC2" w14:textId="77777777" w:rsidR="00FD3B76" w:rsidRPr="00FD3B76" w:rsidRDefault="00FD3B76" w:rsidP="00FD3B76">
      <w:pPr>
        <w:rPr>
          <w:rFonts w:ascii="Arial" w:hAnsi="Arial" w:cs="Arial"/>
          <w:sz w:val="24"/>
          <w:szCs w:val="24"/>
        </w:rPr>
      </w:pPr>
    </w:p>
    <w:p w14:paraId="6810A163" w14:textId="77777777" w:rsidR="00FD3B76" w:rsidRPr="00FD3B76" w:rsidRDefault="00FD3B76" w:rsidP="00FD3B76">
      <w:pPr>
        <w:rPr>
          <w:rFonts w:ascii="Arial" w:hAnsi="Arial" w:cs="Arial"/>
          <w:sz w:val="24"/>
          <w:szCs w:val="24"/>
        </w:rPr>
      </w:pPr>
      <w:r w:rsidRPr="00FD3B76">
        <w:rPr>
          <w:rFonts w:ascii="Arial" w:hAnsi="Arial" w:cs="Arial"/>
          <w:sz w:val="24"/>
          <w:szCs w:val="24"/>
        </w:rPr>
        <w:t>Federal and University regulations require that all research projects involving human participants be reviewed and approved by an IRB before initiation. Under the regulations, research is defined as a formal investigation designed to develop or contribute to generalizable knowledge. A human research participant is an individual (1) from whom an investigator obtains data by interaction or intervention, or (2) about whom the researcher obtains confidential information.</w:t>
      </w:r>
    </w:p>
    <w:p w14:paraId="610C338C" w14:textId="77777777" w:rsidR="00FD3B76" w:rsidRPr="00FD3B76" w:rsidRDefault="00FD3B76" w:rsidP="00FD3B76">
      <w:pPr>
        <w:rPr>
          <w:rFonts w:ascii="Arial" w:hAnsi="Arial" w:cs="Arial"/>
          <w:sz w:val="24"/>
          <w:szCs w:val="24"/>
        </w:rPr>
      </w:pPr>
    </w:p>
    <w:p w14:paraId="6CE5CDEA" w14:textId="06F98DD6" w:rsidR="00FA16CD" w:rsidRDefault="00FD3B76" w:rsidP="00FD3B76">
      <w:pPr>
        <w:rPr>
          <w:rFonts w:ascii="Arial" w:hAnsi="Arial" w:cs="Arial"/>
          <w:sz w:val="24"/>
          <w:szCs w:val="24"/>
        </w:rPr>
      </w:pPr>
      <w:r w:rsidRPr="00FD3B76">
        <w:rPr>
          <w:rFonts w:ascii="Arial" w:hAnsi="Arial" w:cs="Arial"/>
          <w:sz w:val="24"/>
          <w:szCs w:val="24"/>
        </w:rPr>
        <w:t>The review process begins when an investigator submits a completed application to the IRB office. IRB assigns the application an IRB log number.</w:t>
      </w:r>
    </w:p>
    <w:p w14:paraId="2EC3050A" w14:textId="0AA51040" w:rsidR="00FD3B76" w:rsidRDefault="00FD3B76" w:rsidP="00FD3B76">
      <w:pPr>
        <w:rPr>
          <w:rFonts w:ascii="Arial" w:hAnsi="Arial" w:cs="Arial"/>
          <w:sz w:val="24"/>
          <w:szCs w:val="24"/>
        </w:rPr>
      </w:pPr>
    </w:p>
    <w:p w14:paraId="796D22E4" w14:textId="6C3D2BA3" w:rsidR="00FD3B76" w:rsidRPr="007D7748" w:rsidRDefault="00FD3B76" w:rsidP="00FD3B76">
      <w:pPr>
        <w:rPr>
          <w:rFonts w:ascii="Arial" w:hAnsi="Arial" w:cs="Arial"/>
          <w:b/>
          <w:bCs/>
          <w:sz w:val="32"/>
          <w:szCs w:val="32"/>
        </w:rPr>
      </w:pPr>
      <w:r w:rsidRPr="007D7748">
        <w:rPr>
          <w:rFonts w:ascii="Arial" w:hAnsi="Arial" w:cs="Arial"/>
          <w:b/>
          <w:bCs/>
          <w:sz w:val="32"/>
          <w:szCs w:val="32"/>
        </w:rPr>
        <w:t>Research Involving Animals</w:t>
      </w:r>
    </w:p>
    <w:p w14:paraId="01C00262" w14:textId="3E2807F3" w:rsidR="00FD3B76" w:rsidRDefault="00FD3B76" w:rsidP="00FD3B76">
      <w:pPr>
        <w:rPr>
          <w:rFonts w:ascii="Arial" w:hAnsi="Arial" w:cs="Arial"/>
          <w:sz w:val="24"/>
          <w:szCs w:val="24"/>
        </w:rPr>
      </w:pPr>
    </w:p>
    <w:p w14:paraId="074D1E97" w14:textId="77777777" w:rsidR="00C83591" w:rsidRPr="00C83591" w:rsidRDefault="00C83591" w:rsidP="00C83591">
      <w:pPr>
        <w:rPr>
          <w:rFonts w:ascii="Arial" w:hAnsi="Arial" w:cs="Arial"/>
          <w:sz w:val="24"/>
          <w:szCs w:val="24"/>
        </w:rPr>
      </w:pPr>
      <w:r w:rsidRPr="00C83591">
        <w:rPr>
          <w:rFonts w:ascii="Arial" w:hAnsi="Arial" w:cs="Arial"/>
          <w:sz w:val="24"/>
          <w:szCs w:val="24"/>
        </w:rPr>
        <w:t>The use of vertebrate animals in research, teaching, and outreach activities is subject to state and federal laws and guidelines. University policy specifies that:</w:t>
      </w:r>
    </w:p>
    <w:p w14:paraId="349B2E1F" w14:textId="77777777" w:rsidR="00C83591" w:rsidRPr="00C83591" w:rsidRDefault="00C83591" w:rsidP="00C83591">
      <w:pPr>
        <w:rPr>
          <w:rFonts w:ascii="Arial" w:hAnsi="Arial" w:cs="Arial"/>
          <w:sz w:val="24"/>
          <w:szCs w:val="24"/>
        </w:rPr>
      </w:pPr>
    </w:p>
    <w:p w14:paraId="40452CA0" w14:textId="7E6D4AFD" w:rsidR="00C83591" w:rsidRPr="00C83591" w:rsidRDefault="00C83591" w:rsidP="00334C06">
      <w:pPr>
        <w:pStyle w:val="ListParagraph"/>
        <w:numPr>
          <w:ilvl w:val="0"/>
          <w:numId w:val="18"/>
        </w:numPr>
        <w:rPr>
          <w:rFonts w:ascii="Arial" w:hAnsi="Arial" w:cs="Arial"/>
          <w:sz w:val="24"/>
          <w:szCs w:val="24"/>
        </w:rPr>
      </w:pPr>
      <w:r w:rsidRPr="00C83591">
        <w:rPr>
          <w:rFonts w:ascii="Arial" w:hAnsi="Arial" w:cs="Arial"/>
          <w:sz w:val="24"/>
          <w:szCs w:val="24"/>
        </w:rPr>
        <w:t>All vertebrate animals under University care will be treated humanely,</w:t>
      </w:r>
    </w:p>
    <w:p w14:paraId="38CDCAC2" w14:textId="41E6E8E7" w:rsidR="00C83591" w:rsidRPr="00C83591" w:rsidRDefault="00C83591" w:rsidP="00334C06">
      <w:pPr>
        <w:pStyle w:val="ListParagraph"/>
        <w:numPr>
          <w:ilvl w:val="0"/>
          <w:numId w:val="18"/>
        </w:numPr>
        <w:rPr>
          <w:rFonts w:ascii="Arial" w:hAnsi="Arial" w:cs="Arial"/>
          <w:sz w:val="24"/>
          <w:szCs w:val="24"/>
        </w:rPr>
      </w:pPr>
      <w:r w:rsidRPr="00C83591">
        <w:rPr>
          <w:rFonts w:ascii="Arial" w:hAnsi="Arial" w:cs="Arial"/>
          <w:sz w:val="24"/>
          <w:szCs w:val="24"/>
        </w:rPr>
        <w:t>Prior to their inception, all vertebrate-animal projects will receive approval by the All-University Committee on Animal Use and Care (AUCAUC), and</w:t>
      </w:r>
    </w:p>
    <w:p w14:paraId="6E200178" w14:textId="6BE07C3B" w:rsidR="00C83591" w:rsidRPr="00C83591" w:rsidRDefault="00C83591" w:rsidP="00334C06">
      <w:pPr>
        <w:pStyle w:val="ListParagraph"/>
        <w:numPr>
          <w:ilvl w:val="0"/>
          <w:numId w:val="18"/>
        </w:numPr>
        <w:rPr>
          <w:rFonts w:ascii="Arial" w:hAnsi="Arial" w:cs="Arial"/>
          <w:sz w:val="24"/>
          <w:szCs w:val="24"/>
        </w:rPr>
      </w:pPr>
      <w:r w:rsidRPr="00C83591">
        <w:rPr>
          <w:rFonts w:ascii="Arial" w:hAnsi="Arial" w:cs="Arial"/>
          <w:sz w:val="24"/>
          <w:szCs w:val="24"/>
        </w:rPr>
        <w:t>Michigan State University (MSU) will comply with state and federal regulations regarding vertebrate-animal use and care.</w:t>
      </w:r>
    </w:p>
    <w:p w14:paraId="5CE54863" w14:textId="77777777" w:rsidR="00C83591" w:rsidRPr="00C83591" w:rsidRDefault="00C83591" w:rsidP="00C83591">
      <w:pPr>
        <w:rPr>
          <w:rFonts w:ascii="Arial" w:hAnsi="Arial" w:cs="Arial"/>
          <w:sz w:val="24"/>
          <w:szCs w:val="24"/>
        </w:rPr>
      </w:pPr>
    </w:p>
    <w:p w14:paraId="20C5BE69" w14:textId="0BB904A5" w:rsidR="00FD3B76" w:rsidRDefault="00C83591" w:rsidP="00C83591">
      <w:pPr>
        <w:rPr>
          <w:rFonts w:ascii="Arial" w:hAnsi="Arial" w:cs="Arial"/>
          <w:sz w:val="24"/>
          <w:szCs w:val="24"/>
        </w:rPr>
      </w:pPr>
      <w:r w:rsidRPr="00C83591">
        <w:rPr>
          <w:rFonts w:ascii="Arial" w:hAnsi="Arial" w:cs="Arial"/>
          <w:sz w:val="24"/>
          <w:szCs w:val="24"/>
        </w:rPr>
        <w:t>A graduate student whose thesis or dissertation includes research involving vertebrate animals must provide the Graduate School with the approval number and a copy of the AUCAUC approval letter. If a principal investigator or project director believes that a</w:t>
      </w:r>
      <w:r w:rsidR="00E34B83">
        <w:rPr>
          <w:rFonts w:ascii="Arial" w:hAnsi="Arial" w:cs="Arial"/>
          <w:sz w:val="24"/>
          <w:szCs w:val="24"/>
        </w:rPr>
        <w:t>n</w:t>
      </w:r>
      <w:r w:rsidRPr="00C83591">
        <w:rPr>
          <w:rFonts w:ascii="Arial" w:hAnsi="Arial" w:cs="Arial"/>
          <w:sz w:val="24"/>
          <w:szCs w:val="24"/>
        </w:rPr>
        <w:t xml:space="preserve"> animal project does not need to be reviewed, the secretary of the AUCAUC should be contacted. There are several AUCAUC policies related to exclusion. Graduate students should request a letter from the AUCAUC that indicates approval of the exclusion, which can be presented to the Graduate School along with the thesis or dissertation. Information concerning the correct procedures and forms can be obtained through the student's advisor or thesis or dissertation director.</w:t>
      </w:r>
    </w:p>
    <w:p w14:paraId="301142BB" w14:textId="2139CB17" w:rsidR="007D7748" w:rsidRDefault="007D7748" w:rsidP="00C83591">
      <w:pPr>
        <w:rPr>
          <w:rFonts w:ascii="Arial" w:hAnsi="Arial" w:cs="Arial"/>
          <w:sz w:val="24"/>
          <w:szCs w:val="24"/>
        </w:rPr>
      </w:pPr>
    </w:p>
    <w:p w14:paraId="0F9CE144" w14:textId="77777777" w:rsidR="007D7748" w:rsidRPr="007D7748" w:rsidRDefault="007D7748" w:rsidP="007D7748">
      <w:pPr>
        <w:rPr>
          <w:rFonts w:ascii="Arial" w:hAnsi="Arial" w:cs="Arial"/>
          <w:b/>
          <w:bCs/>
          <w:sz w:val="32"/>
          <w:szCs w:val="32"/>
        </w:rPr>
      </w:pPr>
      <w:r w:rsidRPr="007D7748">
        <w:rPr>
          <w:rFonts w:ascii="Arial" w:hAnsi="Arial" w:cs="Arial"/>
          <w:b/>
          <w:bCs/>
          <w:sz w:val="32"/>
          <w:szCs w:val="32"/>
        </w:rPr>
        <w:t>Research Equipment and Labor</w:t>
      </w:r>
    </w:p>
    <w:p w14:paraId="6824EAB0" w14:textId="77777777" w:rsidR="007D7748" w:rsidRDefault="007D7748" w:rsidP="007D7748">
      <w:pPr>
        <w:rPr>
          <w:rFonts w:ascii="Arial" w:hAnsi="Arial" w:cs="Arial"/>
          <w:sz w:val="24"/>
          <w:szCs w:val="24"/>
        </w:rPr>
      </w:pPr>
    </w:p>
    <w:p w14:paraId="4130EBF3" w14:textId="09FF83E8" w:rsidR="007D7748" w:rsidRDefault="007D7748" w:rsidP="007D7748">
      <w:pPr>
        <w:rPr>
          <w:rFonts w:ascii="Arial" w:hAnsi="Arial" w:cs="Arial"/>
          <w:sz w:val="24"/>
          <w:szCs w:val="24"/>
        </w:rPr>
      </w:pPr>
      <w:r w:rsidRPr="007D7748">
        <w:rPr>
          <w:rFonts w:ascii="Arial" w:hAnsi="Arial" w:cs="Arial"/>
          <w:sz w:val="24"/>
          <w:szCs w:val="24"/>
        </w:rPr>
        <w:t xml:space="preserve">No Departmental funds are available for the direct payment of clerical assistance with student research projects. Use of equipment, supplies, services, etc., or funds for the purchase or rental of such, needed in connection with graduate student research may </w:t>
      </w:r>
      <w:r w:rsidRPr="007D7748">
        <w:rPr>
          <w:rFonts w:ascii="Arial" w:hAnsi="Arial" w:cs="Arial"/>
          <w:sz w:val="24"/>
          <w:szCs w:val="24"/>
        </w:rPr>
        <w:lastRenderedPageBreak/>
        <w:t xml:space="preserve">be supported by the Department within the limits of its resources provided the request for these funds is approved in advance by the student's advisor and the Departmental Chairperson. However, the likelihood of such financial support is not high, and students should be prepared to fund their course, thesis, and/or dissertation research activities entirely on their own. Pursuit of governmental, private, or university funding for research is highly encouraged, as appropriate. </w:t>
      </w:r>
      <w:r w:rsidR="00E34B83">
        <w:rPr>
          <w:rFonts w:ascii="Arial" w:hAnsi="Arial" w:cs="Arial"/>
          <w:sz w:val="24"/>
          <w:szCs w:val="24"/>
        </w:rPr>
        <w:t>Please note, a</w:t>
      </w:r>
      <w:r w:rsidR="00E34B83" w:rsidRPr="007D7748">
        <w:rPr>
          <w:rFonts w:ascii="Arial" w:hAnsi="Arial" w:cs="Arial"/>
          <w:sz w:val="24"/>
          <w:szCs w:val="24"/>
        </w:rPr>
        <w:t>ny</w:t>
      </w:r>
      <w:r w:rsidRPr="007D7748">
        <w:rPr>
          <w:rFonts w:ascii="Arial" w:hAnsi="Arial" w:cs="Arial"/>
          <w:sz w:val="24"/>
          <w:szCs w:val="24"/>
        </w:rPr>
        <w:t xml:space="preserve"> equipment purchased on such funding belongs to the Department, and not to the student.</w:t>
      </w:r>
    </w:p>
    <w:p w14:paraId="686CDE24" w14:textId="3392FF98" w:rsidR="007D7748" w:rsidRDefault="007D7748" w:rsidP="007D7748">
      <w:pPr>
        <w:rPr>
          <w:rFonts w:ascii="Arial" w:hAnsi="Arial" w:cs="Arial"/>
          <w:sz w:val="24"/>
          <w:szCs w:val="24"/>
        </w:rPr>
      </w:pPr>
    </w:p>
    <w:p w14:paraId="3A8E6E77" w14:textId="2C95A815" w:rsidR="001B63ED" w:rsidRPr="004A0C62" w:rsidRDefault="001B63ED" w:rsidP="001B63ED">
      <w:pPr>
        <w:rPr>
          <w:rFonts w:ascii="Arial" w:hAnsi="Arial" w:cs="Arial"/>
          <w:b/>
          <w:bCs/>
          <w:sz w:val="32"/>
          <w:szCs w:val="32"/>
        </w:rPr>
      </w:pPr>
      <w:r w:rsidRPr="004A0C62">
        <w:rPr>
          <w:rFonts w:ascii="Arial" w:hAnsi="Arial" w:cs="Arial"/>
          <w:b/>
          <w:bCs/>
          <w:sz w:val="32"/>
          <w:szCs w:val="32"/>
        </w:rPr>
        <w:t xml:space="preserve">Policy Regarding Training in the Responsible </w:t>
      </w:r>
      <w:r w:rsidR="007B52EF">
        <w:rPr>
          <w:rFonts w:ascii="Arial" w:hAnsi="Arial" w:cs="Arial"/>
          <w:b/>
          <w:bCs/>
          <w:sz w:val="32"/>
          <w:szCs w:val="32"/>
        </w:rPr>
        <w:t>&amp;</w:t>
      </w:r>
      <w:r w:rsidRPr="004A0C62">
        <w:rPr>
          <w:rFonts w:ascii="Arial" w:hAnsi="Arial" w:cs="Arial"/>
          <w:b/>
          <w:bCs/>
          <w:sz w:val="32"/>
          <w:szCs w:val="32"/>
        </w:rPr>
        <w:t xml:space="preserve"> Ethical Conduct of Research</w:t>
      </w:r>
    </w:p>
    <w:p w14:paraId="3FAD4D51" w14:textId="77777777" w:rsidR="004A0C62" w:rsidRDefault="004A0C62" w:rsidP="001B63ED">
      <w:pPr>
        <w:rPr>
          <w:rFonts w:ascii="Arial" w:hAnsi="Arial" w:cs="Arial"/>
          <w:sz w:val="24"/>
          <w:szCs w:val="24"/>
        </w:rPr>
      </w:pPr>
    </w:p>
    <w:p w14:paraId="0530A78C" w14:textId="40741097" w:rsidR="001B63ED" w:rsidRPr="004A0C62" w:rsidRDefault="001B63ED" w:rsidP="001B63ED">
      <w:pPr>
        <w:rPr>
          <w:rFonts w:ascii="Arial" w:hAnsi="Arial" w:cs="Arial"/>
          <w:b/>
          <w:bCs/>
          <w:sz w:val="24"/>
          <w:szCs w:val="24"/>
        </w:rPr>
      </w:pPr>
      <w:r w:rsidRPr="004A0C62">
        <w:rPr>
          <w:rFonts w:ascii="Arial" w:hAnsi="Arial" w:cs="Arial"/>
          <w:b/>
          <w:bCs/>
          <w:sz w:val="24"/>
          <w:szCs w:val="24"/>
        </w:rPr>
        <w:t>Background</w:t>
      </w:r>
    </w:p>
    <w:p w14:paraId="369850F2" w14:textId="77777777" w:rsidR="001B63ED" w:rsidRPr="001B63ED" w:rsidRDefault="001B63ED" w:rsidP="001B63ED">
      <w:pPr>
        <w:rPr>
          <w:rFonts w:ascii="Arial" w:hAnsi="Arial" w:cs="Arial"/>
          <w:sz w:val="24"/>
          <w:szCs w:val="24"/>
        </w:rPr>
      </w:pPr>
    </w:p>
    <w:p w14:paraId="0C661867" w14:textId="77777777" w:rsidR="001B63ED" w:rsidRPr="001B63ED" w:rsidRDefault="001B63ED" w:rsidP="001B63ED">
      <w:pPr>
        <w:rPr>
          <w:rFonts w:ascii="Arial" w:hAnsi="Arial" w:cs="Arial"/>
          <w:sz w:val="24"/>
          <w:szCs w:val="24"/>
        </w:rPr>
      </w:pPr>
      <w:r w:rsidRPr="001B63ED">
        <w:rPr>
          <w:rFonts w:ascii="Arial" w:hAnsi="Arial" w:cs="Arial"/>
          <w:sz w:val="24"/>
          <w:szCs w:val="24"/>
        </w:rPr>
        <w:t>The College of Communication Arts and Sciences supports the federal requirements for training set forth in the Competes Act and by the Graduate School which teaches the responsible conduct in research, scholarship, and creative activities which is fundamental to the integrity of every graduate program. As a graduate student you will be required to complete the appropriate training. More information can be found at: https://comartsci.msu.edu/responsible-conduct- research-rcr</w:t>
      </w:r>
    </w:p>
    <w:p w14:paraId="43C2DBA5" w14:textId="77777777" w:rsidR="001B63ED" w:rsidRPr="001B63ED" w:rsidRDefault="001B63ED" w:rsidP="001B63ED">
      <w:pPr>
        <w:rPr>
          <w:rFonts w:ascii="Arial" w:hAnsi="Arial" w:cs="Arial"/>
          <w:sz w:val="24"/>
          <w:szCs w:val="24"/>
        </w:rPr>
      </w:pPr>
    </w:p>
    <w:p w14:paraId="25711392" w14:textId="77777777" w:rsidR="001B63ED" w:rsidRPr="004A0C62" w:rsidRDefault="001B63ED" w:rsidP="001B63ED">
      <w:pPr>
        <w:rPr>
          <w:rFonts w:ascii="Arial" w:hAnsi="Arial" w:cs="Arial"/>
          <w:b/>
          <w:bCs/>
          <w:sz w:val="24"/>
          <w:szCs w:val="24"/>
        </w:rPr>
      </w:pPr>
      <w:r w:rsidRPr="004A0C62">
        <w:rPr>
          <w:rFonts w:ascii="Arial" w:hAnsi="Arial" w:cs="Arial"/>
          <w:b/>
          <w:bCs/>
          <w:sz w:val="24"/>
          <w:szCs w:val="24"/>
        </w:rPr>
        <w:t>Purpose</w:t>
      </w:r>
    </w:p>
    <w:p w14:paraId="7E089E94" w14:textId="77777777" w:rsidR="001B63ED" w:rsidRPr="001B63ED" w:rsidRDefault="001B63ED" w:rsidP="001B63ED">
      <w:pPr>
        <w:rPr>
          <w:rFonts w:ascii="Arial" w:hAnsi="Arial" w:cs="Arial"/>
          <w:sz w:val="24"/>
          <w:szCs w:val="24"/>
        </w:rPr>
      </w:pPr>
    </w:p>
    <w:p w14:paraId="2BB88C1A" w14:textId="77777777" w:rsidR="001B63ED" w:rsidRPr="001B63ED" w:rsidRDefault="001B63ED" w:rsidP="001B63ED">
      <w:pPr>
        <w:rPr>
          <w:rFonts w:ascii="Arial" w:hAnsi="Arial" w:cs="Arial"/>
          <w:sz w:val="24"/>
          <w:szCs w:val="24"/>
        </w:rPr>
      </w:pPr>
      <w:r w:rsidRPr="001B63ED">
        <w:rPr>
          <w:rFonts w:ascii="Arial" w:hAnsi="Arial" w:cs="Arial"/>
          <w:sz w:val="24"/>
          <w:szCs w:val="24"/>
        </w:rPr>
        <w:t>This policy is to establish a plan for complying with Section 7009 of the America Creating Opportunities to Meaningfully Promote Excellence in Technology, Education, and Science (COMPETES) as implemented by the National Science Foundation (NSF) and the NIH Responsible Conduct of Research Notice (NOT-OD-10-019), to provide training and oversight in the responsible and ethical conduct of research to undergraduate, graduate, and postdoctoral researchers supported by NSF and NIH funding to conduct research and research-related activities. This policy also extends to all individuals from CAS who engage in any type of research activity.</w:t>
      </w:r>
    </w:p>
    <w:p w14:paraId="61E3907E" w14:textId="77777777" w:rsidR="001B63ED" w:rsidRPr="001B63ED" w:rsidRDefault="001B63ED" w:rsidP="001B63ED">
      <w:pPr>
        <w:rPr>
          <w:rFonts w:ascii="Arial" w:hAnsi="Arial" w:cs="Arial"/>
          <w:sz w:val="24"/>
          <w:szCs w:val="24"/>
        </w:rPr>
      </w:pPr>
    </w:p>
    <w:p w14:paraId="722B23D0" w14:textId="77777777" w:rsidR="001B63ED" w:rsidRPr="001B63ED" w:rsidRDefault="001B63ED" w:rsidP="001B63ED">
      <w:pPr>
        <w:rPr>
          <w:rFonts w:ascii="Arial" w:hAnsi="Arial" w:cs="Arial"/>
          <w:sz w:val="24"/>
          <w:szCs w:val="24"/>
        </w:rPr>
      </w:pPr>
      <w:r w:rsidRPr="004A0C62">
        <w:rPr>
          <w:rFonts w:ascii="Arial" w:hAnsi="Arial" w:cs="Arial"/>
          <w:i/>
          <w:iCs/>
          <w:sz w:val="24"/>
          <w:szCs w:val="24"/>
        </w:rPr>
        <w:t>Responsible Conduct of Research</w:t>
      </w:r>
      <w:r w:rsidRPr="001B63ED">
        <w:rPr>
          <w:rFonts w:ascii="Arial" w:hAnsi="Arial" w:cs="Arial"/>
          <w:sz w:val="24"/>
          <w:szCs w:val="24"/>
        </w:rPr>
        <w:t xml:space="preserve"> is defined as conducting research in ways that fulfill the professional responsibilities of researchers, as those responsibilities are defined by their professional organizations, Michigan State University (MSU) and, when relevant, governmental and other entities that support and regulate research. Research integrity is defined as the quality of possessing and steadfastly adhering to high professional principles, standards, and obligations, as prescribed by professional organizations, MSU, and, when relevant, governmental and other entities that support and regulate research. Research Ethics is defined as the critical study of the moral problems associated with, or that arise in the course of, pursuing research.</w:t>
      </w:r>
    </w:p>
    <w:p w14:paraId="7C09CDEE" w14:textId="77777777" w:rsidR="001B63ED" w:rsidRPr="001B63ED" w:rsidRDefault="001B63ED" w:rsidP="001B63ED">
      <w:pPr>
        <w:rPr>
          <w:rFonts w:ascii="Arial" w:hAnsi="Arial" w:cs="Arial"/>
          <w:sz w:val="24"/>
          <w:szCs w:val="24"/>
        </w:rPr>
      </w:pPr>
    </w:p>
    <w:p w14:paraId="1F2E2EE8" w14:textId="77777777" w:rsidR="001B63ED" w:rsidRPr="004A0C62" w:rsidRDefault="001B63ED" w:rsidP="001B63ED">
      <w:pPr>
        <w:rPr>
          <w:rFonts w:ascii="Arial" w:hAnsi="Arial" w:cs="Arial"/>
          <w:b/>
          <w:bCs/>
          <w:sz w:val="24"/>
          <w:szCs w:val="24"/>
        </w:rPr>
      </w:pPr>
      <w:r w:rsidRPr="004A0C62">
        <w:rPr>
          <w:rFonts w:ascii="Arial" w:hAnsi="Arial" w:cs="Arial"/>
          <w:b/>
          <w:bCs/>
          <w:sz w:val="24"/>
          <w:szCs w:val="24"/>
        </w:rPr>
        <w:t>Applicability</w:t>
      </w:r>
    </w:p>
    <w:p w14:paraId="29642F01" w14:textId="38972C97" w:rsidR="007D7748" w:rsidRDefault="001B63ED" w:rsidP="001B63ED">
      <w:pPr>
        <w:rPr>
          <w:rFonts w:ascii="Arial" w:hAnsi="Arial" w:cs="Arial"/>
          <w:sz w:val="24"/>
          <w:szCs w:val="24"/>
        </w:rPr>
      </w:pPr>
      <w:r w:rsidRPr="001B63ED">
        <w:rPr>
          <w:rFonts w:ascii="Arial" w:hAnsi="Arial" w:cs="Arial"/>
          <w:sz w:val="24"/>
          <w:szCs w:val="24"/>
        </w:rPr>
        <w:t>This policy applies to the following individuals, henceforth referred to as “Researchers”:</w:t>
      </w:r>
    </w:p>
    <w:p w14:paraId="39E68AE3" w14:textId="099D3AEF" w:rsidR="009B2ABF" w:rsidRPr="009B2ABF" w:rsidRDefault="009B2ABF" w:rsidP="00334C06">
      <w:pPr>
        <w:pStyle w:val="ListParagraph"/>
        <w:numPr>
          <w:ilvl w:val="0"/>
          <w:numId w:val="19"/>
        </w:numPr>
        <w:rPr>
          <w:rFonts w:ascii="Arial" w:hAnsi="Arial" w:cs="Arial"/>
          <w:sz w:val="24"/>
          <w:szCs w:val="24"/>
        </w:rPr>
      </w:pPr>
      <w:r w:rsidRPr="009B2ABF">
        <w:rPr>
          <w:rFonts w:ascii="Arial" w:hAnsi="Arial" w:cs="Arial"/>
          <w:sz w:val="24"/>
          <w:szCs w:val="24"/>
        </w:rPr>
        <w:t>Graduate and postdoctoral students - now considered a requirement for graduation.</w:t>
      </w:r>
    </w:p>
    <w:p w14:paraId="5C6B0B51" w14:textId="6FEA9BB1" w:rsidR="009B2ABF" w:rsidRPr="009B2ABF" w:rsidRDefault="009B2ABF" w:rsidP="00334C06">
      <w:pPr>
        <w:pStyle w:val="ListParagraph"/>
        <w:numPr>
          <w:ilvl w:val="0"/>
          <w:numId w:val="19"/>
        </w:numPr>
        <w:rPr>
          <w:rFonts w:ascii="Arial" w:hAnsi="Arial" w:cs="Arial"/>
          <w:sz w:val="24"/>
          <w:szCs w:val="24"/>
        </w:rPr>
      </w:pPr>
      <w:r w:rsidRPr="009B2ABF">
        <w:rPr>
          <w:rFonts w:ascii="Arial" w:hAnsi="Arial" w:cs="Arial"/>
          <w:sz w:val="24"/>
          <w:szCs w:val="24"/>
        </w:rPr>
        <w:t xml:space="preserve">Undergraduates, graduate students, and postdoctoral researchers supported by </w:t>
      </w:r>
      <w:r w:rsidRPr="009B2ABF">
        <w:rPr>
          <w:rFonts w:ascii="Arial" w:hAnsi="Arial" w:cs="Arial"/>
          <w:sz w:val="24"/>
          <w:szCs w:val="24"/>
        </w:rPr>
        <w:lastRenderedPageBreak/>
        <w:t>NSF funding to conduct research and research-related activities</w:t>
      </w:r>
      <w:r w:rsidRPr="00164784">
        <w:rPr>
          <w:rFonts w:ascii="Arial" w:hAnsi="Arial" w:cs="Arial"/>
          <w:sz w:val="24"/>
          <w:szCs w:val="24"/>
          <w:vertAlign w:val="superscript"/>
        </w:rPr>
        <w:t>2</w:t>
      </w:r>
      <w:r w:rsidRPr="009B2ABF">
        <w:rPr>
          <w:rFonts w:ascii="Arial" w:hAnsi="Arial" w:cs="Arial"/>
          <w:sz w:val="24"/>
          <w:szCs w:val="24"/>
        </w:rPr>
        <w:t>.</w:t>
      </w:r>
    </w:p>
    <w:p w14:paraId="119E0F00" w14:textId="1663D056" w:rsidR="009B2ABF" w:rsidRPr="009B2ABF" w:rsidRDefault="009B2ABF" w:rsidP="00334C06">
      <w:pPr>
        <w:pStyle w:val="ListParagraph"/>
        <w:numPr>
          <w:ilvl w:val="0"/>
          <w:numId w:val="19"/>
        </w:numPr>
        <w:rPr>
          <w:rFonts w:ascii="Arial" w:hAnsi="Arial" w:cs="Arial"/>
          <w:sz w:val="24"/>
          <w:szCs w:val="24"/>
        </w:rPr>
      </w:pPr>
      <w:r w:rsidRPr="009B2ABF">
        <w:rPr>
          <w:rFonts w:ascii="Arial" w:hAnsi="Arial" w:cs="Arial"/>
          <w:sz w:val="24"/>
          <w:szCs w:val="24"/>
        </w:rPr>
        <w:t>Scholars receiving NIH Institutional Research Training Grants, Individual Fellowship Awards, Career Development Awards (Institutional and Individual), Research Education Grants, Dissertation Research Grants, or other grant programs with a training component,</w:t>
      </w:r>
    </w:p>
    <w:p w14:paraId="1A966A8F" w14:textId="328C6297" w:rsidR="009B2ABF" w:rsidRDefault="009B2ABF" w:rsidP="00334C06">
      <w:pPr>
        <w:pStyle w:val="ListParagraph"/>
        <w:numPr>
          <w:ilvl w:val="0"/>
          <w:numId w:val="19"/>
        </w:numPr>
        <w:rPr>
          <w:rFonts w:ascii="Arial" w:hAnsi="Arial" w:cs="Arial"/>
          <w:sz w:val="24"/>
          <w:szCs w:val="24"/>
        </w:rPr>
      </w:pPr>
      <w:r w:rsidRPr="009B2ABF">
        <w:rPr>
          <w:rFonts w:ascii="Arial" w:hAnsi="Arial" w:cs="Arial"/>
          <w:sz w:val="24"/>
          <w:szCs w:val="24"/>
        </w:rPr>
        <w:t>All individuals from CAS engaging in funded research activities.</w:t>
      </w:r>
    </w:p>
    <w:p w14:paraId="4EAF05DC" w14:textId="5EB6EE4A" w:rsidR="009B2ABF" w:rsidRDefault="009B2ABF" w:rsidP="009B2ABF">
      <w:pPr>
        <w:rPr>
          <w:rFonts w:ascii="Arial" w:hAnsi="Arial" w:cs="Arial"/>
          <w:sz w:val="24"/>
          <w:szCs w:val="24"/>
        </w:rPr>
      </w:pPr>
    </w:p>
    <w:p w14:paraId="7089A3C7" w14:textId="77777777" w:rsidR="00A57646" w:rsidRPr="00ED6135" w:rsidRDefault="00A57646" w:rsidP="00A57646">
      <w:pPr>
        <w:rPr>
          <w:rFonts w:ascii="Arial" w:hAnsi="Arial" w:cs="Arial"/>
          <w:b/>
          <w:bCs/>
          <w:sz w:val="24"/>
          <w:szCs w:val="24"/>
        </w:rPr>
      </w:pPr>
      <w:r w:rsidRPr="00ED6135">
        <w:rPr>
          <w:rFonts w:ascii="Arial" w:hAnsi="Arial" w:cs="Arial"/>
          <w:b/>
          <w:bCs/>
          <w:sz w:val="24"/>
          <w:szCs w:val="24"/>
        </w:rPr>
        <w:t>Tracking</w:t>
      </w:r>
    </w:p>
    <w:p w14:paraId="0BD82659" w14:textId="1DF28BC8" w:rsidR="009B2ABF" w:rsidRDefault="00A57646" w:rsidP="001B63ED">
      <w:pPr>
        <w:rPr>
          <w:rFonts w:ascii="Arial" w:hAnsi="Arial" w:cs="Arial"/>
          <w:sz w:val="24"/>
          <w:szCs w:val="24"/>
        </w:rPr>
      </w:pPr>
      <w:r w:rsidRPr="00A57646">
        <w:rPr>
          <w:rFonts w:ascii="Arial" w:hAnsi="Arial" w:cs="Arial"/>
          <w:sz w:val="24"/>
          <w:szCs w:val="24"/>
        </w:rPr>
        <w:t xml:space="preserve">All RCR tracking will now take place through </w:t>
      </w:r>
      <w:r w:rsidR="00243181">
        <w:rPr>
          <w:rFonts w:ascii="Arial" w:hAnsi="Arial" w:cs="Arial"/>
          <w:sz w:val="24"/>
          <w:szCs w:val="24"/>
        </w:rPr>
        <w:t xml:space="preserve">the Office of Regulatory Affairs by going to </w:t>
      </w:r>
      <w:hyperlink r:id="rId41" w:history="1">
        <w:r w:rsidR="00243181" w:rsidRPr="00243181">
          <w:rPr>
            <w:rStyle w:val="Hyperlink"/>
            <w:rFonts w:ascii="Arial" w:hAnsi="Arial" w:cs="Arial"/>
            <w:sz w:val="24"/>
            <w:szCs w:val="24"/>
          </w:rPr>
          <w:t>https://ora.msu.edu/train/</w:t>
        </w:r>
      </w:hyperlink>
      <w:r w:rsidR="00243181">
        <w:rPr>
          <w:rFonts w:ascii="Arial" w:hAnsi="Arial" w:cs="Arial"/>
          <w:sz w:val="24"/>
          <w:szCs w:val="24"/>
        </w:rPr>
        <w:t xml:space="preserve"> and selecting “RCR”</w:t>
      </w:r>
      <w:r w:rsidR="00032579">
        <w:rPr>
          <w:rFonts w:ascii="Arial" w:hAnsi="Arial" w:cs="Arial"/>
          <w:sz w:val="24"/>
          <w:szCs w:val="24"/>
        </w:rPr>
        <w:t xml:space="preserve"> from the menu.</w:t>
      </w:r>
    </w:p>
    <w:p w14:paraId="0C3C3FF9" w14:textId="77777777" w:rsidR="00FC3162" w:rsidRDefault="00FC3162" w:rsidP="00950398">
      <w:pPr>
        <w:rPr>
          <w:rFonts w:ascii="Arial" w:hAnsi="Arial" w:cs="Arial"/>
          <w:b/>
          <w:bCs/>
          <w:sz w:val="24"/>
          <w:szCs w:val="24"/>
        </w:rPr>
      </w:pPr>
    </w:p>
    <w:p w14:paraId="694F970D" w14:textId="46DFA14F" w:rsidR="00950398" w:rsidRPr="00021DC2" w:rsidRDefault="00950398" w:rsidP="00950398">
      <w:pPr>
        <w:rPr>
          <w:rFonts w:ascii="Arial" w:hAnsi="Arial" w:cs="Arial"/>
          <w:b/>
          <w:bCs/>
          <w:sz w:val="24"/>
          <w:szCs w:val="24"/>
        </w:rPr>
      </w:pPr>
      <w:r w:rsidRPr="00021DC2">
        <w:rPr>
          <w:rFonts w:ascii="Arial" w:hAnsi="Arial" w:cs="Arial"/>
          <w:b/>
          <w:bCs/>
          <w:sz w:val="24"/>
          <w:szCs w:val="24"/>
        </w:rPr>
        <w:t>Master</w:t>
      </w:r>
      <w:r w:rsidR="00A27E3A">
        <w:rPr>
          <w:rFonts w:ascii="Arial" w:hAnsi="Arial" w:cs="Arial"/>
          <w:b/>
          <w:bCs/>
          <w:sz w:val="24"/>
          <w:szCs w:val="24"/>
        </w:rPr>
        <w:t>’</w:t>
      </w:r>
      <w:r w:rsidRPr="00021DC2">
        <w:rPr>
          <w:rFonts w:ascii="Arial" w:hAnsi="Arial" w:cs="Arial"/>
          <w:b/>
          <w:bCs/>
          <w:sz w:val="24"/>
          <w:szCs w:val="24"/>
        </w:rPr>
        <w:t>s Plan A</w:t>
      </w:r>
      <w:r w:rsidR="001B5561">
        <w:rPr>
          <w:rFonts w:ascii="Arial" w:hAnsi="Arial" w:cs="Arial"/>
          <w:b/>
          <w:bCs/>
          <w:sz w:val="24"/>
          <w:szCs w:val="24"/>
        </w:rPr>
        <w:t xml:space="preserve"> Requirements:</w:t>
      </w:r>
    </w:p>
    <w:p w14:paraId="58F8F8B1" w14:textId="68EE09E1" w:rsidR="00A27E3A" w:rsidRPr="00A27E3A" w:rsidRDefault="00A27E3A" w:rsidP="00334C06">
      <w:pPr>
        <w:pStyle w:val="ListParagraph"/>
        <w:numPr>
          <w:ilvl w:val="0"/>
          <w:numId w:val="20"/>
        </w:numPr>
        <w:rPr>
          <w:rFonts w:ascii="Arial" w:hAnsi="Arial" w:cs="Arial"/>
          <w:sz w:val="24"/>
          <w:szCs w:val="24"/>
        </w:rPr>
      </w:pPr>
      <w:r w:rsidRPr="00A27E3A">
        <w:rPr>
          <w:rFonts w:ascii="Arial" w:hAnsi="Arial" w:cs="Arial"/>
          <w:sz w:val="24"/>
          <w:szCs w:val="24"/>
        </w:rPr>
        <w:t xml:space="preserve">Complete the following 4 CITI Modules, 1) Introduction to Responsible Conduct of Research, 2) Authorship, 3) Plagiarism, and 4) Research Misconduct, within first year of student's program. </w:t>
      </w:r>
      <w:hyperlink r:id="rId42" w:history="1">
        <w:r w:rsidRPr="00A27E3A">
          <w:rPr>
            <w:rStyle w:val="Hyperlink"/>
            <w:rFonts w:ascii="Arial" w:hAnsi="Arial" w:cs="Arial"/>
            <w:sz w:val="24"/>
            <w:szCs w:val="24"/>
          </w:rPr>
          <w:t>CITI login</w:t>
        </w:r>
      </w:hyperlink>
      <w:r w:rsidRPr="00A27E3A">
        <w:rPr>
          <w:rFonts w:ascii="Arial" w:hAnsi="Arial" w:cs="Arial"/>
          <w:sz w:val="24"/>
          <w:szCs w:val="24"/>
        </w:rPr>
        <w:t xml:space="preserve"> &amp; instructions.</w:t>
      </w:r>
    </w:p>
    <w:p w14:paraId="62699343" w14:textId="1302C3C5" w:rsidR="00A27E3A" w:rsidRPr="00A27E3A" w:rsidRDefault="00A27E3A" w:rsidP="00334C06">
      <w:pPr>
        <w:pStyle w:val="ListParagraph"/>
        <w:numPr>
          <w:ilvl w:val="0"/>
          <w:numId w:val="20"/>
        </w:numPr>
        <w:rPr>
          <w:rFonts w:ascii="Arial" w:hAnsi="Arial" w:cs="Arial"/>
          <w:sz w:val="24"/>
          <w:szCs w:val="24"/>
        </w:rPr>
      </w:pPr>
      <w:r w:rsidRPr="00A27E3A">
        <w:rPr>
          <w:rFonts w:ascii="Arial" w:hAnsi="Arial" w:cs="Arial"/>
          <w:sz w:val="24"/>
          <w:szCs w:val="24"/>
        </w:rPr>
        <w:t xml:space="preserve">Complete online </w:t>
      </w:r>
      <w:hyperlink r:id="rId43" w:history="1">
        <w:r w:rsidRPr="00A27E3A">
          <w:rPr>
            <w:rStyle w:val="Hyperlink"/>
            <w:rFonts w:ascii="Arial" w:hAnsi="Arial" w:cs="Arial"/>
            <w:sz w:val="24"/>
            <w:szCs w:val="24"/>
          </w:rPr>
          <w:t>HRPP/IRB Certification</w:t>
        </w:r>
      </w:hyperlink>
      <w:r w:rsidRPr="00A27E3A">
        <w:rPr>
          <w:rFonts w:ascii="Arial" w:hAnsi="Arial" w:cs="Arial"/>
          <w:sz w:val="24"/>
          <w:szCs w:val="24"/>
        </w:rPr>
        <w:t>. (HRPP 1121A-SOC &amp; HRPP 2241A-SOC)</w:t>
      </w:r>
    </w:p>
    <w:p w14:paraId="07435FF0" w14:textId="32FE0E4E" w:rsidR="00A27E3A" w:rsidRPr="00A27E3A" w:rsidRDefault="00A27E3A" w:rsidP="00334C06">
      <w:pPr>
        <w:pStyle w:val="ListParagraph"/>
        <w:numPr>
          <w:ilvl w:val="0"/>
          <w:numId w:val="20"/>
        </w:numPr>
        <w:rPr>
          <w:rFonts w:ascii="Arial" w:hAnsi="Arial" w:cs="Arial"/>
          <w:sz w:val="24"/>
          <w:szCs w:val="24"/>
        </w:rPr>
      </w:pPr>
      <w:r w:rsidRPr="00A27E3A">
        <w:rPr>
          <w:rFonts w:ascii="Arial" w:hAnsi="Arial" w:cs="Arial"/>
          <w:sz w:val="24"/>
          <w:szCs w:val="24"/>
        </w:rPr>
        <w:t xml:space="preserve">Complete 6 discussion-based training hours (complete before graduation). These workshops are offered by </w:t>
      </w:r>
      <w:hyperlink r:id="rId44" w:history="1">
        <w:r w:rsidRPr="007226B7">
          <w:rPr>
            <w:rStyle w:val="Hyperlink"/>
            <w:rFonts w:ascii="Arial" w:hAnsi="Arial" w:cs="Arial"/>
            <w:sz w:val="24"/>
            <w:szCs w:val="24"/>
          </w:rPr>
          <w:t>The Graduate School</w:t>
        </w:r>
      </w:hyperlink>
      <w:r w:rsidRPr="00A27E3A">
        <w:rPr>
          <w:rFonts w:ascii="Arial" w:hAnsi="Arial" w:cs="Arial"/>
          <w:sz w:val="24"/>
          <w:szCs w:val="24"/>
        </w:rPr>
        <w:t xml:space="preserve">. </w:t>
      </w:r>
      <w:r w:rsidRPr="00A27E3A">
        <w:rPr>
          <w:rFonts w:ascii="Arial" w:hAnsi="Arial" w:cs="Arial"/>
          <w:b/>
          <w:bCs/>
          <w:i/>
          <w:iCs/>
          <w:sz w:val="24"/>
          <w:szCs w:val="24"/>
          <w:u w:val="single"/>
        </w:rPr>
        <w:t>Preregistration is required.</w:t>
      </w:r>
    </w:p>
    <w:p w14:paraId="6EF7EC55" w14:textId="3EC4318F" w:rsidR="00950398" w:rsidRPr="00A27E3A" w:rsidRDefault="00A27E3A" w:rsidP="00334C06">
      <w:pPr>
        <w:pStyle w:val="ListParagraph"/>
        <w:numPr>
          <w:ilvl w:val="0"/>
          <w:numId w:val="20"/>
        </w:numPr>
        <w:rPr>
          <w:rFonts w:ascii="Arial" w:hAnsi="Arial" w:cs="Arial"/>
          <w:b/>
          <w:bCs/>
          <w:i/>
          <w:iCs/>
          <w:sz w:val="24"/>
          <w:szCs w:val="24"/>
          <w:u w:val="single"/>
        </w:rPr>
      </w:pPr>
      <w:r w:rsidRPr="00A27E3A">
        <w:rPr>
          <w:rFonts w:ascii="Arial" w:hAnsi="Arial" w:cs="Arial"/>
          <w:sz w:val="24"/>
          <w:szCs w:val="24"/>
        </w:rPr>
        <w:t xml:space="preserve">Year 2 complete 3 additional CITI modules in any of the following areas: Collaborative Research, Conflicts of Interest, Data Management, Financial Responsibility, Mentoring, Peer Review, or Rigor and Reproducibility. </w:t>
      </w:r>
      <w:r w:rsidRPr="00A27E3A">
        <w:rPr>
          <w:rFonts w:ascii="Arial" w:hAnsi="Arial" w:cs="Arial"/>
          <w:b/>
          <w:bCs/>
          <w:i/>
          <w:iCs/>
          <w:sz w:val="24"/>
          <w:szCs w:val="24"/>
          <w:u w:val="single"/>
        </w:rPr>
        <w:t>Due by the end of student's second year in the program.</w:t>
      </w:r>
    </w:p>
    <w:p w14:paraId="38327423" w14:textId="77777777" w:rsidR="00950398" w:rsidRPr="00950398" w:rsidRDefault="00950398" w:rsidP="00950398">
      <w:pPr>
        <w:rPr>
          <w:rFonts w:ascii="Arial" w:hAnsi="Arial" w:cs="Arial"/>
          <w:sz w:val="24"/>
          <w:szCs w:val="24"/>
        </w:rPr>
      </w:pPr>
    </w:p>
    <w:p w14:paraId="029E34EA" w14:textId="493B5FEC" w:rsidR="00950398" w:rsidRPr="00A27E3A" w:rsidRDefault="00950398" w:rsidP="00950398">
      <w:pPr>
        <w:rPr>
          <w:rFonts w:ascii="Arial" w:hAnsi="Arial" w:cs="Arial"/>
          <w:b/>
          <w:bCs/>
          <w:sz w:val="24"/>
          <w:szCs w:val="24"/>
        </w:rPr>
      </w:pPr>
      <w:r w:rsidRPr="00A27E3A">
        <w:rPr>
          <w:rFonts w:ascii="Arial" w:hAnsi="Arial" w:cs="Arial"/>
          <w:b/>
          <w:bCs/>
          <w:sz w:val="24"/>
          <w:szCs w:val="24"/>
        </w:rPr>
        <w:t>Master</w:t>
      </w:r>
      <w:r w:rsidR="00A27E3A" w:rsidRPr="00A27E3A">
        <w:rPr>
          <w:rFonts w:ascii="Arial" w:hAnsi="Arial" w:cs="Arial"/>
          <w:b/>
          <w:bCs/>
          <w:sz w:val="24"/>
          <w:szCs w:val="24"/>
        </w:rPr>
        <w:t>’</w:t>
      </w:r>
      <w:r w:rsidRPr="00A27E3A">
        <w:rPr>
          <w:rFonts w:ascii="Arial" w:hAnsi="Arial" w:cs="Arial"/>
          <w:b/>
          <w:bCs/>
          <w:sz w:val="24"/>
          <w:szCs w:val="24"/>
        </w:rPr>
        <w:t>s Plan B</w:t>
      </w:r>
      <w:r w:rsidR="00A27E3A" w:rsidRPr="00A27E3A">
        <w:rPr>
          <w:rFonts w:ascii="Arial" w:hAnsi="Arial" w:cs="Arial"/>
          <w:b/>
          <w:bCs/>
          <w:sz w:val="24"/>
          <w:szCs w:val="24"/>
        </w:rPr>
        <w:t xml:space="preserve"> Requirements:</w:t>
      </w:r>
    </w:p>
    <w:p w14:paraId="173A0D8E" w14:textId="51EBF5D3" w:rsidR="00A27E3A" w:rsidRPr="00A27E3A" w:rsidRDefault="00A27E3A" w:rsidP="00334C06">
      <w:pPr>
        <w:pStyle w:val="ListParagraph"/>
        <w:numPr>
          <w:ilvl w:val="0"/>
          <w:numId w:val="21"/>
        </w:numPr>
        <w:rPr>
          <w:rFonts w:ascii="Arial" w:hAnsi="Arial" w:cs="Arial"/>
          <w:sz w:val="24"/>
          <w:szCs w:val="24"/>
        </w:rPr>
      </w:pPr>
      <w:r w:rsidRPr="00A27E3A">
        <w:rPr>
          <w:rFonts w:ascii="Arial" w:hAnsi="Arial" w:cs="Arial"/>
          <w:sz w:val="24"/>
          <w:szCs w:val="24"/>
        </w:rPr>
        <w:t xml:space="preserve">Complete the following 4 CITI modules, 1) Introduction to Responsible Conduct of Research, 2) Authorship, 3) Plagiarism, and 4) Research Misconduct, within first year of student's program. </w:t>
      </w:r>
      <w:hyperlink r:id="rId45" w:history="1">
        <w:r w:rsidRPr="00A27E3A">
          <w:rPr>
            <w:rStyle w:val="Hyperlink"/>
            <w:rFonts w:ascii="Arial" w:hAnsi="Arial" w:cs="Arial"/>
            <w:sz w:val="24"/>
            <w:szCs w:val="24"/>
          </w:rPr>
          <w:t>CITI Login</w:t>
        </w:r>
      </w:hyperlink>
      <w:r w:rsidRPr="00A27E3A">
        <w:rPr>
          <w:rFonts w:ascii="Arial" w:hAnsi="Arial" w:cs="Arial"/>
          <w:sz w:val="24"/>
          <w:szCs w:val="24"/>
        </w:rPr>
        <w:t xml:space="preserve"> &amp; Instructions.</w:t>
      </w:r>
    </w:p>
    <w:p w14:paraId="2926CDD7" w14:textId="7F926879" w:rsidR="00A27E3A" w:rsidRPr="00A27E3A" w:rsidRDefault="00A27E3A" w:rsidP="00334C06">
      <w:pPr>
        <w:pStyle w:val="ListParagraph"/>
        <w:numPr>
          <w:ilvl w:val="0"/>
          <w:numId w:val="21"/>
        </w:numPr>
        <w:rPr>
          <w:rFonts w:ascii="Arial" w:hAnsi="Arial" w:cs="Arial"/>
          <w:sz w:val="24"/>
          <w:szCs w:val="24"/>
        </w:rPr>
      </w:pPr>
      <w:r w:rsidRPr="00A27E3A">
        <w:rPr>
          <w:rFonts w:ascii="Arial" w:hAnsi="Arial" w:cs="Arial"/>
          <w:sz w:val="24"/>
          <w:szCs w:val="24"/>
        </w:rPr>
        <w:t xml:space="preserve">Complete online </w:t>
      </w:r>
      <w:hyperlink r:id="rId46" w:history="1">
        <w:r w:rsidRPr="00A27E3A">
          <w:rPr>
            <w:rStyle w:val="Hyperlink"/>
            <w:rFonts w:ascii="Arial" w:hAnsi="Arial" w:cs="Arial"/>
            <w:sz w:val="24"/>
            <w:szCs w:val="24"/>
          </w:rPr>
          <w:t>HRPP/IRB Certification</w:t>
        </w:r>
      </w:hyperlink>
      <w:r w:rsidRPr="00A27E3A">
        <w:rPr>
          <w:rFonts w:ascii="Arial" w:hAnsi="Arial" w:cs="Arial"/>
          <w:sz w:val="24"/>
          <w:szCs w:val="24"/>
        </w:rPr>
        <w:t>. (HRPP 1121A-SOC &amp; HRPP 2241A-SOC)</w:t>
      </w:r>
    </w:p>
    <w:p w14:paraId="0E1C2E7B" w14:textId="6D72F145" w:rsidR="00164784" w:rsidRPr="004E13F3" w:rsidRDefault="00A27E3A" w:rsidP="00334C06">
      <w:pPr>
        <w:pStyle w:val="ListParagraph"/>
        <w:numPr>
          <w:ilvl w:val="0"/>
          <w:numId w:val="21"/>
        </w:numPr>
        <w:rPr>
          <w:rFonts w:ascii="Arial" w:hAnsi="Arial" w:cs="Arial"/>
          <w:sz w:val="24"/>
          <w:szCs w:val="24"/>
        </w:rPr>
      </w:pPr>
      <w:r w:rsidRPr="004E13F3">
        <w:rPr>
          <w:rFonts w:ascii="Arial" w:hAnsi="Arial" w:cs="Arial"/>
          <w:sz w:val="24"/>
          <w:szCs w:val="24"/>
        </w:rPr>
        <w:t xml:space="preserve">Complete 6 discussion-based training hours (complete before graduation). These workshops are offered by </w:t>
      </w:r>
      <w:hyperlink r:id="rId47" w:history="1">
        <w:r w:rsidRPr="004E13F3">
          <w:rPr>
            <w:rStyle w:val="Hyperlink"/>
            <w:rFonts w:ascii="Arial" w:hAnsi="Arial" w:cs="Arial"/>
            <w:sz w:val="24"/>
            <w:szCs w:val="24"/>
          </w:rPr>
          <w:t>The Graduate School</w:t>
        </w:r>
      </w:hyperlink>
      <w:r w:rsidRPr="004E13F3">
        <w:rPr>
          <w:rFonts w:ascii="Arial" w:hAnsi="Arial" w:cs="Arial"/>
          <w:sz w:val="24"/>
          <w:szCs w:val="24"/>
        </w:rPr>
        <w:t xml:space="preserve">. </w:t>
      </w:r>
      <w:r w:rsidRPr="004E13F3">
        <w:rPr>
          <w:rFonts w:ascii="Arial" w:hAnsi="Arial" w:cs="Arial"/>
          <w:b/>
          <w:bCs/>
          <w:i/>
          <w:iCs/>
          <w:sz w:val="24"/>
          <w:szCs w:val="24"/>
          <w:u w:val="single"/>
        </w:rPr>
        <w:t>Preregistration is required.</w:t>
      </w:r>
    </w:p>
    <w:p w14:paraId="247DF850" w14:textId="77777777" w:rsidR="000C0BDE" w:rsidRDefault="000C0BDE" w:rsidP="00392A4E">
      <w:pPr>
        <w:jc w:val="center"/>
        <w:rPr>
          <w:rFonts w:ascii="Arial" w:hAnsi="Arial" w:cs="Arial"/>
          <w:b/>
          <w:bCs/>
          <w:sz w:val="32"/>
          <w:szCs w:val="32"/>
        </w:rPr>
      </w:pPr>
    </w:p>
    <w:p w14:paraId="3329D328" w14:textId="045DFB4A" w:rsidR="00392A4E" w:rsidRPr="00392A4E" w:rsidRDefault="004E242B" w:rsidP="00392A4E">
      <w:pPr>
        <w:jc w:val="center"/>
        <w:rPr>
          <w:rFonts w:ascii="Arial" w:hAnsi="Arial" w:cs="Arial"/>
          <w:b/>
          <w:bCs/>
          <w:sz w:val="32"/>
          <w:szCs w:val="32"/>
        </w:rPr>
      </w:pPr>
      <w:r>
        <w:rPr>
          <w:rFonts w:ascii="Arial" w:hAnsi="Arial" w:cs="Arial"/>
          <w:b/>
          <w:bCs/>
          <w:sz w:val="32"/>
          <w:szCs w:val="32"/>
        </w:rPr>
        <w:t>C</w:t>
      </w:r>
      <w:r w:rsidR="00392A4E" w:rsidRPr="00392A4E">
        <w:rPr>
          <w:rFonts w:ascii="Arial" w:hAnsi="Arial" w:cs="Arial"/>
          <w:b/>
          <w:bCs/>
          <w:sz w:val="32"/>
          <w:szCs w:val="32"/>
        </w:rPr>
        <w:t>onflict Resolution</w:t>
      </w:r>
    </w:p>
    <w:p w14:paraId="22397AD2" w14:textId="77777777" w:rsidR="00392A4E" w:rsidRDefault="00392A4E" w:rsidP="00392A4E">
      <w:pPr>
        <w:rPr>
          <w:rFonts w:ascii="Arial" w:hAnsi="Arial" w:cs="Arial"/>
          <w:sz w:val="24"/>
          <w:szCs w:val="24"/>
        </w:rPr>
      </w:pPr>
    </w:p>
    <w:p w14:paraId="5401E411" w14:textId="07D8FC1E" w:rsidR="00164784" w:rsidRDefault="00392A4E" w:rsidP="00392A4E">
      <w:pPr>
        <w:rPr>
          <w:rFonts w:ascii="Arial" w:hAnsi="Arial" w:cs="Arial"/>
          <w:sz w:val="24"/>
          <w:szCs w:val="24"/>
        </w:rPr>
      </w:pPr>
      <w:r w:rsidRPr="00392A4E">
        <w:rPr>
          <w:rFonts w:ascii="Arial" w:hAnsi="Arial" w:cs="Arial"/>
          <w:sz w:val="24"/>
          <w:szCs w:val="24"/>
        </w:rPr>
        <w:t xml:space="preserve">Questions pertaining to classroom assignments, performance, or grading should be raised with the course instructor. Students who are uncertain as to policies or procedures </w:t>
      </w:r>
      <w:r w:rsidR="00E34B83" w:rsidRPr="00392A4E">
        <w:rPr>
          <w:rFonts w:ascii="Arial" w:hAnsi="Arial" w:cs="Arial"/>
          <w:sz w:val="24"/>
          <w:szCs w:val="24"/>
        </w:rPr>
        <w:t>about</w:t>
      </w:r>
      <w:r w:rsidRPr="00392A4E">
        <w:rPr>
          <w:rFonts w:ascii="Arial" w:hAnsi="Arial" w:cs="Arial"/>
          <w:sz w:val="24"/>
          <w:szCs w:val="24"/>
        </w:rPr>
        <w:t xml:space="preserve"> course selection, requirements, or any other such issues, should consult their advisors. Questions regarding assignments </w:t>
      </w:r>
      <w:r w:rsidR="00E34B83">
        <w:rPr>
          <w:rFonts w:ascii="Arial" w:hAnsi="Arial" w:cs="Arial"/>
          <w:sz w:val="24"/>
          <w:szCs w:val="24"/>
        </w:rPr>
        <w:t xml:space="preserve">or </w:t>
      </w:r>
      <w:r w:rsidRPr="00392A4E">
        <w:rPr>
          <w:rFonts w:ascii="Arial" w:hAnsi="Arial" w:cs="Arial"/>
          <w:sz w:val="24"/>
          <w:szCs w:val="24"/>
        </w:rPr>
        <w:t xml:space="preserve">practicum/internship sites should be directed to the Graduate Program Director and/or </w:t>
      </w:r>
      <w:r w:rsidR="003C6484">
        <w:rPr>
          <w:rFonts w:ascii="Arial" w:hAnsi="Arial" w:cs="Arial"/>
          <w:sz w:val="24"/>
          <w:szCs w:val="24"/>
        </w:rPr>
        <w:t>Clinical Education Coordinator</w:t>
      </w:r>
      <w:r w:rsidRPr="00392A4E">
        <w:rPr>
          <w:rFonts w:ascii="Arial" w:hAnsi="Arial" w:cs="Arial"/>
          <w:sz w:val="24"/>
          <w:szCs w:val="24"/>
        </w:rPr>
        <w:t>. If a satisfactory solution is not reached, it is then appropriate to discuss the matter with the Departmental Chairperson, who can advise further actions or avenues of appeal.</w:t>
      </w:r>
    </w:p>
    <w:p w14:paraId="380E61F8" w14:textId="1AD13925" w:rsidR="00335861" w:rsidRDefault="00335861" w:rsidP="00392A4E">
      <w:pPr>
        <w:rPr>
          <w:rFonts w:ascii="Arial" w:hAnsi="Arial" w:cs="Arial"/>
          <w:sz w:val="24"/>
          <w:szCs w:val="24"/>
        </w:rPr>
      </w:pPr>
    </w:p>
    <w:p w14:paraId="615ED468" w14:textId="77777777" w:rsidR="00335861" w:rsidRPr="006A098A" w:rsidRDefault="00335861" w:rsidP="00335861">
      <w:pPr>
        <w:rPr>
          <w:rFonts w:ascii="Arial" w:hAnsi="Arial" w:cs="Arial"/>
          <w:b/>
          <w:bCs/>
          <w:sz w:val="32"/>
          <w:szCs w:val="32"/>
        </w:rPr>
      </w:pPr>
      <w:r w:rsidRPr="006A098A">
        <w:rPr>
          <w:rFonts w:ascii="Arial" w:hAnsi="Arial" w:cs="Arial"/>
          <w:b/>
          <w:bCs/>
          <w:sz w:val="32"/>
          <w:szCs w:val="32"/>
        </w:rPr>
        <w:t>Office of the University Ombudsperson</w:t>
      </w:r>
    </w:p>
    <w:p w14:paraId="0E07895A" w14:textId="77777777" w:rsidR="00335861" w:rsidRPr="00335861" w:rsidRDefault="00335861" w:rsidP="00335861">
      <w:pPr>
        <w:rPr>
          <w:rFonts w:ascii="Arial" w:hAnsi="Arial" w:cs="Arial"/>
          <w:sz w:val="24"/>
          <w:szCs w:val="24"/>
        </w:rPr>
      </w:pPr>
    </w:p>
    <w:p w14:paraId="522D06EE" w14:textId="4994D2CB" w:rsidR="00335861" w:rsidRPr="00335861" w:rsidRDefault="00335861" w:rsidP="00335861">
      <w:pPr>
        <w:rPr>
          <w:rFonts w:ascii="Arial" w:hAnsi="Arial" w:cs="Arial"/>
          <w:sz w:val="24"/>
          <w:szCs w:val="24"/>
        </w:rPr>
      </w:pPr>
      <w:r w:rsidRPr="00335861">
        <w:rPr>
          <w:rFonts w:ascii="Arial" w:hAnsi="Arial" w:cs="Arial"/>
          <w:sz w:val="24"/>
          <w:szCs w:val="24"/>
        </w:rPr>
        <w:t xml:space="preserve">Conflicts, disagreements, and issues sometimes arise </w:t>
      </w:r>
      <w:r w:rsidR="00E34B83">
        <w:rPr>
          <w:rFonts w:ascii="Arial" w:hAnsi="Arial" w:cs="Arial"/>
          <w:sz w:val="24"/>
          <w:szCs w:val="24"/>
        </w:rPr>
        <w:t>during a student’s</w:t>
      </w:r>
      <w:r w:rsidRPr="00335861">
        <w:rPr>
          <w:rFonts w:ascii="Arial" w:hAnsi="Arial" w:cs="Arial"/>
          <w:sz w:val="24"/>
          <w:szCs w:val="24"/>
        </w:rPr>
        <w:t xml:space="preserve"> graduate program. If you find yourself in this situation and have exhausted the internal resources for resolving the issue, you may contact the Office of the University Ombudsperson.</w:t>
      </w:r>
    </w:p>
    <w:p w14:paraId="246FAC02" w14:textId="77777777" w:rsidR="00335861" w:rsidRPr="00335861" w:rsidRDefault="00335861" w:rsidP="00335861">
      <w:pPr>
        <w:rPr>
          <w:rFonts w:ascii="Arial" w:hAnsi="Arial" w:cs="Arial"/>
          <w:sz w:val="24"/>
          <w:szCs w:val="24"/>
        </w:rPr>
      </w:pPr>
    </w:p>
    <w:p w14:paraId="6B269081" w14:textId="54B9D53D" w:rsidR="00335861" w:rsidRPr="00335861" w:rsidRDefault="00335861" w:rsidP="00335861">
      <w:pPr>
        <w:rPr>
          <w:rFonts w:ascii="Arial" w:hAnsi="Arial" w:cs="Arial"/>
          <w:sz w:val="24"/>
          <w:szCs w:val="24"/>
        </w:rPr>
      </w:pPr>
      <w:r w:rsidRPr="00335861">
        <w:rPr>
          <w:rFonts w:ascii="Arial" w:hAnsi="Arial" w:cs="Arial"/>
          <w:sz w:val="24"/>
          <w:szCs w:val="24"/>
        </w:rPr>
        <w:t xml:space="preserve">The </w:t>
      </w:r>
      <w:hyperlink r:id="rId48" w:history="1">
        <w:r w:rsidRPr="00A84426">
          <w:rPr>
            <w:rStyle w:val="Hyperlink"/>
            <w:rFonts w:ascii="Arial" w:hAnsi="Arial" w:cs="Arial"/>
            <w:sz w:val="24"/>
            <w:szCs w:val="24"/>
          </w:rPr>
          <w:t>Office of the University Ombudsperson</w:t>
        </w:r>
      </w:hyperlink>
      <w:r w:rsidRPr="00335861">
        <w:rPr>
          <w:rFonts w:ascii="Arial" w:hAnsi="Arial" w:cs="Arial"/>
          <w:sz w:val="24"/>
          <w:szCs w:val="24"/>
        </w:rPr>
        <w:t xml:space="preserve"> </w:t>
      </w:r>
      <w:r w:rsidR="00E34B83">
        <w:rPr>
          <w:rFonts w:ascii="Arial" w:hAnsi="Arial" w:cs="Arial"/>
          <w:sz w:val="24"/>
          <w:szCs w:val="24"/>
        </w:rPr>
        <w:t>assists</w:t>
      </w:r>
      <w:r w:rsidRPr="00335861">
        <w:rPr>
          <w:rFonts w:ascii="Arial" w:hAnsi="Arial" w:cs="Arial"/>
          <w:sz w:val="24"/>
          <w:szCs w:val="24"/>
        </w:rPr>
        <w:t xml:space="preserve"> students, faculty, and staff in resolving University-related concerns. Such concerns </w:t>
      </w:r>
      <w:r w:rsidR="00E34B83" w:rsidRPr="00335861">
        <w:rPr>
          <w:rFonts w:ascii="Arial" w:hAnsi="Arial" w:cs="Arial"/>
          <w:sz w:val="24"/>
          <w:szCs w:val="24"/>
        </w:rPr>
        <w:t>include</w:t>
      </w:r>
      <w:r w:rsidRPr="00335861">
        <w:rPr>
          <w:rFonts w:ascii="Arial" w:hAnsi="Arial" w:cs="Arial"/>
          <w:sz w:val="24"/>
          <w:szCs w:val="24"/>
        </w:rPr>
        <w:t xml:space="preserve"> student-faculty conflicts; communication problems; concerns about the university climate; and questions about what options are available for handling a problem according to Michigan State University policy. The University Ombudsperson also provides information about available resources and student/faculty rights and responsibilities. The office operates as a confidential, independent, and neutral resource. It does not provide notice to the University</w:t>
      </w:r>
      <w:r w:rsidR="007C2F26">
        <w:rPr>
          <w:rFonts w:ascii="Arial" w:hAnsi="Arial" w:cs="Arial"/>
          <w:sz w:val="24"/>
          <w:szCs w:val="24"/>
        </w:rPr>
        <w:t>--</w:t>
      </w:r>
      <w:r w:rsidRPr="00335861">
        <w:rPr>
          <w:rFonts w:ascii="Arial" w:hAnsi="Arial" w:cs="Arial"/>
          <w:sz w:val="24"/>
          <w:szCs w:val="24"/>
        </w:rPr>
        <w:t>that is, it does not speak or hear for the University.</w:t>
      </w:r>
    </w:p>
    <w:p w14:paraId="4182A584" w14:textId="77777777" w:rsidR="00335861" w:rsidRPr="00335861" w:rsidRDefault="00335861" w:rsidP="00335861">
      <w:pPr>
        <w:rPr>
          <w:rFonts w:ascii="Arial" w:hAnsi="Arial" w:cs="Arial"/>
          <w:sz w:val="24"/>
          <w:szCs w:val="24"/>
        </w:rPr>
      </w:pPr>
    </w:p>
    <w:p w14:paraId="6789EFF2" w14:textId="17BC0180" w:rsidR="00335861" w:rsidRDefault="00335861" w:rsidP="00335861">
      <w:pPr>
        <w:rPr>
          <w:rFonts w:ascii="Arial" w:hAnsi="Arial" w:cs="Arial"/>
          <w:sz w:val="24"/>
          <w:szCs w:val="24"/>
        </w:rPr>
      </w:pPr>
      <w:r w:rsidRPr="00335861">
        <w:rPr>
          <w:rFonts w:ascii="Arial" w:hAnsi="Arial" w:cs="Arial"/>
          <w:sz w:val="24"/>
          <w:szCs w:val="24"/>
        </w:rPr>
        <w:t>Contact the Ombudsperson at any point during an issue when a confidential conversation or source of information may be needed. The Ombudsperson will listen to your concerns, give you information about university policies, help you evaluate the situation, and assist you in making plans to resolve the conflict.</w:t>
      </w:r>
    </w:p>
    <w:p w14:paraId="22924340" w14:textId="602AA71E" w:rsidR="007C2F26" w:rsidRDefault="007C2F26" w:rsidP="00335861">
      <w:pPr>
        <w:rPr>
          <w:rFonts w:ascii="Arial" w:hAnsi="Arial" w:cs="Arial"/>
          <w:sz w:val="24"/>
          <w:szCs w:val="24"/>
        </w:rPr>
      </w:pPr>
    </w:p>
    <w:p w14:paraId="5F5A24EE" w14:textId="78FC1A3A" w:rsidR="007C2F26" w:rsidRDefault="007C2F26" w:rsidP="00335861">
      <w:pPr>
        <w:rPr>
          <w:rFonts w:ascii="Arial" w:hAnsi="Arial" w:cs="Arial"/>
          <w:sz w:val="24"/>
          <w:szCs w:val="24"/>
        </w:rPr>
      </w:pPr>
      <w:r w:rsidRPr="007C2F26">
        <w:rPr>
          <w:rFonts w:ascii="Arial" w:hAnsi="Arial" w:cs="Arial"/>
          <w:b/>
          <w:bCs/>
          <w:sz w:val="24"/>
          <w:szCs w:val="24"/>
        </w:rPr>
        <w:t>Contact Information</w:t>
      </w:r>
    </w:p>
    <w:p w14:paraId="4953FFDE" w14:textId="77777777" w:rsidR="00295778" w:rsidRDefault="00295778" w:rsidP="00295778">
      <w:pPr>
        <w:rPr>
          <w:rFonts w:ascii="Arial" w:hAnsi="Arial" w:cs="Arial"/>
          <w:sz w:val="24"/>
          <w:szCs w:val="24"/>
        </w:rPr>
      </w:pPr>
      <w:r w:rsidRPr="00295778">
        <w:rPr>
          <w:rFonts w:ascii="Arial" w:hAnsi="Arial" w:cs="Arial"/>
          <w:sz w:val="24"/>
          <w:szCs w:val="24"/>
        </w:rPr>
        <w:t xml:space="preserve">Office of the University Ombudsperson </w:t>
      </w:r>
    </w:p>
    <w:p w14:paraId="4B624456" w14:textId="793D8CEB" w:rsidR="00295778" w:rsidRPr="00295778" w:rsidRDefault="00295778" w:rsidP="00295778">
      <w:pPr>
        <w:rPr>
          <w:rFonts w:ascii="Arial" w:hAnsi="Arial" w:cs="Arial"/>
          <w:sz w:val="24"/>
          <w:szCs w:val="24"/>
        </w:rPr>
      </w:pPr>
      <w:r w:rsidRPr="00295778">
        <w:rPr>
          <w:rFonts w:ascii="Arial" w:hAnsi="Arial" w:cs="Arial"/>
          <w:sz w:val="24"/>
          <w:szCs w:val="24"/>
        </w:rPr>
        <w:t>129 N. Kedzie Hall</w:t>
      </w:r>
    </w:p>
    <w:p w14:paraId="13E467CB" w14:textId="77777777" w:rsidR="00295778" w:rsidRPr="00295778" w:rsidRDefault="00295778" w:rsidP="00295778">
      <w:pPr>
        <w:rPr>
          <w:rFonts w:ascii="Arial" w:hAnsi="Arial" w:cs="Arial"/>
          <w:sz w:val="24"/>
          <w:szCs w:val="24"/>
        </w:rPr>
      </w:pPr>
      <w:r w:rsidRPr="00295778">
        <w:rPr>
          <w:rFonts w:ascii="Arial" w:hAnsi="Arial" w:cs="Arial"/>
          <w:sz w:val="24"/>
          <w:szCs w:val="24"/>
        </w:rPr>
        <w:t>(517) 353-8830</w:t>
      </w:r>
    </w:p>
    <w:p w14:paraId="2AA1A90D" w14:textId="55AD4B59" w:rsidR="00295778" w:rsidRDefault="00627A70" w:rsidP="00295778">
      <w:pPr>
        <w:rPr>
          <w:rFonts w:ascii="Arial" w:hAnsi="Arial" w:cs="Arial"/>
          <w:sz w:val="24"/>
          <w:szCs w:val="24"/>
        </w:rPr>
      </w:pPr>
      <w:hyperlink r:id="rId49" w:history="1">
        <w:r w:rsidR="00295778" w:rsidRPr="007C42BD">
          <w:rPr>
            <w:rStyle w:val="Hyperlink"/>
            <w:rFonts w:ascii="Arial" w:hAnsi="Arial" w:cs="Arial"/>
            <w:sz w:val="24"/>
            <w:szCs w:val="24"/>
          </w:rPr>
          <w:t>ombud@msu.edu</w:t>
        </w:r>
      </w:hyperlink>
      <w:r w:rsidR="00295778" w:rsidRPr="00295778">
        <w:rPr>
          <w:rFonts w:ascii="Arial" w:hAnsi="Arial" w:cs="Arial"/>
          <w:sz w:val="24"/>
          <w:szCs w:val="24"/>
        </w:rPr>
        <w:t xml:space="preserve"> </w:t>
      </w:r>
    </w:p>
    <w:p w14:paraId="7A872179" w14:textId="5C886A4C" w:rsidR="00295778" w:rsidRDefault="00627A70" w:rsidP="00295778">
      <w:pPr>
        <w:rPr>
          <w:rFonts w:ascii="Arial" w:hAnsi="Arial" w:cs="Arial"/>
          <w:sz w:val="24"/>
          <w:szCs w:val="24"/>
        </w:rPr>
      </w:pPr>
      <w:hyperlink r:id="rId50" w:history="1">
        <w:r w:rsidR="00295778" w:rsidRPr="00295778">
          <w:rPr>
            <w:rStyle w:val="Hyperlink"/>
            <w:rFonts w:ascii="Arial" w:hAnsi="Arial" w:cs="Arial"/>
            <w:sz w:val="24"/>
            <w:szCs w:val="24"/>
          </w:rPr>
          <w:t>https://www.msu.edu/unit/ombud/</w:t>
        </w:r>
      </w:hyperlink>
    </w:p>
    <w:p w14:paraId="7862BD7F" w14:textId="7F0CB3CF" w:rsidR="00295778" w:rsidRDefault="00295778" w:rsidP="00295778">
      <w:pPr>
        <w:rPr>
          <w:rFonts w:ascii="Arial" w:hAnsi="Arial" w:cs="Arial"/>
          <w:sz w:val="24"/>
          <w:szCs w:val="24"/>
        </w:rPr>
      </w:pPr>
    </w:p>
    <w:p w14:paraId="255B0403" w14:textId="4360D100" w:rsidR="00295778" w:rsidRDefault="009F59F4" w:rsidP="00295778">
      <w:pPr>
        <w:rPr>
          <w:rFonts w:ascii="Arial" w:hAnsi="Arial" w:cs="Arial"/>
          <w:b/>
          <w:bCs/>
          <w:sz w:val="16"/>
          <w:szCs w:val="16"/>
        </w:rPr>
      </w:pPr>
      <w:r w:rsidRPr="009F59F4">
        <w:rPr>
          <w:rFonts w:ascii="Arial" w:hAnsi="Arial" w:cs="Arial"/>
          <w:b/>
          <w:bCs/>
          <w:sz w:val="32"/>
          <w:szCs w:val="32"/>
        </w:rPr>
        <w:t xml:space="preserve">Graduate Student Academic Grievance Hearing Procedures for the </w:t>
      </w:r>
      <w:r w:rsidR="009336C2">
        <w:rPr>
          <w:rFonts w:ascii="Arial" w:hAnsi="Arial" w:cs="Arial"/>
          <w:b/>
          <w:bCs/>
          <w:sz w:val="32"/>
          <w:szCs w:val="32"/>
        </w:rPr>
        <w:t>M.A. Degree</w:t>
      </w:r>
      <w:r w:rsidRPr="009F59F4">
        <w:rPr>
          <w:rFonts w:ascii="Arial" w:hAnsi="Arial" w:cs="Arial"/>
          <w:b/>
          <w:bCs/>
          <w:sz w:val="32"/>
          <w:szCs w:val="32"/>
        </w:rPr>
        <w:t xml:space="preserve"> </w:t>
      </w:r>
      <w:r w:rsidRPr="009F59F4">
        <w:rPr>
          <w:rFonts w:ascii="Arial" w:hAnsi="Arial" w:cs="Arial"/>
          <w:b/>
          <w:bCs/>
          <w:sz w:val="16"/>
          <w:szCs w:val="16"/>
        </w:rPr>
        <w:t>APPROVED BY CSD FACULTY: MAR-20-2015</w:t>
      </w:r>
    </w:p>
    <w:p w14:paraId="7833DAC4" w14:textId="785C7CA6" w:rsidR="009F59F4" w:rsidRDefault="009F59F4" w:rsidP="00295778">
      <w:pPr>
        <w:rPr>
          <w:rFonts w:ascii="Arial" w:hAnsi="Arial" w:cs="Arial"/>
          <w:sz w:val="24"/>
          <w:szCs w:val="24"/>
        </w:rPr>
      </w:pPr>
    </w:p>
    <w:p w14:paraId="3AF4995E" w14:textId="77777777" w:rsidR="00022D00" w:rsidRPr="00022D00" w:rsidRDefault="00022D00" w:rsidP="00022D00">
      <w:pPr>
        <w:rPr>
          <w:rFonts w:ascii="Arial" w:hAnsi="Arial" w:cs="Arial"/>
          <w:sz w:val="24"/>
          <w:szCs w:val="24"/>
        </w:rPr>
      </w:pPr>
      <w:r w:rsidRPr="00022D00">
        <w:rPr>
          <w:rFonts w:ascii="Arial" w:hAnsi="Arial" w:cs="Arial"/>
          <w:sz w:val="24"/>
          <w:szCs w:val="24"/>
        </w:rPr>
        <w:t>Each right of an individual places a reciprocal duty upon others: the duty to permit the individual to exercise the right. The student, as a member of the academic community, has both rights and duties. Within that community, the student’s most essential right is the right to learn. The University has a duty to provide for the student those privileges, opportunities, and protections which best promote the learning process in all its aspects.</w:t>
      </w:r>
    </w:p>
    <w:p w14:paraId="25CF67C6" w14:textId="77777777" w:rsidR="003E5EE3" w:rsidRDefault="003E5EE3" w:rsidP="00022D00">
      <w:pPr>
        <w:rPr>
          <w:rFonts w:ascii="Arial" w:hAnsi="Arial" w:cs="Arial"/>
          <w:sz w:val="24"/>
          <w:szCs w:val="24"/>
        </w:rPr>
      </w:pPr>
    </w:p>
    <w:p w14:paraId="54AC6D02" w14:textId="63614636" w:rsidR="00022D00" w:rsidRPr="00022D00" w:rsidRDefault="00022D00" w:rsidP="00022D00">
      <w:pPr>
        <w:rPr>
          <w:rFonts w:ascii="Arial" w:hAnsi="Arial" w:cs="Arial"/>
          <w:sz w:val="24"/>
          <w:szCs w:val="24"/>
        </w:rPr>
      </w:pPr>
      <w:r w:rsidRPr="00022D00">
        <w:rPr>
          <w:rFonts w:ascii="Arial" w:hAnsi="Arial" w:cs="Arial"/>
          <w:sz w:val="24"/>
          <w:szCs w:val="24"/>
        </w:rPr>
        <w:t>The student also has duties to other members of the academic community, the most</w:t>
      </w:r>
    </w:p>
    <w:p w14:paraId="0F26D86E" w14:textId="045AAD3F" w:rsidR="009F59F4" w:rsidRDefault="00022D00" w:rsidP="00022D00">
      <w:pPr>
        <w:rPr>
          <w:rFonts w:ascii="Arial" w:hAnsi="Arial" w:cs="Arial"/>
          <w:sz w:val="24"/>
          <w:szCs w:val="24"/>
        </w:rPr>
      </w:pPr>
      <w:r w:rsidRPr="00022D00">
        <w:rPr>
          <w:rFonts w:ascii="Arial" w:hAnsi="Arial" w:cs="Arial"/>
          <w:sz w:val="24"/>
          <w:szCs w:val="24"/>
        </w:rPr>
        <w:t>important of which is to refrain from interference with those rights of others which are equally essential to the purposes and processes of the University. (</w:t>
      </w:r>
      <w:hyperlink r:id="rId51" w:history="1">
        <w:r w:rsidRPr="0018246D">
          <w:rPr>
            <w:rStyle w:val="Hyperlink"/>
            <w:rFonts w:ascii="Arial" w:hAnsi="Arial" w:cs="Arial"/>
            <w:sz w:val="24"/>
            <w:szCs w:val="24"/>
          </w:rPr>
          <w:t>GSRR Article 1.2</w:t>
        </w:r>
      </w:hyperlink>
      <w:r w:rsidRPr="00022D00">
        <w:rPr>
          <w:rFonts w:ascii="Arial" w:hAnsi="Arial" w:cs="Arial"/>
          <w:sz w:val="24"/>
          <w:szCs w:val="24"/>
        </w:rPr>
        <w:t>)</w:t>
      </w:r>
    </w:p>
    <w:p w14:paraId="76BC1D61" w14:textId="29BFFBAA" w:rsidR="00507AB0" w:rsidRDefault="00507AB0" w:rsidP="00022D00">
      <w:pPr>
        <w:rPr>
          <w:rFonts w:ascii="Arial" w:hAnsi="Arial" w:cs="Arial"/>
          <w:sz w:val="24"/>
          <w:szCs w:val="24"/>
        </w:rPr>
      </w:pPr>
    </w:p>
    <w:p w14:paraId="4526721D" w14:textId="06AC2916" w:rsidR="00507AB0" w:rsidRDefault="00507AB0" w:rsidP="00022D00">
      <w:pPr>
        <w:rPr>
          <w:rFonts w:ascii="Arial" w:hAnsi="Arial" w:cs="Arial"/>
          <w:sz w:val="24"/>
          <w:szCs w:val="24"/>
        </w:rPr>
      </w:pPr>
      <w:r w:rsidRPr="00507AB0">
        <w:rPr>
          <w:rFonts w:ascii="Arial" w:hAnsi="Arial" w:cs="Arial"/>
          <w:sz w:val="24"/>
          <w:szCs w:val="24"/>
        </w:rPr>
        <w:t xml:space="preserve">The </w:t>
      </w:r>
      <w:r w:rsidRPr="00507AB0">
        <w:rPr>
          <w:rFonts w:ascii="Arial" w:hAnsi="Arial" w:cs="Arial"/>
          <w:i/>
          <w:iCs/>
          <w:sz w:val="24"/>
          <w:szCs w:val="24"/>
        </w:rPr>
        <w:t>Michigan State University Graduate Student Rights and Responsibilities (GSRR)</w:t>
      </w:r>
      <w:r w:rsidRPr="00507AB0">
        <w:rPr>
          <w:rFonts w:ascii="Arial" w:hAnsi="Arial" w:cs="Arial"/>
          <w:sz w:val="24"/>
          <w:szCs w:val="24"/>
        </w:rPr>
        <w:t xml:space="preserve"> documents establish the rights and responsibilities of MSU students and prescribe procedures to resolve allegations of violations of those rights through formal grievance hearings. In accordance with the GSRR, the Communicative Sciences and Disorders Master’s Program has established the following Hearing Board procedures for adjudicating graduate student academic grievances and complaints. (</w:t>
      </w:r>
      <w:hyperlink r:id="rId52" w:history="1">
        <w:r w:rsidRPr="0018246D">
          <w:rPr>
            <w:rStyle w:val="Hyperlink"/>
            <w:rFonts w:ascii="Arial" w:hAnsi="Arial" w:cs="Arial"/>
            <w:sz w:val="24"/>
            <w:szCs w:val="24"/>
          </w:rPr>
          <w:t>See GSRR 5.4.</w:t>
        </w:r>
      </w:hyperlink>
      <w:r w:rsidRPr="0018246D">
        <w:rPr>
          <w:rFonts w:ascii="Arial" w:hAnsi="Arial" w:cs="Arial"/>
          <w:sz w:val="24"/>
          <w:szCs w:val="24"/>
        </w:rPr>
        <w:t>)</w:t>
      </w:r>
    </w:p>
    <w:p w14:paraId="4DDFEB2A" w14:textId="224D8958" w:rsidR="000D414E" w:rsidRDefault="000D414E" w:rsidP="00022D00">
      <w:pPr>
        <w:rPr>
          <w:rFonts w:ascii="Arial" w:hAnsi="Arial" w:cs="Arial"/>
          <w:sz w:val="24"/>
          <w:szCs w:val="24"/>
        </w:rPr>
      </w:pPr>
    </w:p>
    <w:p w14:paraId="64E1169D" w14:textId="2251329D" w:rsidR="004135D1" w:rsidRDefault="004135D1" w:rsidP="00334C06">
      <w:pPr>
        <w:pStyle w:val="ListParagraph"/>
        <w:numPr>
          <w:ilvl w:val="0"/>
          <w:numId w:val="23"/>
        </w:numPr>
        <w:rPr>
          <w:rFonts w:ascii="Arial" w:hAnsi="Arial" w:cs="Arial"/>
          <w:sz w:val="24"/>
          <w:szCs w:val="24"/>
        </w:rPr>
      </w:pPr>
      <w:r w:rsidRPr="004135D1">
        <w:rPr>
          <w:rFonts w:ascii="Arial" w:hAnsi="Arial" w:cs="Arial"/>
          <w:sz w:val="24"/>
          <w:szCs w:val="24"/>
        </w:rPr>
        <w:lastRenderedPageBreak/>
        <w:t xml:space="preserve">JURISDICTION OF THE </w:t>
      </w:r>
      <w:r w:rsidR="00C32D00">
        <w:rPr>
          <w:rFonts w:ascii="Arial" w:hAnsi="Arial" w:cs="Arial"/>
          <w:sz w:val="24"/>
          <w:szCs w:val="24"/>
        </w:rPr>
        <w:t xml:space="preserve">COMMUNICATIVE SCIENCES &amp; DISORDERS MASTER’S </w:t>
      </w:r>
      <w:r w:rsidRPr="004135D1">
        <w:rPr>
          <w:rFonts w:ascii="Arial" w:hAnsi="Arial" w:cs="Arial"/>
          <w:sz w:val="24"/>
          <w:szCs w:val="24"/>
        </w:rPr>
        <w:t>PROGRAM HEARING BOARD</w:t>
      </w:r>
    </w:p>
    <w:p w14:paraId="77B47B56" w14:textId="77777777" w:rsidR="00C32D00" w:rsidRPr="00C32D00" w:rsidRDefault="00C32D00" w:rsidP="00C32D00">
      <w:pPr>
        <w:rPr>
          <w:rFonts w:ascii="Arial" w:hAnsi="Arial" w:cs="Arial"/>
          <w:sz w:val="24"/>
          <w:szCs w:val="24"/>
        </w:rPr>
      </w:pPr>
    </w:p>
    <w:p w14:paraId="48BB943D" w14:textId="7C2F8779" w:rsidR="00C32D00" w:rsidRPr="00C32D00" w:rsidRDefault="00C32D00" w:rsidP="00334C06">
      <w:pPr>
        <w:pStyle w:val="ListParagraph"/>
        <w:numPr>
          <w:ilvl w:val="1"/>
          <w:numId w:val="23"/>
        </w:numPr>
        <w:rPr>
          <w:rFonts w:ascii="Arial" w:hAnsi="Arial" w:cs="Arial"/>
          <w:sz w:val="24"/>
          <w:szCs w:val="24"/>
        </w:rPr>
      </w:pPr>
      <w:r w:rsidRPr="00C32D00">
        <w:rPr>
          <w:rFonts w:ascii="Arial" w:hAnsi="Arial" w:cs="Arial"/>
          <w:sz w:val="24"/>
          <w:szCs w:val="24"/>
        </w:rPr>
        <w:t xml:space="preserve">The Hearing Board serves as the initial Hearing Board for academic grievance hearings involving </w:t>
      </w:r>
      <w:r w:rsidRPr="00C32D00">
        <w:rPr>
          <w:rFonts w:ascii="Arial" w:hAnsi="Arial" w:cs="Arial"/>
          <w:sz w:val="24"/>
          <w:szCs w:val="24"/>
          <w:u w:val="single"/>
        </w:rPr>
        <w:t>graduate</w:t>
      </w:r>
      <w:r w:rsidRPr="00C32D00">
        <w:rPr>
          <w:rFonts w:ascii="Arial" w:hAnsi="Arial" w:cs="Arial"/>
          <w:sz w:val="24"/>
          <w:szCs w:val="24"/>
        </w:rPr>
        <w:t xml:space="preserve"> students who allege violations of academic rights or seek to contest an allegation of academic misconduct (academic dishonesty, violations of professional standards or falsifying admission and academic records). (See GSRR </w:t>
      </w:r>
      <w:hyperlink r:id="rId53" w:history="1">
        <w:r w:rsidRPr="0018246D">
          <w:rPr>
            <w:rStyle w:val="Hyperlink"/>
            <w:rFonts w:ascii="Arial" w:hAnsi="Arial" w:cs="Arial"/>
            <w:sz w:val="24"/>
            <w:szCs w:val="24"/>
          </w:rPr>
          <w:t>2.3 and 5.1.1</w:t>
        </w:r>
      </w:hyperlink>
      <w:r w:rsidRPr="00C32D00">
        <w:rPr>
          <w:rFonts w:ascii="Arial" w:hAnsi="Arial" w:cs="Arial"/>
          <w:sz w:val="24"/>
          <w:szCs w:val="24"/>
        </w:rPr>
        <w:t>)</w:t>
      </w:r>
    </w:p>
    <w:p w14:paraId="5F32CEF6" w14:textId="77777777" w:rsidR="00C32D00" w:rsidRPr="00C32D00" w:rsidRDefault="00C32D00" w:rsidP="00647EC7">
      <w:pPr>
        <w:ind w:left="720"/>
        <w:rPr>
          <w:rFonts w:ascii="Arial" w:hAnsi="Arial" w:cs="Arial"/>
          <w:sz w:val="24"/>
          <w:szCs w:val="24"/>
        </w:rPr>
      </w:pPr>
    </w:p>
    <w:p w14:paraId="3B3A954D" w14:textId="621FE20A" w:rsidR="00C32D00" w:rsidRDefault="00C32D00" w:rsidP="00334C06">
      <w:pPr>
        <w:pStyle w:val="ListParagraph"/>
        <w:numPr>
          <w:ilvl w:val="1"/>
          <w:numId w:val="23"/>
        </w:numPr>
        <w:rPr>
          <w:rFonts w:ascii="Arial" w:hAnsi="Arial" w:cs="Arial"/>
          <w:sz w:val="24"/>
          <w:szCs w:val="24"/>
        </w:rPr>
      </w:pPr>
      <w:r w:rsidRPr="00C32D00">
        <w:rPr>
          <w:rFonts w:ascii="Arial" w:hAnsi="Arial" w:cs="Arial"/>
          <w:sz w:val="24"/>
          <w:szCs w:val="24"/>
        </w:rPr>
        <w:t xml:space="preserve">Students may </w:t>
      </w:r>
      <w:r w:rsidRPr="00C32D00">
        <w:rPr>
          <w:rFonts w:ascii="Arial" w:hAnsi="Arial" w:cs="Arial"/>
          <w:sz w:val="24"/>
          <w:szCs w:val="24"/>
          <w:u w:val="single"/>
        </w:rPr>
        <w:t>not</w:t>
      </w:r>
      <w:r w:rsidRPr="00C32D00">
        <w:rPr>
          <w:rFonts w:ascii="Arial" w:hAnsi="Arial" w:cs="Arial"/>
          <w:sz w:val="24"/>
          <w:szCs w:val="24"/>
        </w:rPr>
        <w:t xml:space="preserve"> request an academic grievance hearing based on an allegation of incompetent instruction. (</w:t>
      </w:r>
      <w:hyperlink r:id="rId54" w:history="1">
        <w:r w:rsidRPr="0018246D">
          <w:rPr>
            <w:rStyle w:val="Hyperlink"/>
            <w:rFonts w:ascii="Arial" w:hAnsi="Arial" w:cs="Arial"/>
            <w:sz w:val="24"/>
            <w:szCs w:val="24"/>
          </w:rPr>
          <w:t>See GSRR 2.2.2</w:t>
        </w:r>
      </w:hyperlink>
      <w:r w:rsidRPr="00C32D00">
        <w:rPr>
          <w:rFonts w:ascii="Arial" w:hAnsi="Arial" w:cs="Arial"/>
          <w:sz w:val="24"/>
          <w:szCs w:val="24"/>
        </w:rPr>
        <w:t>)</w:t>
      </w:r>
    </w:p>
    <w:p w14:paraId="68C421C1" w14:textId="77777777" w:rsidR="00C32D00" w:rsidRPr="00C32D00" w:rsidRDefault="00C32D00" w:rsidP="00C32D00">
      <w:pPr>
        <w:pStyle w:val="ListParagraph"/>
        <w:rPr>
          <w:rFonts w:ascii="Arial" w:hAnsi="Arial" w:cs="Arial"/>
          <w:sz w:val="24"/>
          <w:szCs w:val="24"/>
        </w:rPr>
      </w:pPr>
    </w:p>
    <w:p w14:paraId="0E518767" w14:textId="0760A972" w:rsidR="00C32D00" w:rsidRDefault="00C32D00" w:rsidP="00334C06">
      <w:pPr>
        <w:pStyle w:val="ListParagraph"/>
        <w:numPr>
          <w:ilvl w:val="0"/>
          <w:numId w:val="23"/>
        </w:numPr>
        <w:rPr>
          <w:rFonts w:ascii="Arial" w:hAnsi="Arial" w:cs="Arial"/>
          <w:sz w:val="24"/>
          <w:szCs w:val="24"/>
        </w:rPr>
      </w:pPr>
      <w:r>
        <w:rPr>
          <w:rFonts w:ascii="Arial" w:hAnsi="Arial" w:cs="Arial"/>
          <w:sz w:val="24"/>
          <w:szCs w:val="24"/>
        </w:rPr>
        <w:t>COMPOSITION OF THE HEARING BOARD</w:t>
      </w:r>
    </w:p>
    <w:p w14:paraId="4CF400B1" w14:textId="77777777" w:rsidR="00514C87" w:rsidRPr="00514C87" w:rsidRDefault="00514C87" w:rsidP="00514C87">
      <w:pPr>
        <w:rPr>
          <w:rFonts w:ascii="Arial" w:hAnsi="Arial" w:cs="Arial"/>
          <w:sz w:val="24"/>
          <w:szCs w:val="24"/>
        </w:rPr>
      </w:pPr>
    </w:p>
    <w:p w14:paraId="3ACDB2CD" w14:textId="247294A0" w:rsidR="0016291B" w:rsidRPr="0016291B" w:rsidRDefault="0016291B" w:rsidP="00334C06">
      <w:pPr>
        <w:pStyle w:val="ListParagraph"/>
        <w:numPr>
          <w:ilvl w:val="1"/>
          <w:numId w:val="23"/>
        </w:numPr>
        <w:rPr>
          <w:rFonts w:ascii="Arial" w:hAnsi="Arial" w:cs="Arial"/>
          <w:sz w:val="24"/>
          <w:szCs w:val="24"/>
        </w:rPr>
      </w:pPr>
      <w:r w:rsidRPr="0016291B">
        <w:rPr>
          <w:rFonts w:ascii="Arial" w:hAnsi="Arial" w:cs="Arial"/>
          <w:sz w:val="24"/>
          <w:szCs w:val="24"/>
        </w:rPr>
        <w:t>Within 10 days of receiving a written request for an academic grievance hearing, a Hearing Board shall be established by the Department Chair in the following manner: A hearing panel shall consist of 5 members - three faculty drawn by lot from the unit faculty and two students drawn by lot from the Graduate Student Advisory Committee. All drawings shall be conducted by the Department Chair. The committee shall exclude any faculty or students involved in the grievance, prompting a redrawing by lot by the Chair. The Department Chair shall notify each party of the names drawn for the hearing panel. (</w:t>
      </w:r>
      <w:hyperlink r:id="rId55" w:history="1">
        <w:r w:rsidRPr="0018246D">
          <w:rPr>
            <w:rStyle w:val="Hyperlink"/>
            <w:rFonts w:ascii="Arial" w:hAnsi="Arial" w:cs="Arial"/>
            <w:sz w:val="24"/>
            <w:szCs w:val="24"/>
          </w:rPr>
          <w:t>See GSRR 5.1.2 and 5.1.6.</w:t>
        </w:r>
      </w:hyperlink>
      <w:r w:rsidRPr="0016291B">
        <w:rPr>
          <w:rFonts w:ascii="Arial" w:hAnsi="Arial" w:cs="Arial"/>
          <w:sz w:val="24"/>
          <w:szCs w:val="24"/>
        </w:rPr>
        <w:t>)</w:t>
      </w:r>
    </w:p>
    <w:p w14:paraId="005123D0" w14:textId="77777777" w:rsidR="0016291B" w:rsidRPr="0016291B" w:rsidRDefault="0016291B" w:rsidP="00647EC7">
      <w:pPr>
        <w:ind w:left="720"/>
        <w:rPr>
          <w:rFonts w:ascii="Arial" w:hAnsi="Arial" w:cs="Arial"/>
          <w:sz w:val="24"/>
          <w:szCs w:val="24"/>
        </w:rPr>
      </w:pPr>
    </w:p>
    <w:p w14:paraId="43D7A506" w14:textId="2B6BD039" w:rsidR="0016291B" w:rsidRPr="0016291B" w:rsidRDefault="0016291B" w:rsidP="00334C06">
      <w:pPr>
        <w:pStyle w:val="ListParagraph"/>
        <w:numPr>
          <w:ilvl w:val="1"/>
          <w:numId w:val="23"/>
        </w:numPr>
        <w:rPr>
          <w:rFonts w:ascii="Arial" w:hAnsi="Arial" w:cs="Arial"/>
          <w:sz w:val="24"/>
          <w:szCs w:val="24"/>
        </w:rPr>
      </w:pPr>
      <w:r w:rsidRPr="0016291B">
        <w:rPr>
          <w:rFonts w:ascii="Arial" w:hAnsi="Arial" w:cs="Arial"/>
          <w:sz w:val="24"/>
          <w:szCs w:val="24"/>
        </w:rPr>
        <w:t>The Chair of the Hearing Board shall be the faculty member with rank who shall vote only in the event of a tie. In addition to the Chair, the Hearing Board shall include an equal number of voting graduate students and faculty. (</w:t>
      </w:r>
      <w:hyperlink r:id="rId56" w:history="1">
        <w:r w:rsidRPr="0018246D">
          <w:rPr>
            <w:rStyle w:val="Hyperlink"/>
            <w:rFonts w:ascii="Arial" w:hAnsi="Arial" w:cs="Arial"/>
            <w:sz w:val="24"/>
            <w:szCs w:val="24"/>
          </w:rPr>
          <w:t>See GSRR 5.1.2, and 5.1.5.</w:t>
        </w:r>
      </w:hyperlink>
      <w:r w:rsidRPr="0016291B">
        <w:rPr>
          <w:rFonts w:ascii="Arial" w:hAnsi="Arial" w:cs="Arial"/>
          <w:sz w:val="24"/>
          <w:szCs w:val="24"/>
        </w:rPr>
        <w:t>)</w:t>
      </w:r>
    </w:p>
    <w:p w14:paraId="42E2B571" w14:textId="77777777" w:rsidR="0016291B" w:rsidRPr="0016291B" w:rsidRDefault="0016291B" w:rsidP="00647EC7">
      <w:pPr>
        <w:ind w:left="720"/>
        <w:rPr>
          <w:rFonts w:ascii="Arial" w:hAnsi="Arial" w:cs="Arial"/>
          <w:sz w:val="24"/>
          <w:szCs w:val="24"/>
        </w:rPr>
      </w:pPr>
    </w:p>
    <w:p w14:paraId="0E57853F" w14:textId="1DE6BB7B" w:rsidR="0016291B" w:rsidRDefault="0016291B" w:rsidP="00334C06">
      <w:pPr>
        <w:pStyle w:val="ListParagraph"/>
        <w:numPr>
          <w:ilvl w:val="1"/>
          <w:numId w:val="23"/>
        </w:numPr>
        <w:rPr>
          <w:rFonts w:ascii="Arial" w:hAnsi="Arial" w:cs="Arial"/>
          <w:sz w:val="24"/>
          <w:szCs w:val="24"/>
        </w:rPr>
      </w:pPr>
      <w:r w:rsidRPr="0016291B">
        <w:rPr>
          <w:rFonts w:ascii="Arial" w:hAnsi="Arial" w:cs="Arial"/>
          <w:sz w:val="24"/>
          <w:szCs w:val="24"/>
        </w:rPr>
        <w:t>The Program will train hearing board members about these procedures and the applicable sections of the GSRR. (</w:t>
      </w:r>
      <w:hyperlink r:id="rId57" w:history="1">
        <w:r w:rsidRPr="0018246D">
          <w:rPr>
            <w:rStyle w:val="Hyperlink"/>
            <w:rFonts w:ascii="Arial" w:hAnsi="Arial" w:cs="Arial"/>
            <w:sz w:val="24"/>
            <w:szCs w:val="24"/>
          </w:rPr>
          <w:t>See GSRR 5.1.3.</w:t>
        </w:r>
      </w:hyperlink>
      <w:r w:rsidRPr="0016291B">
        <w:rPr>
          <w:rFonts w:ascii="Arial" w:hAnsi="Arial" w:cs="Arial"/>
          <w:sz w:val="24"/>
          <w:szCs w:val="24"/>
        </w:rPr>
        <w:t>)</w:t>
      </w:r>
    </w:p>
    <w:p w14:paraId="26549794" w14:textId="77777777" w:rsidR="0016291B" w:rsidRPr="0016291B" w:rsidRDefault="0016291B" w:rsidP="0016291B">
      <w:pPr>
        <w:pStyle w:val="ListParagraph"/>
        <w:rPr>
          <w:rFonts w:ascii="Arial" w:hAnsi="Arial" w:cs="Arial"/>
          <w:sz w:val="24"/>
          <w:szCs w:val="24"/>
        </w:rPr>
      </w:pPr>
    </w:p>
    <w:p w14:paraId="3562B207" w14:textId="0AF580F3" w:rsidR="0016291B" w:rsidRDefault="0016291B" w:rsidP="00334C06">
      <w:pPr>
        <w:pStyle w:val="ListParagraph"/>
        <w:numPr>
          <w:ilvl w:val="0"/>
          <w:numId w:val="23"/>
        </w:numPr>
        <w:rPr>
          <w:rFonts w:ascii="Arial" w:hAnsi="Arial" w:cs="Arial"/>
          <w:sz w:val="24"/>
          <w:szCs w:val="24"/>
        </w:rPr>
      </w:pPr>
      <w:r>
        <w:rPr>
          <w:rFonts w:ascii="Arial" w:hAnsi="Arial" w:cs="Arial"/>
          <w:sz w:val="24"/>
          <w:szCs w:val="24"/>
        </w:rPr>
        <w:t>REFERRAL TO THE HEARING BOARD</w:t>
      </w:r>
    </w:p>
    <w:p w14:paraId="25E37A66" w14:textId="77777777" w:rsidR="0016291B" w:rsidRPr="0016291B" w:rsidRDefault="0016291B" w:rsidP="0016291B">
      <w:pPr>
        <w:rPr>
          <w:rFonts w:ascii="Arial" w:hAnsi="Arial" w:cs="Arial"/>
          <w:sz w:val="24"/>
          <w:szCs w:val="24"/>
        </w:rPr>
      </w:pPr>
    </w:p>
    <w:p w14:paraId="56F75182" w14:textId="1F01EDC9" w:rsidR="00AA49E6" w:rsidRPr="00AA49E6" w:rsidRDefault="00AA49E6" w:rsidP="00334C06">
      <w:pPr>
        <w:pStyle w:val="ListParagraph"/>
        <w:numPr>
          <w:ilvl w:val="1"/>
          <w:numId w:val="23"/>
        </w:numPr>
        <w:rPr>
          <w:rFonts w:ascii="Arial" w:hAnsi="Arial" w:cs="Arial"/>
          <w:sz w:val="24"/>
          <w:szCs w:val="24"/>
        </w:rPr>
      </w:pPr>
      <w:r w:rsidRPr="00AA49E6">
        <w:rPr>
          <w:rFonts w:ascii="Arial" w:hAnsi="Arial" w:cs="Arial"/>
          <w:sz w:val="24"/>
          <w:szCs w:val="24"/>
        </w:rPr>
        <w:t>After consulting with the instructor and appropriate unit administrator, graduate students who remain dissatisfied with their attempt to resolve an allegation of a violation of student academic rights or an allegation of academic misconduct (academic dishonesty, violations of professional standards or falsifying admission and academic records) may request an academic grievance hearing. When appropriate, the Department Chair, in consultation with the Dean, may waive jurisdiction and refer the request for an initial hearing to the College Hearing Board. (</w:t>
      </w:r>
      <w:hyperlink r:id="rId58" w:history="1">
        <w:r w:rsidRPr="0018246D">
          <w:rPr>
            <w:rStyle w:val="Hyperlink"/>
            <w:rFonts w:ascii="Arial" w:hAnsi="Arial" w:cs="Arial"/>
            <w:sz w:val="24"/>
            <w:szCs w:val="24"/>
          </w:rPr>
          <w:t>See GSRR 5.3.6.2.</w:t>
        </w:r>
      </w:hyperlink>
      <w:r w:rsidRPr="00AA49E6">
        <w:rPr>
          <w:rFonts w:ascii="Arial" w:hAnsi="Arial" w:cs="Arial"/>
          <w:sz w:val="24"/>
          <w:szCs w:val="24"/>
        </w:rPr>
        <w:t>)</w:t>
      </w:r>
    </w:p>
    <w:p w14:paraId="68FEDACA" w14:textId="77777777" w:rsidR="00AA49E6" w:rsidRPr="00AA49E6" w:rsidRDefault="00AA49E6" w:rsidP="00647EC7">
      <w:pPr>
        <w:ind w:left="720"/>
        <w:rPr>
          <w:rFonts w:ascii="Arial" w:hAnsi="Arial" w:cs="Arial"/>
          <w:sz w:val="24"/>
          <w:szCs w:val="24"/>
        </w:rPr>
      </w:pPr>
    </w:p>
    <w:p w14:paraId="141C6D2C" w14:textId="0591495D" w:rsidR="00AA49E6" w:rsidRPr="00AA49E6" w:rsidRDefault="00AA49E6" w:rsidP="00334C06">
      <w:pPr>
        <w:pStyle w:val="ListParagraph"/>
        <w:numPr>
          <w:ilvl w:val="1"/>
          <w:numId w:val="23"/>
        </w:numPr>
        <w:rPr>
          <w:rFonts w:ascii="Arial" w:hAnsi="Arial" w:cs="Arial"/>
          <w:sz w:val="24"/>
          <w:szCs w:val="24"/>
        </w:rPr>
      </w:pPr>
      <w:r w:rsidRPr="00AA49E6">
        <w:rPr>
          <w:rFonts w:ascii="Arial" w:hAnsi="Arial" w:cs="Arial"/>
          <w:sz w:val="24"/>
          <w:szCs w:val="24"/>
        </w:rPr>
        <w:t>At any time in the grievance process, either party may consult with the University Ombudsperson. (</w:t>
      </w:r>
      <w:hyperlink r:id="rId59" w:history="1">
        <w:r w:rsidRPr="0018246D">
          <w:rPr>
            <w:rStyle w:val="Hyperlink"/>
            <w:rFonts w:ascii="Arial" w:hAnsi="Arial" w:cs="Arial"/>
            <w:sz w:val="24"/>
            <w:szCs w:val="24"/>
          </w:rPr>
          <w:t>See GSRR 5.3.2.</w:t>
        </w:r>
      </w:hyperlink>
      <w:r w:rsidRPr="00AA49E6">
        <w:rPr>
          <w:rFonts w:ascii="Arial" w:hAnsi="Arial" w:cs="Arial"/>
          <w:sz w:val="24"/>
          <w:szCs w:val="24"/>
        </w:rPr>
        <w:t>)</w:t>
      </w:r>
    </w:p>
    <w:p w14:paraId="2194F924" w14:textId="77777777" w:rsidR="00AA49E6" w:rsidRPr="00AA49E6" w:rsidRDefault="00AA49E6" w:rsidP="00647EC7">
      <w:pPr>
        <w:ind w:left="720"/>
        <w:rPr>
          <w:rFonts w:ascii="Arial" w:hAnsi="Arial" w:cs="Arial"/>
          <w:sz w:val="24"/>
          <w:szCs w:val="24"/>
        </w:rPr>
      </w:pPr>
    </w:p>
    <w:p w14:paraId="6B26B0D8" w14:textId="675FDEEC" w:rsidR="00AA49E6" w:rsidRPr="00AA49E6" w:rsidRDefault="00AA49E6" w:rsidP="00334C06">
      <w:pPr>
        <w:pStyle w:val="ListParagraph"/>
        <w:numPr>
          <w:ilvl w:val="1"/>
          <w:numId w:val="23"/>
        </w:numPr>
        <w:rPr>
          <w:rFonts w:ascii="Arial" w:hAnsi="Arial" w:cs="Arial"/>
          <w:sz w:val="24"/>
          <w:szCs w:val="24"/>
        </w:rPr>
      </w:pPr>
      <w:r w:rsidRPr="00AA49E6">
        <w:rPr>
          <w:rFonts w:ascii="Arial" w:hAnsi="Arial" w:cs="Arial"/>
          <w:sz w:val="24"/>
          <w:szCs w:val="24"/>
        </w:rPr>
        <w:lastRenderedPageBreak/>
        <w:t>In cases of ambiguous jurisdiction, the Dean of The Graduate School will select the appropriate Hearing Board for cases involving graduate students. (</w:t>
      </w:r>
      <w:hyperlink r:id="rId60" w:history="1">
        <w:r w:rsidRPr="0018246D">
          <w:rPr>
            <w:rStyle w:val="Hyperlink"/>
            <w:rFonts w:ascii="Arial" w:hAnsi="Arial" w:cs="Arial"/>
            <w:sz w:val="24"/>
            <w:szCs w:val="24"/>
          </w:rPr>
          <w:t>See GSRR 5.3.5.</w:t>
        </w:r>
      </w:hyperlink>
      <w:r w:rsidRPr="00AA49E6">
        <w:rPr>
          <w:rFonts w:ascii="Arial" w:hAnsi="Arial" w:cs="Arial"/>
          <w:sz w:val="24"/>
          <w:szCs w:val="24"/>
        </w:rPr>
        <w:t>)</w:t>
      </w:r>
    </w:p>
    <w:p w14:paraId="465B3558" w14:textId="77777777" w:rsidR="00AA49E6" w:rsidRPr="00AA49E6" w:rsidRDefault="00AA49E6" w:rsidP="00647EC7">
      <w:pPr>
        <w:ind w:left="720"/>
        <w:rPr>
          <w:rFonts w:ascii="Arial" w:hAnsi="Arial" w:cs="Arial"/>
          <w:sz w:val="24"/>
          <w:szCs w:val="24"/>
        </w:rPr>
      </w:pPr>
    </w:p>
    <w:p w14:paraId="341A59F2" w14:textId="066A98B6" w:rsidR="00AA49E6" w:rsidRPr="00AA49E6" w:rsidRDefault="00AA49E6" w:rsidP="00334C06">
      <w:pPr>
        <w:pStyle w:val="ListParagraph"/>
        <w:numPr>
          <w:ilvl w:val="1"/>
          <w:numId w:val="23"/>
        </w:numPr>
        <w:rPr>
          <w:rFonts w:ascii="Arial" w:hAnsi="Arial" w:cs="Arial"/>
          <w:sz w:val="24"/>
          <w:szCs w:val="24"/>
        </w:rPr>
      </w:pPr>
      <w:r w:rsidRPr="00AA49E6">
        <w:rPr>
          <w:rFonts w:ascii="Arial" w:hAnsi="Arial" w:cs="Arial"/>
          <w:sz w:val="24"/>
          <w:szCs w:val="24"/>
        </w:rPr>
        <w:t>Generally, the deadline for submitting the written request for a hearing is the middle of the next semester in which the student is enrolled (including Summer). In cases in which a student seeks to contest an allegation of academic misconduct and the student's dean has called for an academic disciplinary hearing, the student has 10 class days to request an academic grievance to contest the allegation. (</w:t>
      </w:r>
      <w:hyperlink r:id="rId61" w:history="1">
        <w:r w:rsidRPr="0018246D">
          <w:rPr>
            <w:rStyle w:val="Hyperlink"/>
            <w:rFonts w:ascii="Arial" w:hAnsi="Arial" w:cs="Arial"/>
            <w:sz w:val="24"/>
            <w:szCs w:val="24"/>
          </w:rPr>
          <w:t>See GSRR 5.3.6.1 and 5.5.2.2.</w:t>
        </w:r>
      </w:hyperlink>
      <w:r w:rsidRPr="00AA49E6">
        <w:rPr>
          <w:rFonts w:ascii="Arial" w:hAnsi="Arial" w:cs="Arial"/>
          <w:sz w:val="24"/>
          <w:szCs w:val="24"/>
        </w:rPr>
        <w:t>)</w:t>
      </w:r>
    </w:p>
    <w:p w14:paraId="71F95EBF" w14:textId="77777777" w:rsidR="00AA49E6" w:rsidRPr="00AA49E6" w:rsidRDefault="00AA49E6" w:rsidP="00647EC7">
      <w:pPr>
        <w:ind w:left="720"/>
        <w:rPr>
          <w:rFonts w:ascii="Arial" w:hAnsi="Arial" w:cs="Arial"/>
          <w:sz w:val="24"/>
          <w:szCs w:val="24"/>
        </w:rPr>
      </w:pPr>
    </w:p>
    <w:p w14:paraId="06B4AA52" w14:textId="7E76D141" w:rsidR="00AA49E6" w:rsidRPr="00AA49E6" w:rsidRDefault="00AA49E6" w:rsidP="00334C06">
      <w:pPr>
        <w:pStyle w:val="ListParagraph"/>
        <w:numPr>
          <w:ilvl w:val="1"/>
          <w:numId w:val="23"/>
        </w:numPr>
        <w:rPr>
          <w:rFonts w:ascii="Arial" w:hAnsi="Arial" w:cs="Arial"/>
          <w:sz w:val="24"/>
          <w:szCs w:val="24"/>
        </w:rPr>
      </w:pPr>
      <w:r w:rsidRPr="00AA49E6">
        <w:rPr>
          <w:rFonts w:ascii="Arial" w:hAnsi="Arial" w:cs="Arial"/>
          <w:sz w:val="24"/>
          <w:szCs w:val="24"/>
        </w:rPr>
        <w:t>If either the student (the complainant) or the respondent (usually, the instructor or an administrator) is absent from the university during that semester, or if other appropriate reasons emerge, the Hearing Board may grant an extension of this deadline. If the university no longer employs the respondent before the grievance hearing commences, the hearing may proceed. (</w:t>
      </w:r>
      <w:hyperlink r:id="rId62" w:history="1">
        <w:r w:rsidRPr="00053177">
          <w:rPr>
            <w:rStyle w:val="Hyperlink"/>
            <w:rFonts w:ascii="Arial" w:hAnsi="Arial" w:cs="Arial"/>
            <w:sz w:val="24"/>
            <w:szCs w:val="24"/>
          </w:rPr>
          <w:t>See GSRR 5.4.9.</w:t>
        </w:r>
      </w:hyperlink>
      <w:r w:rsidRPr="00AA49E6">
        <w:rPr>
          <w:rFonts w:ascii="Arial" w:hAnsi="Arial" w:cs="Arial"/>
          <w:sz w:val="24"/>
          <w:szCs w:val="24"/>
        </w:rPr>
        <w:t>)</w:t>
      </w:r>
    </w:p>
    <w:p w14:paraId="5BF6B2AD" w14:textId="77777777" w:rsidR="00AA49E6" w:rsidRPr="00AA49E6" w:rsidRDefault="00AA49E6" w:rsidP="00647EC7">
      <w:pPr>
        <w:ind w:left="720"/>
        <w:rPr>
          <w:rFonts w:ascii="Arial" w:hAnsi="Arial" w:cs="Arial"/>
          <w:sz w:val="24"/>
          <w:szCs w:val="24"/>
        </w:rPr>
      </w:pPr>
    </w:p>
    <w:p w14:paraId="22317B1B" w14:textId="6511B450" w:rsidR="00AA49E6" w:rsidRDefault="00AA49E6" w:rsidP="00334C06">
      <w:pPr>
        <w:pStyle w:val="ListParagraph"/>
        <w:numPr>
          <w:ilvl w:val="1"/>
          <w:numId w:val="23"/>
        </w:numPr>
        <w:rPr>
          <w:rFonts w:ascii="Arial" w:hAnsi="Arial" w:cs="Arial"/>
          <w:sz w:val="24"/>
          <w:szCs w:val="24"/>
        </w:rPr>
      </w:pPr>
      <w:r w:rsidRPr="00AA49E6">
        <w:rPr>
          <w:rFonts w:ascii="Arial" w:hAnsi="Arial" w:cs="Arial"/>
          <w:sz w:val="24"/>
          <w:szCs w:val="24"/>
        </w:rPr>
        <w:t>A written request for an academic grievance hearing must (1) specify the specific bases for the grievance, including the alleged violation(s), (2) identify the individual against whom the grievance is filed (the respondent) and (3) state the desired redress. Anonymous grievances will not be accepted. (</w:t>
      </w:r>
      <w:hyperlink r:id="rId63" w:history="1">
        <w:r w:rsidRPr="00053177">
          <w:rPr>
            <w:rStyle w:val="Hyperlink"/>
            <w:rFonts w:ascii="Arial" w:hAnsi="Arial" w:cs="Arial"/>
            <w:sz w:val="24"/>
            <w:szCs w:val="24"/>
          </w:rPr>
          <w:t>See GSRR 5.1 and 5.3.6.</w:t>
        </w:r>
      </w:hyperlink>
      <w:r w:rsidRPr="00AA49E6">
        <w:rPr>
          <w:rFonts w:ascii="Arial" w:hAnsi="Arial" w:cs="Arial"/>
          <w:sz w:val="24"/>
          <w:szCs w:val="24"/>
        </w:rPr>
        <w:t>)</w:t>
      </w:r>
    </w:p>
    <w:p w14:paraId="4DB2142F" w14:textId="77777777" w:rsidR="004B38C7" w:rsidRPr="004B38C7" w:rsidRDefault="004B38C7" w:rsidP="004B38C7">
      <w:pPr>
        <w:pStyle w:val="ListParagraph"/>
        <w:rPr>
          <w:rFonts w:ascii="Arial" w:hAnsi="Arial" w:cs="Arial"/>
          <w:sz w:val="24"/>
          <w:szCs w:val="24"/>
        </w:rPr>
      </w:pPr>
    </w:p>
    <w:p w14:paraId="069643C2" w14:textId="7F37F7F7" w:rsidR="004B38C7" w:rsidRDefault="00991581" w:rsidP="00334C06">
      <w:pPr>
        <w:pStyle w:val="ListParagraph"/>
        <w:numPr>
          <w:ilvl w:val="0"/>
          <w:numId w:val="23"/>
        </w:numPr>
        <w:rPr>
          <w:rFonts w:ascii="Arial" w:hAnsi="Arial" w:cs="Arial"/>
          <w:sz w:val="24"/>
          <w:szCs w:val="24"/>
        </w:rPr>
      </w:pPr>
      <w:r>
        <w:rPr>
          <w:rFonts w:ascii="Arial" w:hAnsi="Arial" w:cs="Arial"/>
          <w:sz w:val="24"/>
          <w:szCs w:val="24"/>
        </w:rPr>
        <w:t>PRE-HEARING PROCEDURES</w:t>
      </w:r>
    </w:p>
    <w:p w14:paraId="2130BF29" w14:textId="68353EE2" w:rsidR="00594C98" w:rsidRPr="00594C98" w:rsidRDefault="00594C98" w:rsidP="00594C98">
      <w:pPr>
        <w:rPr>
          <w:rFonts w:ascii="Arial" w:hAnsi="Arial" w:cs="Arial"/>
          <w:sz w:val="24"/>
          <w:szCs w:val="24"/>
        </w:rPr>
      </w:pPr>
    </w:p>
    <w:p w14:paraId="0ABA72A9" w14:textId="343F0647" w:rsidR="00594C98" w:rsidRDefault="00594C98" w:rsidP="00334C06">
      <w:pPr>
        <w:pStyle w:val="ListParagraph"/>
        <w:numPr>
          <w:ilvl w:val="1"/>
          <w:numId w:val="23"/>
        </w:numPr>
        <w:rPr>
          <w:rFonts w:ascii="Arial" w:hAnsi="Arial" w:cs="Arial"/>
          <w:sz w:val="24"/>
          <w:szCs w:val="24"/>
        </w:rPr>
      </w:pPr>
      <w:r w:rsidRPr="00594C98">
        <w:rPr>
          <w:rFonts w:ascii="Arial" w:hAnsi="Arial" w:cs="Arial"/>
          <w:sz w:val="24"/>
          <w:szCs w:val="24"/>
        </w:rPr>
        <w:t>After receiving a graduate student's written request for a hearing, the Chair of the Department will promptly refer the grievance to the Chair of the Hearing Board. (</w:t>
      </w:r>
      <w:hyperlink r:id="rId64" w:history="1">
        <w:r w:rsidRPr="00053177">
          <w:rPr>
            <w:rStyle w:val="Hyperlink"/>
            <w:rFonts w:ascii="Arial" w:hAnsi="Arial" w:cs="Arial"/>
            <w:sz w:val="24"/>
            <w:szCs w:val="24"/>
          </w:rPr>
          <w:t>See GSRR 5.3.2, 5.4.3.</w:t>
        </w:r>
      </w:hyperlink>
      <w:r w:rsidRPr="00594C98">
        <w:rPr>
          <w:rFonts w:ascii="Arial" w:hAnsi="Arial" w:cs="Arial"/>
          <w:sz w:val="24"/>
          <w:szCs w:val="24"/>
        </w:rPr>
        <w:t xml:space="preserve">) </w:t>
      </w:r>
    </w:p>
    <w:p w14:paraId="2BDE87B3" w14:textId="77777777" w:rsidR="00D34835" w:rsidRDefault="00D34835" w:rsidP="00D34835">
      <w:pPr>
        <w:pStyle w:val="ListParagraph"/>
        <w:ind w:left="1080"/>
        <w:rPr>
          <w:rFonts w:ascii="Arial" w:hAnsi="Arial" w:cs="Arial"/>
          <w:sz w:val="24"/>
          <w:szCs w:val="24"/>
        </w:rPr>
      </w:pPr>
    </w:p>
    <w:p w14:paraId="637CC2E2" w14:textId="777EBC32" w:rsidR="002349E0" w:rsidRDefault="002349E0" w:rsidP="00334C06">
      <w:pPr>
        <w:pStyle w:val="ListParagraph"/>
        <w:numPr>
          <w:ilvl w:val="2"/>
          <w:numId w:val="23"/>
        </w:numPr>
        <w:ind w:left="1260"/>
        <w:rPr>
          <w:rFonts w:ascii="Arial" w:hAnsi="Arial" w:cs="Arial"/>
          <w:sz w:val="24"/>
          <w:szCs w:val="24"/>
        </w:rPr>
      </w:pPr>
      <w:r>
        <w:rPr>
          <w:rFonts w:ascii="Arial" w:hAnsi="Arial" w:cs="Arial"/>
          <w:sz w:val="24"/>
          <w:szCs w:val="24"/>
        </w:rPr>
        <w:t>Within five (5) days, the Chair of the Hearing Board will:</w:t>
      </w:r>
    </w:p>
    <w:p w14:paraId="5406CEDC" w14:textId="15AA64A7" w:rsidR="002349E0" w:rsidRDefault="0055631B" w:rsidP="00334C06">
      <w:pPr>
        <w:pStyle w:val="ListParagraph"/>
        <w:numPr>
          <w:ilvl w:val="3"/>
          <w:numId w:val="23"/>
        </w:numPr>
        <w:ind w:left="1800"/>
        <w:rPr>
          <w:rFonts w:ascii="Arial" w:hAnsi="Arial" w:cs="Arial"/>
          <w:sz w:val="24"/>
          <w:szCs w:val="24"/>
        </w:rPr>
      </w:pPr>
      <w:r>
        <w:rPr>
          <w:rFonts w:ascii="Arial" w:hAnsi="Arial" w:cs="Arial"/>
          <w:sz w:val="24"/>
          <w:szCs w:val="24"/>
        </w:rPr>
        <w:t>f</w:t>
      </w:r>
      <w:r w:rsidR="002349E0">
        <w:rPr>
          <w:rFonts w:ascii="Arial" w:hAnsi="Arial" w:cs="Arial"/>
          <w:sz w:val="24"/>
          <w:szCs w:val="24"/>
        </w:rPr>
        <w:t>orward the request for a hearing to the respondent;</w:t>
      </w:r>
    </w:p>
    <w:p w14:paraId="44E4267F" w14:textId="77777777" w:rsidR="00D34835" w:rsidRPr="00D34835" w:rsidRDefault="00D34835" w:rsidP="008D1E8B">
      <w:pPr>
        <w:ind w:left="1800"/>
        <w:rPr>
          <w:rFonts w:ascii="Arial" w:hAnsi="Arial" w:cs="Arial"/>
          <w:sz w:val="24"/>
          <w:szCs w:val="24"/>
        </w:rPr>
      </w:pPr>
    </w:p>
    <w:p w14:paraId="053625E7" w14:textId="4EC5CC34" w:rsidR="0055631B" w:rsidRDefault="0055631B" w:rsidP="00334C06">
      <w:pPr>
        <w:pStyle w:val="ListParagraph"/>
        <w:numPr>
          <w:ilvl w:val="3"/>
          <w:numId w:val="23"/>
        </w:numPr>
        <w:ind w:left="1800"/>
        <w:rPr>
          <w:rFonts w:ascii="Arial" w:hAnsi="Arial" w:cs="Arial"/>
          <w:sz w:val="24"/>
          <w:szCs w:val="24"/>
        </w:rPr>
      </w:pPr>
      <w:r w:rsidRPr="0055631B">
        <w:rPr>
          <w:rFonts w:ascii="Arial" w:hAnsi="Arial" w:cs="Arial"/>
          <w:sz w:val="24"/>
          <w:szCs w:val="24"/>
        </w:rPr>
        <w:t>send the names of the Hearing Board members to both parties and, to avoid conflicts of interest between the two parties and the Hearing Board members, request written challenges, if any, within 3 class days of this notification;</w:t>
      </w:r>
    </w:p>
    <w:p w14:paraId="1537CBF9" w14:textId="77777777" w:rsidR="00D34835" w:rsidRPr="00D34835" w:rsidRDefault="00D34835" w:rsidP="008D1E8B">
      <w:pPr>
        <w:ind w:left="1800"/>
        <w:rPr>
          <w:rFonts w:ascii="Arial" w:hAnsi="Arial" w:cs="Arial"/>
          <w:sz w:val="24"/>
          <w:szCs w:val="24"/>
        </w:rPr>
      </w:pPr>
    </w:p>
    <w:p w14:paraId="2BB0BF2D" w14:textId="3D7E7C09" w:rsidR="0055631B" w:rsidRDefault="0055631B" w:rsidP="00334C06">
      <w:pPr>
        <w:pStyle w:val="ListParagraph"/>
        <w:numPr>
          <w:ilvl w:val="3"/>
          <w:numId w:val="23"/>
        </w:numPr>
        <w:ind w:left="1800"/>
        <w:rPr>
          <w:rFonts w:ascii="Arial" w:hAnsi="Arial" w:cs="Arial"/>
          <w:sz w:val="24"/>
          <w:szCs w:val="24"/>
        </w:rPr>
      </w:pPr>
      <w:r w:rsidRPr="0055631B">
        <w:rPr>
          <w:rFonts w:ascii="Arial" w:hAnsi="Arial" w:cs="Arial"/>
          <w:sz w:val="24"/>
          <w:szCs w:val="24"/>
        </w:rPr>
        <w:t>rule promptly on any challenges, impanel a Hearing Board and send each party the names of the Hearing Board members. If the Chair of the Hearing Board is the subject of a challenge, the challenge shall be filed with the Dean of the College, or designee (</w:t>
      </w:r>
      <w:hyperlink r:id="rId65" w:history="1">
        <w:r w:rsidRPr="00053177">
          <w:rPr>
            <w:rStyle w:val="Hyperlink"/>
            <w:rFonts w:ascii="Arial" w:hAnsi="Arial" w:cs="Arial"/>
            <w:sz w:val="24"/>
            <w:szCs w:val="24"/>
          </w:rPr>
          <w:t>See GSRR 5.1.7.</w:t>
        </w:r>
      </w:hyperlink>
      <w:r w:rsidRPr="0055631B">
        <w:rPr>
          <w:rFonts w:ascii="Arial" w:hAnsi="Arial" w:cs="Arial"/>
          <w:sz w:val="24"/>
          <w:szCs w:val="24"/>
        </w:rPr>
        <w:t>)</w:t>
      </w:r>
      <w:r w:rsidR="00144827">
        <w:rPr>
          <w:rFonts w:ascii="Arial" w:hAnsi="Arial" w:cs="Arial"/>
          <w:sz w:val="24"/>
          <w:szCs w:val="24"/>
        </w:rPr>
        <w:t>;</w:t>
      </w:r>
    </w:p>
    <w:p w14:paraId="065E38F2" w14:textId="77777777" w:rsidR="00D34835" w:rsidRPr="00D34835" w:rsidRDefault="00D34835" w:rsidP="008D1E8B">
      <w:pPr>
        <w:pStyle w:val="ListParagraph"/>
        <w:ind w:left="1800"/>
        <w:rPr>
          <w:rFonts w:ascii="Arial" w:hAnsi="Arial" w:cs="Arial"/>
          <w:sz w:val="24"/>
          <w:szCs w:val="24"/>
        </w:rPr>
      </w:pPr>
    </w:p>
    <w:p w14:paraId="25463537" w14:textId="586BBA3B" w:rsidR="0055631B" w:rsidRDefault="0055631B" w:rsidP="00334C06">
      <w:pPr>
        <w:pStyle w:val="ListParagraph"/>
        <w:numPr>
          <w:ilvl w:val="3"/>
          <w:numId w:val="23"/>
        </w:numPr>
        <w:ind w:left="1800"/>
        <w:rPr>
          <w:rFonts w:ascii="Arial" w:hAnsi="Arial" w:cs="Arial"/>
          <w:sz w:val="24"/>
          <w:szCs w:val="24"/>
        </w:rPr>
      </w:pPr>
      <w:r w:rsidRPr="0055631B">
        <w:rPr>
          <w:rFonts w:ascii="Arial" w:hAnsi="Arial" w:cs="Arial"/>
          <w:sz w:val="24"/>
          <w:szCs w:val="24"/>
        </w:rPr>
        <w:t xml:space="preserve">send the Hearing Board members a copy of the request for a hearing and the written </w:t>
      </w:r>
      <w:r w:rsidR="00E34B83" w:rsidRPr="0055631B">
        <w:rPr>
          <w:rFonts w:ascii="Arial" w:hAnsi="Arial" w:cs="Arial"/>
          <w:sz w:val="24"/>
          <w:szCs w:val="24"/>
        </w:rPr>
        <w:t>response and</w:t>
      </w:r>
      <w:r w:rsidRPr="0055631B">
        <w:rPr>
          <w:rFonts w:ascii="Arial" w:hAnsi="Arial" w:cs="Arial"/>
          <w:sz w:val="24"/>
          <w:szCs w:val="24"/>
        </w:rPr>
        <w:t xml:space="preserve"> send all parties a copy of these procedures.</w:t>
      </w:r>
    </w:p>
    <w:p w14:paraId="7982103D" w14:textId="77777777" w:rsidR="00D34835" w:rsidRPr="00D34835" w:rsidRDefault="00D34835" w:rsidP="00D34835">
      <w:pPr>
        <w:pStyle w:val="ListParagraph"/>
        <w:rPr>
          <w:rFonts w:ascii="Arial" w:hAnsi="Arial" w:cs="Arial"/>
          <w:sz w:val="24"/>
          <w:szCs w:val="24"/>
        </w:rPr>
      </w:pPr>
    </w:p>
    <w:p w14:paraId="742F4DCF" w14:textId="77777777" w:rsidR="00C1541F" w:rsidRPr="00C1541F" w:rsidRDefault="00C1541F" w:rsidP="00334C06">
      <w:pPr>
        <w:pStyle w:val="ListParagraph"/>
        <w:numPr>
          <w:ilvl w:val="2"/>
          <w:numId w:val="23"/>
        </w:numPr>
        <w:ind w:left="1260"/>
        <w:rPr>
          <w:rFonts w:ascii="Arial" w:hAnsi="Arial" w:cs="Arial"/>
          <w:sz w:val="24"/>
          <w:szCs w:val="24"/>
        </w:rPr>
      </w:pPr>
      <w:r w:rsidRPr="00C1541F">
        <w:rPr>
          <w:rFonts w:ascii="Arial" w:hAnsi="Arial" w:cs="Arial"/>
          <w:sz w:val="24"/>
          <w:szCs w:val="24"/>
        </w:rPr>
        <w:lastRenderedPageBreak/>
        <w:t>Within 5 class days of being established, the Hearing Board shall review the request, and, after considering all requested and submitted information:</w:t>
      </w:r>
    </w:p>
    <w:p w14:paraId="158B886D" w14:textId="369B7377" w:rsidR="00C67014" w:rsidRPr="00C67014" w:rsidRDefault="00C67014" w:rsidP="00334C06">
      <w:pPr>
        <w:pStyle w:val="ListParagraph"/>
        <w:numPr>
          <w:ilvl w:val="3"/>
          <w:numId w:val="23"/>
        </w:numPr>
        <w:ind w:left="1800"/>
        <w:rPr>
          <w:rFonts w:ascii="Arial" w:hAnsi="Arial" w:cs="Arial"/>
          <w:sz w:val="24"/>
          <w:szCs w:val="24"/>
        </w:rPr>
      </w:pPr>
      <w:r w:rsidRPr="00C67014">
        <w:rPr>
          <w:rFonts w:ascii="Arial" w:hAnsi="Arial" w:cs="Arial"/>
          <w:sz w:val="24"/>
          <w:szCs w:val="24"/>
        </w:rPr>
        <w:t>accept the request, in full or in part, and promptly schedule a hearing</w:t>
      </w:r>
      <w:r w:rsidR="00144827">
        <w:rPr>
          <w:rFonts w:ascii="Arial" w:hAnsi="Arial" w:cs="Arial"/>
          <w:sz w:val="24"/>
          <w:szCs w:val="24"/>
        </w:rPr>
        <w:t>;</w:t>
      </w:r>
    </w:p>
    <w:p w14:paraId="24FD824F" w14:textId="77777777" w:rsidR="00C67014" w:rsidRPr="00C67014" w:rsidRDefault="00C67014" w:rsidP="008D1E8B">
      <w:pPr>
        <w:ind w:left="1800"/>
        <w:rPr>
          <w:rFonts w:ascii="Arial" w:hAnsi="Arial" w:cs="Arial"/>
          <w:sz w:val="24"/>
          <w:szCs w:val="24"/>
        </w:rPr>
      </w:pPr>
    </w:p>
    <w:p w14:paraId="2C7CD9D5" w14:textId="48062208" w:rsidR="00C67014" w:rsidRPr="00C67014" w:rsidRDefault="00C67014" w:rsidP="00334C06">
      <w:pPr>
        <w:pStyle w:val="ListParagraph"/>
        <w:numPr>
          <w:ilvl w:val="3"/>
          <w:numId w:val="23"/>
        </w:numPr>
        <w:ind w:left="1800"/>
        <w:rPr>
          <w:rFonts w:ascii="Arial" w:hAnsi="Arial" w:cs="Arial"/>
          <w:sz w:val="24"/>
          <w:szCs w:val="24"/>
        </w:rPr>
      </w:pPr>
      <w:r w:rsidRPr="00C67014">
        <w:rPr>
          <w:rFonts w:ascii="Arial" w:hAnsi="Arial" w:cs="Arial"/>
          <w:sz w:val="24"/>
          <w:szCs w:val="24"/>
        </w:rPr>
        <w:t>reject the request and provide a written explanation to appropriate parties; e.g., lack of jurisdiction (</w:t>
      </w:r>
      <w:r w:rsidR="00144827">
        <w:rPr>
          <w:rFonts w:ascii="Arial" w:hAnsi="Arial" w:cs="Arial"/>
          <w:sz w:val="24"/>
          <w:szCs w:val="24"/>
        </w:rPr>
        <w:t>t</w:t>
      </w:r>
      <w:r w:rsidRPr="00C67014">
        <w:rPr>
          <w:rFonts w:ascii="Arial" w:hAnsi="Arial" w:cs="Arial"/>
          <w:sz w:val="24"/>
          <w:szCs w:val="24"/>
        </w:rPr>
        <w:t>he student may appeal this decision)</w:t>
      </w:r>
      <w:r w:rsidR="00144827">
        <w:rPr>
          <w:rFonts w:ascii="Arial" w:hAnsi="Arial" w:cs="Arial"/>
          <w:sz w:val="24"/>
          <w:szCs w:val="24"/>
        </w:rPr>
        <w:t>;</w:t>
      </w:r>
    </w:p>
    <w:p w14:paraId="4CBD7EA5" w14:textId="77777777" w:rsidR="00C67014" w:rsidRPr="00C67014" w:rsidRDefault="00C67014" w:rsidP="008D1E8B">
      <w:pPr>
        <w:ind w:left="1800"/>
        <w:rPr>
          <w:rFonts w:ascii="Arial" w:hAnsi="Arial" w:cs="Arial"/>
          <w:sz w:val="24"/>
          <w:szCs w:val="24"/>
        </w:rPr>
      </w:pPr>
    </w:p>
    <w:p w14:paraId="1CB0579C" w14:textId="6067C23D" w:rsidR="00C67014" w:rsidRPr="00C67014" w:rsidRDefault="00C67014" w:rsidP="00334C06">
      <w:pPr>
        <w:pStyle w:val="ListParagraph"/>
        <w:numPr>
          <w:ilvl w:val="3"/>
          <w:numId w:val="23"/>
        </w:numPr>
        <w:ind w:left="1800"/>
        <w:rPr>
          <w:rFonts w:ascii="Arial" w:hAnsi="Arial" w:cs="Arial"/>
          <w:sz w:val="24"/>
          <w:szCs w:val="24"/>
        </w:rPr>
      </w:pPr>
      <w:r w:rsidRPr="00C67014">
        <w:rPr>
          <w:rFonts w:ascii="Arial" w:hAnsi="Arial" w:cs="Arial"/>
          <w:sz w:val="24"/>
          <w:szCs w:val="24"/>
        </w:rPr>
        <w:t xml:space="preserve">the </w:t>
      </w:r>
      <w:hyperlink r:id="rId66" w:history="1">
        <w:r w:rsidRPr="00053177">
          <w:rPr>
            <w:rStyle w:val="Hyperlink"/>
            <w:rFonts w:ascii="Arial" w:hAnsi="Arial" w:cs="Arial"/>
            <w:sz w:val="24"/>
            <w:szCs w:val="24"/>
          </w:rPr>
          <w:t>GSRR</w:t>
        </w:r>
      </w:hyperlink>
      <w:r w:rsidRPr="00C67014">
        <w:rPr>
          <w:rFonts w:ascii="Arial" w:hAnsi="Arial" w:cs="Arial"/>
          <w:sz w:val="24"/>
          <w:szCs w:val="24"/>
        </w:rPr>
        <w:t xml:space="preserve"> allows the hearing board to invite the two parties to meet with the Hearing Board in an informal session to try to resolve the matter. Such a meeting does not preclude a later hearing. However, by the time a grievance is requested all informal methods of conflict resolution should have been exhausted so this option is rarely used. (</w:t>
      </w:r>
      <w:hyperlink r:id="rId67" w:history="1">
        <w:r w:rsidRPr="00053177">
          <w:rPr>
            <w:rStyle w:val="Hyperlink"/>
            <w:rFonts w:ascii="Arial" w:hAnsi="Arial" w:cs="Arial"/>
            <w:sz w:val="24"/>
            <w:szCs w:val="24"/>
          </w:rPr>
          <w:t>See GSRR 5.4.6.</w:t>
        </w:r>
      </w:hyperlink>
      <w:r w:rsidRPr="00C67014">
        <w:rPr>
          <w:rFonts w:ascii="Arial" w:hAnsi="Arial" w:cs="Arial"/>
          <w:sz w:val="24"/>
          <w:szCs w:val="24"/>
        </w:rPr>
        <w:t>)</w:t>
      </w:r>
    </w:p>
    <w:p w14:paraId="746FA10B" w14:textId="77777777" w:rsidR="00D34835" w:rsidRPr="006E3993" w:rsidRDefault="00D34835" w:rsidP="006E3993">
      <w:pPr>
        <w:rPr>
          <w:rFonts w:ascii="Arial" w:hAnsi="Arial" w:cs="Arial"/>
          <w:sz w:val="24"/>
          <w:szCs w:val="24"/>
        </w:rPr>
      </w:pPr>
    </w:p>
    <w:p w14:paraId="6F311124" w14:textId="77777777" w:rsidR="001C79CB" w:rsidRPr="001C79CB" w:rsidRDefault="001C79CB" w:rsidP="00334C06">
      <w:pPr>
        <w:pStyle w:val="ListParagraph"/>
        <w:numPr>
          <w:ilvl w:val="1"/>
          <w:numId w:val="23"/>
        </w:numPr>
        <w:rPr>
          <w:rFonts w:ascii="Arial" w:hAnsi="Arial" w:cs="Arial"/>
          <w:sz w:val="24"/>
          <w:szCs w:val="24"/>
        </w:rPr>
      </w:pPr>
      <w:r w:rsidRPr="001C79CB">
        <w:rPr>
          <w:rFonts w:ascii="Arial" w:hAnsi="Arial" w:cs="Arial"/>
          <w:sz w:val="24"/>
          <w:szCs w:val="24"/>
        </w:rPr>
        <w:t>If the Hearing Board calls for a hearing, the Chair of the Hearing Board shall promptly negotiate a hearing date, schedule an additional meeting only for the Hearing Board should additional deliberations on the findings become necessary, and request a written response to the grievance from the respondent.</w:t>
      </w:r>
    </w:p>
    <w:p w14:paraId="486B91D5" w14:textId="77777777" w:rsidR="001C79CB" w:rsidRPr="001C79CB" w:rsidRDefault="001C79CB" w:rsidP="008D1E8B">
      <w:pPr>
        <w:ind w:left="720"/>
        <w:rPr>
          <w:rFonts w:ascii="Arial" w:hAnsi="Arial" w:cs="Arial"/>
          <w:sz w:val="24"/>
          <w:szCs w:val="24"/>
        </w:rPr>
      </w:pPr>
    </w:p>
    <w:p w14:paraId="61C666AD" w14:textId="6E69E1C9" w:rsidR="001C79CB" w:rsidRPr="001C79CB" w:rsidRDefault="001C79CB" w:rsidP="00334C06">
      <w:pPr>
        <w:pStyle w:val="ListParagraph"/>
        <w:numPr>
          <w:ilvl w:val="1"/>
          <w:numId w:val="23"/>
        </w:numPr>
        <w:rPr>
          <w:rFonts w:ascii="Arial" w:hAnsi="Arial" w:cs="Arial"/>
          <w:sz w:val="24"/>
          <w:szCs w:val="24"/>
        </w:rPr>
      </w:pPr>
      <w:r w:rsidRPr="001C79CB">
        <w:rPr>
          <w:rFonts w:ascii="Arial" w:hAnsi="Arial" w:cs="Arial"/>
          <w:sz w:val="24"/>
          <w:szCs w:val="24"/>
        </w:rPr>
        <w:t>At least 5 class days before the scheduled hearing, the Chair of the Hearing Board shall notify the respondent and the complainant in writing of the (1) time, date, and place of the hearing; (2) the names of the parties to the grievance; (3) a copy of the hearing request and the respondent's reply; and (4) the names of the Hearing Board members after any challenges. (</w:t>
      </w:r>
      <w:hyperlink r:id="rId68" w:history="1">
        <w:r w:rsidRPr="00053177">
          <w:rPr>
            <w:rStyle w:val="Hyperlink"/>
            <w:rFonts w:ascii="Arial" w:hAnsi="Arial" w:cs="Arial"/>
            <w:sz w:val="24"/>
            <w:szCs w:val="24"/>
          </w:rPr>
          <w:t>See GSRR 5.4.7.</w:t>
        </w:r>
      </w:hyperlink>
      <w:r w:rsidRPr="001C79CB">
        <w:rPr>
          <w:rFonts w:ascii="Arial" w:hAnsi="Arial" w:cs="Arial"/>
          <w:sz w:val="24"/>
          <w:szCs w:val="24"/>
        </w:rPr>
        <w:t>)</w:t>
      </w:r>
    </w:p>
    <w:p w14:paraId="135DF3EF" w14:textId="77777777" w:rsidR="001C79CB" w:rsidRPr="001C79CB" w:rsidRDefault="001C79CB" w:rsidP="008D1E8B">
      <w:pPr>
        <w:ind w:left="720"/>
        <w:rPr>
          <w:rFonts w:ascii="Arial" w:hAnsi="Arial" w:cs="Arial"/>
          <w:sz w:val="24"/>
          <w:szCs w:val="24"/>
        </w:rPr>
      </w:pPr>
    </w:p>
    <w:p w14:paraId="1663DFAF" w14:textId="68A67DC0" w:rsidR="001C79CB" w:rsidRPr="001C79CB" w:rsidRDefault="001C79CB" w:rsidP="00334C06">
      <w:pPr>
        <w:pStyle w:val="ListParagraph"/>
        <w:numPr>
          <w:ilvl w:val="1"/>
          <w:numId w:val="23"/>
        </w:numPr>
        <w:rPr>
          <w:rFonts w:ascii="Arial" w:hAnsi="Arial" w:cs="Arial"/>
          <w:sz w:val="24"/>
          <w:szCs w:val="24"/>
        </w:rPr>
      </w:pPr>
      <w:r w:rsidRPr="001C79CB">
        <w:rPr>
          <w:rFonts w:ascii="Arial" w:hAnsi="Arial" w:cs="Arial"/>
          <w:sz w:val="24"/>
          <w:szCs w:val="24"/>
        </w:rPr>
        <w:t xml:space="preserve">At least 3 class days before the scheduled hearing, the parties must notify the Chair of the Hearing Board the names of their witnesses and advisor, if any, and request permission for the advisor to have voice at the hearing. The chair may grant or deny this request. The Chair will promptly forward the names given by the complainant to the respondent and </w:t>
      </w:r>
      <w:r w:rsidR="00E34B83" w:rsidRPr="001C79CB">
        <w:rPr>
          <w:rFonts w:ascii="Arial" w:hAnsi="Arial" w:cs="Arial"/>
          <w:sz w:val="24"/>
          <w:szCs w:val="24"/>
        </w:rPr>
        <w:t>vice</w:t>
      </w:r>
      <w:r w:rsidRPr="001C79CB">
        <w:rPr>
          <w:rFonts w:ascii="Arial" w:hAnsi="Arial" w:cs="Arial"/>
          <w:sz w:val="24"/>
          <w:szCs w:val="24"/>
        </w:rPr>
        <w:t xml:space="preserve"> versa. (</w:t>
      </w:r>
      <w:hyperlink r:id="rId69" w:history="1">
        <w:r w:rsidRPr="00053177">
          <w:rPr>
            <w:rStyle w:val="Hyperlink"/>
            <w:rFonts w:ascii="Arial" w:hAnsi="Arial" w:cs="Arial"/>
            <w:sz w:val="24"/>
            <w:szCs w:val="24"/>
          </w:rPr>
          <w:t>See GSRR 5.4.7.1.</w:t>
        </w:r>
      </w:hyperlink>
      <w:r w:rsidRPr="001C79CB">
        <w:rPr>
          <w:rFonts w:ascii="Arial" w:hAnsi="Arial" w:cs="Arial"/>
          <w:sz w:val="24"/>
          <w:szCs w:val="24"/>
        </w:rPr>
        <w:t>)</w:t>
      </w:r>
    </w:p>
    <w:p w14:paraId="1088F779" w14:textId="77777777" w:rsidR="001C79CB" w:rsidRPr="001C79CB" w:rsidRDefault="001C79CB" w:rsidP="008D1E8B">
      <w:pPr>
        <w:ind w:left="720"/>
        <w:rPr>
          <w:rFonts w:ascii="Arial" w:hAnsi="Arial" w:cs="Arial"/>
          <w:sz w:val="24"/>
          <w:szCs w:val="24"/>
        </w:rPr>
      </w:pPr>
    </w:p>
    <w:p w14:paraId="718A8797" w14:textId="2E207572" w:rsidR="001C79CB" w:rsidRPr="001C79CB" w:rsidRDefault="001C79CB" w:rsidP="00334C06">
      <w:pPr>
        <w:pStyle w:val="ListParagraph"/>
        <w:numPr>
          <w:ilvl w:val="1"/>
          <w:numId w:val="23"/>
        </w:numPr>
        <w:rPr>
          <w:rFonts w:ascii="Arial" w:hAnsi="Arial" w:cs="Arial"/>
          <w:sz w:val="24"/>
          <w:szCs w:val="24"/>
        </w:rPr>
      </w:pPr>
      <w:r w:rsidRPr="001C79CB">
        <w:rPr>
          <w:rFonts w:ascii="Arial" w:hAnsi="Arial" w:cs="Arial"/>
          <w:sz w:val="24"/>
          <w:szCs w:val="24"/>
        </w:rPr>
        <w:t>The Chair of the Hearing Board may accept written statements from either party's witnesses at least 3 class days before the hearing. (</w:t>
      </w:r>
      <w:hyperlink r:id="rId70" w:history="1">
        <w:r w:rsidRPr="00053177">
          <w:rPr>
            <w:rStyle w:val="Hyperlink"/>
            <w:rFonts w:ascii="Arial" w:hAnsi="Arial" w:cs="Arial"/>
            <w:sz w:val="24"/>
            <w:szCs w:val="24"/>
          </w:rPr>
          <w:t>See GSRR 5.4.9.</w:t>
        </w:r>
      </w:hyperlink>
      <w:r w:rsidRPr="001C79CB">
        <w:rPr>
          <w:rFonts w:ascii="Arial" w:hAnsi="Arial" w:cs="Arial"/>
          <w:sz w:val="24"/>
          <w:szCs w:val="24"/>
        </w:rPr>
        <w:t>)</w:t>
      </w:r>
    </w:p>
    <w:p w14:paraId="6A809341" w14:textId="77777777" w:rsidR="001C79CB" w:rsidRPr="001C79CB" w:rsidRDefault="001C79CB" w:rsidP="008D1E8B">
      <w:pPr>
        <w:ind w:left="720"/>
        <w:rPr>
          <w:rFonts w:ascii="Arial" w:hAnsi="Arial" w:cs="Arial"/>
          <w:sz w:val="24"/>
          <w:szCs w:val="24"/>
        </w:rPr>
      </w:pPr>
    </w:p>
    <w:p w14:paraId="619E17ED" w14:textId="0E4B97F0" w:rsidR="001C79CB" w:rsidRPr="001C79CB" w:rsidRDefault="001C79CB" w:rsidP="00334C06">
      <w:pPr>
        <w:pStyle w:val="ListParagraph"/>
        <w:numPr>
          <w:ilvl w:val="1"/>
          <w:numId w:val="23"/>
        </w:numPr>
        <w:rPr>
          <w:rFonts w:ascii="Arial" w:hAnsi="Arial" w:cs="Arial"/>
          <w:sz w:val="24"/>
          <w:szCs w:val="24"/>
        </w:rPr>
      </w:pPr>
      <w:r w:rsidRPr="001C79CB">
        <w:rPr>
          <w:rFonts w:ascii="Arial" w:hAnsi="Arial" w:cs="Arial"/>
          <w:sz w:val="24"/>
          <w:szCs w:val="24"/>
        </w:rPr>
        <w:t>In unusual circumstances and in lieu of a personal appearance, either party may request permission to submit a written statement to the Hearing Board or request permission to participate in the hearing through an electronic communication channel. Written statements must be submitted to the Hearing Board at least 3 class days before the scheduled hearing. (</w:t>
      </w:r>
      <w:hyperlink r:id="rId71" w:history="1">
        <w:r w:rsidRPr="00053177">
          <w:rPr>
            <w:rStyle w:val="Hyperlink"/>
            <w:rFonts w:ascii="Arial" w:hAnsi="Arial" w:cs="Arial"/>
            <w:sz w:val="24"/>
            <w:szCs w:val="24"/>
          </w:rPr>
          <w:t>See GSRR 5.4.9c.</w:t>
        </w:r>
      </w:hyperlink>
      <w:r w:rsidRPr="001C79CB">
        <w:rPr>
          <w:rFonts w:ascii="Arial" w:hAnsi="Arial" w:cs="Arial"/>
          <w:sz w:val="24"/>
          <w:szCs w:val="24"/>
        </w:rPr>
        <w:t>)</w:t>
      </w:r>
    </w:p>
    <w:p w14:paraId="0908CDD8" w14:textId="77777777" w:rsidR="001C79CB" w:rsidRPr="001C79CB" w:rsidRDefault="001C79CB" w:rsidP="008D1E8B">
      <w:pPr>
        <w:ind w:left="720"/>
        <w:rPr>
          <w:rFonts w:ascii="Arial" w:hAnsi="Arial" w:cs="Arial"/>
          <w:sz w:val="24"/>
          <w:szCs w:val="24"/>
        </w:rPr>
      </w:pPr>
    </w:p>
    <w:p w14:paraId="31CD9CC7" w14:textId="3E9E0768" w:rsidR="001C79CB" w:rsidRPr="001C79CB" w:rsidRDefault="001C79CB" w:rsidP="00334C06">
      <w:pPr>
        <w:pStyle w:val="ListParagraph"/>
        <w:numPr>
          <w:ilvl w:val="1"/>
          <w:numId w:val="23"/>
        </w:numPr>
        <w:rPr>
          <w:rFonts w:ascii="Arial" w:hAnsi="Arial" w:cs="Arial"/>
          <w:sz w:val="24"/>
          <w:szCs w:val="24"/>
        </w:rPr>
      </w:pPr>
      <w:r w:rsidRPr="001C79CB">
        <w:rPr>
          <w:rFonts w:ascii="Arial" w:hAnsi="Arial" w:cs="Arial"/>
          <w:sz w:val="24"/>
          <w:szCs w:val="24"/>
        </w:rPr>
        <w:t>Either party to the grievance hearing may request a postponement of the hearing. The Hearing Board may either grant or deny the request. (</w:t>
      </w:r>
      <w:hyperlink r:id="rId72" w:history="1">
        <w:r w:rsidRPr="00053177">
          <w:rPr>
            <w:rStyle w:val="Hyperlink"/>
            <w:rFonts w:ascii="Arial" w:hAnsi="Arial" w:cs="Arial"/>
            <w:sz w:val="24"/>
            <w:szCs w:val="24"/>
          </w:rPr>
          <w:t>See GSRR 5.4.8.</w:t>
        </w:r>
      </w:hyperlink>
      <w:r w:rsidRPr="001C79CB">
        <w:rPr>
          <w:rFonts w:ascii="Arial" w:hAnsi="Arial" w:cs="Arial"/>
          <w:sz w:val="24"/>
          <w:szCs w:val="24"/>
        </w:rPr>
        <w:t>)</w:t>
      </w:r>
    </w:p>
    <w:p w14:paraId="380458CF" w14:textId="77777777" w:rsidR="001C79CB" w:rsidRPr="001C79CB" w:rsidRDefault="001C79CB" w:rsidP="008D1E8B">
      <w:pPr>
        <w:ind w:left="720"/>
        <w:rPr>
          <w:rFonts w:ascii="Arial" w:hAnsi="Arial" w:cs="Arial"/>
          <w:sz w:val="24"/>
          <w:szCs w:val="24"/>
        </w:rPr>
      </w:pPr>
    </w:p>
    <w:p w14:paraId="19CFC0DD" w14:textId="77777777" w:rsidR="001C79CB" w:rsidRPr="001C79CB" w:rsidRDefault="001C79CB" w:rsidP="00334C06">
      <w:pPr>
        <w:pStyle w:val="ListParagraph"/>
        <w:numPr>
          <w:ilvl w:val="1"/>
          <w:numId w:val="23"/>
        </w:numPr>
        <w:rPr>
          <w:rFonts w:ascii="Arial" w:hAnsi="Arial" w:cs="Arial"/>
          <w:sz w:val="24"/>
          <w:szCs w:val="24"/>
        </w:rPr>
      </w:pPr>
      <w:r w:rsidRPr="001C79CB">
        <w:rPr>
          <w:rFonts w:ascii="Arial" w:hAnsi="Arial" w:cs="Arial"/>
          <w:sz w:val="24"/>
          <w:szCs w:val="24"/>
        </w:rPr>
        <w:t xml:space="preserve">At its discretion, the Hearing Board may set a reasonable time limit for each party to present its case, and the Chair of the Hearing Board must inform the parties of </w:t>
      </w:r>
      <w:r w:rsidRPr="001C79CB">
        <w:rPr>
          <w:rFonts w:ascii="Arial" w:hAnsi="Arial" w:cs="Arial"/>
          <w:sz w:val="24"/>
          <w:szCs w:val="24"/>
        </w:rPr>
        <w:lastRenderedPageBreak/>
        <w:t>such a time limit in the written notification of the hearing.</w:t>
      </w:r>
    </w:p>
    <w:p w14:paraId="52269296" w14:textId="77777777" w:rsidR="001C79CB" w:rsidRPr="001C79CB" w:rsidRDefault="001C79CB" w:rsidP="008D1E8B">
      <w:pPr>
        <w:ind w:left="720"/>
        <w:rPr>
          <w:rFonts w:ascii="Arial" w:hAnsi="Arial" w:cs="Arial"/>
          <w:sz w:val="24"/>
          <w:szCs w:val="24"/>
        </w:rPr>
      </w:pPr>
    </w:p>
    <w:p w14:paraId="2CD25617" w14:textId="3E406D7F" w:rsidR="001C79CB" w:rsidRPr="001C79CB" w:rsidRDefault="001C79CB" w:rsidP="00334C06">
      <w:pPr>
        <w:pStyle w:val="ListParagraph"/>
        <w:numPr>
          <w:ilvl w:val="1"/>
          <w:numId w:val="23"/>
        </w:numPr>
        <w:rPr>
          <w:rFonts w:ascii="Arial" w:hAnsi="Arial" w:cs="Arial"/>
          <w:sz w:val="24"/>
          <w:szCs w:val="24"/>
        </w:rPr>
      </w:pPr>
      <w:r w:rsidRPr="001C79CB">
        <w:rPr>
          <w:rFonts w:ascii="Arial" w:hAnsi="Arial" w:cs="Arial"/>
          <w:sz w:val="24"/>
          <w:szCs w:val="24"/>
        </w:rPr>
        <w:t>Hearings are closed unless the student requests an open hearing, which would be open to all members of the MSU community. The Hearing Board may close an open hearing to protect the confidentiality of information or to maintain order. (</w:t>
      </w:r>
      <w:hyperlink r:id="rId73" w:history="1">
        <w:r w:rsidRPr="00053177">
          <w:rPr>
            <w:rStyle w:val="Hyperlink"/>
            <w:rFonts w:ascii="Arial" w:hAnsi="Arial" w:cs="Arial"/>
            <w:sz w:val="24"/>
            <w:szCs w:val="24"/>
          </w:rPr>
          <w:t>See GSRR 5.4.10.4.</w:t>
        </w:r>
      </w:hyperlink>
      <w:r w:rsidRPr="001C79CB">
        <w:rPr>
          <w:rFonts w:ascii="Arial" w:hAnsi="Arial" w:cs="Arial"/>
          <w:sz w:val="24"/>
          <w:szCs w:val="24"/>
        </w:rPr>
        <w:t>)</w:t>
      </w:r>
    </w:p>
    <w:p w14:paraId="1C3D82C7" w14:textId="77777777" w:rsidR="001C79CB" w:rsidRPr="001C79CB" w:rsidRDefault="001C79CB" w:rsidP="008D1E8B">
      <w:pPr>
        <w:ind w:left="720"/>
        <w:rPr>
          <w:rFonts w:ascii="Arial" w:hAnsi="Arial" w:cs="Arial"/>
          <w:sz w:val="24"/>
          <w:szCs w:val="24"/>
        </w:rPr>
      </w:pPr>
    </w:p>
    <w:p w14:paraId="57A1A540" w14:textId="4843A311" w:rsidR="002349E0" w:rsidRDefault="001C79CB" w:rsidP="00334C06">
      <w:pPr>
        <w:pStyle w:val="ListParagraph"/>
        <w:numPr>
          <w:ilvl w:val="1"/>
          <w:numId w:val="23"/>
        </w:numPr>
        <w:rPr>
          <w:rFonts w:ascii="Arial" w:hAnsi="Arial" w:cs="Arial"/>
          <w:sz w:val="24"/>
          <w:szCs w:val="24"/>
        </w:rPr>
      </w:pPr>
      <w:r w:rsidRPr="001C79CB">
        <w:rPr>
          <w:rFonts w:ascii="Arial" w:hAnsi="Arial" w:cs="Arial"/>
          <w:sz w:val="24"/>
          <w:szCs w:val="24"/>
        </w:rPr>
        <w:t>Members of the Hearing Board are expected to respect the confidentiality of the hearing process. (</w:t>
      </w:r>
      <w:hyperlink r:id="rId74" w:history="1">
        <w:r w:rsidRPr="00053177">
          <w:rPr>
            <w:rStyle w:val="Hyperlink"/>
            <w:rFonts w:ascii="Arial" w:hAnsi="Arial" w:cs="Arial"/>
            <w:sz w:val="24"/>
            <w:szCs w:val="24"/>
          </w:rPr>
          <w:t>See GSRR 5.4.10.4.and 5.4.11.</w:t>
        </w:r>
      </w:hyperlink>
      <w:r w:rsidRPr="001C79CB">
        <w:rPr>
          <w:rFonts w:ascii="Arial" w:hAnsi="Arial" w:cs="Arial"/>
          <w:sz w:val="24"/>
          <w:szCs w:val="24"/>
        </w:rPr>
        <w:t>)</w:t>
      </w:r>
    </w:p>
    <w:p w14:paraId="2A3EB953" w14:textId="77777777" w:rsidR="001C79CB" w:rsidRPr="001C79CB" w:rsidRDefault="001C79CB" w:rsidP="001C79CB">
      <w:pPr>
        <w:pStyle w:val="ListParagraph"/>
        <w:rPr>
          <w:rFonts w:ascii="Arial" w:hAnsi="Arial" w:cs="Arial"/>
          <w:sz w:val="24"/>
          <w:szCs w:val="24"/>
        </w:rPr>
      </w:pPr>
    </w:p>
    <w:p w14:paraId="1DE30B8C" w14:textId="17A1B542" w:rsidR="001C79CB" w:rsidRDefault="001C79CB" w:rsidP="00334C06">
      <w:pPr>
        <w:pStyle w:val="ListParagraph"/>
        <w:numPr>
          <w:ilvl w:val="0"/>
          <w:numId w:val="23"/>
        </w:numPr>
        <w:rPr>
          <w:rFonts w:ascii="Arial" w:hAnsi="Arial" w:cs="Arial"/>
          <w:sz w:val="24"/>
          <w:szCs w:val="24"/>
        </w:rPr>
      </w:pPr>
      <w:r>
        <w:rPr>
          <w:rFonts w:ascii="Arial" w:hAnsi="Arial" w:cs="Arial"/>
          <w:sz w:val="24"/>
          <w:szCs w:val="24"/>
        </w:rPr>
        <w:t>HEARING PROCEDURES</w:t>
      </w:r>
    </w:p>
    <w:p w14:paraId="31B35635" w14:textId="449F17DF" w:rsidR="00A74BFB" w:rsidRPr="00031F20" w:rsidRDefault="00A74BFB" w:rsidP="00031F20">
      <w:pPr>
        <w:rPr>
          <w:rFonts w:ascii="Arial" w:hAnsi="Arial" w:cs="Arial"/>
          <w:sz w:val="24"/>
          <w:szCs w:val="24"/>
        </w:rPr>
      </w:pPr>
    </w:p>
    <w:p w14:paraId="5679E150" w14:textId="77777777" w:rsidR="00031F20" w:rsidRPr="00031F20" w:rsidRDefault="00031F20" w:rsidP="00334C06">
      <w:pPr>
        <w:pStyle w:val="ListParagraph"/>
        <w:numPr>
          <w:ilvl w:val="1"/>
          <w:numId w:val="23"/>
        </w:numPr>
        <w:rPr>
          <w:rFonts w:ascii="Arial" w:hAnsi="Arial" w:cs="Arial"/>
          <w:sz w:val="24"/>
          <w:szCs w:val="24"/>
        </w:rPr>
      </w:pPr>
      <w:r w:rsidRPr="00031F20">
        <w:rPr>
          <w:rFonts w:ascii="Arial" w:hAnsi="Arial" w:cs="Arial"/>
          <w:sz w:val="24"/>
          <w:szCs w:val="24"/>
        </w:rPr>
        <w:t>The Hearing will proceed as follows:</w:t>
      </w:r>
    </w:p>
    <w:p w14:paraId="1CC5B09A" w14:textId="77777777" w:rsidR="00031F20" w:rsidRPr="00031F20" w:rsidRDefault="00031F20" w:rsidP="008D1E8B">
      <w:pPr>
        <w:ind w:left="720"/>
        <w:rPr>
          <w:rFonts w:ascii="Arial" w:hAnsi="Arial" w:cs="Arial"/>
          <w:sz w:val="24"/>
          <w:szCs w:val="24"/>
        </w:rPr>
      </w:pPr>
    </w:p>
    <w:p w14:paraId="6714C50E" w14:textId="05075BAB" w:rsidR="00031F20" w:rsidRPr="00031F20" w:rsidRDefault="00031F20" w:rsidP="00334C06">
      <w:pPr>
        <w:pStyle w:val="ListParagraph"/>
        <w:numPr>
          <w:ilvl w:val="1"/>
          <w:numId w:val="23"/>
        </w:numPr>
        <w:rPr>
          <w:rFonts w:ascii="Arial" w:hAnsi="Arial" w:cs="Arial"/>
          <w:sz w:val="24"/>
          <w:szCs w:val="24"/>
        </w:rPr>
      </w:pPr>
      <w:r w:rsidRPr="00A71579">
        <w:rPr>
          <w:rFonts w:ascii="Arial" w:hAnsi="Arial" w:cs="Arial"/>
          <w:sz w:val="24"/>
          <w:szCs w:val="24"/>
          <w:u w:val="single"/>
        </w:rPr>
        <w:t>Introductory remarks by the Chair of the Hearing Board:</w:t>
      </w:r>
      <w:r w:rsidRPr="00031F20">
        <w:rPr>
          <w:rFonts w:ascii="Arial" w:hAnsi="Arial" w:cs="Arial"/>
          <w:sz w:val="24"/>
          <w:szCs w:val="24"/>
        </w:rPr>
        <w:t xml:space="preserve"> The Chair of the Hearing Board introduces hearing panel members, the complainant, the </w:t>
      </w:r>
      <w:r w:rsidR="00053177" w:rsidRPr="00031F20">
        <w:rPr>
          <w:rFonts w:ascii="Arial" w:hAnsi="Arial" w:cs="Arial"/>
          <w:sz w:val="24"/>
          <w:szCs w:val="24"/>
        </w:rPr>
        <w:t>respondent,</w:t>
      </w:r>
      <w:r w:rsidRPr="00031F20">
        <w:rPr>
          <w:rFonts w:ascii="Arial" w:hAnsi="Arial" w:cs="Arial"/>
          <w:sz w:val="24"/>
          <w:szCs w:val="24"/>
        </w:rPr>
        <w:t xml:space="preserve"> and advisors, if any. The Chair reviews the hearing procedures, including announced time restraints for presentations by each party and the witnesses, and informs the parties if their advisors may have a voice in the hearings and if the proceedings are being recorded. Witnesses shall be excluded from the proceedings except when testifying. The Chair also explains:</w:t>
      </w:r>
    </w:p>
    <w:p w14:paraId="22D8A45F" w14:textId="77777777" w:rsidR="00031F20" w:rsidRPr="00031F20" w:rsidRDefault="00031F20" w:rsidP="008D1E8B">
      <w:pPr>
        <w:ind w:left="720"/>
        <w:rPr>
          <w:rFonts w:ascii="Arial" w:hAnsi="Arial" w:cs="Arial"/>
          <w:sz w:val="24"/>
          <w:szCs w:val="24"/>
        </w:rPr>
      </w:pPr>
    </w:p>
    <w:p w14:paraId="6C2694C5" w14:textId="77777777" w:rsidR="00031F20" w:rsidRPr="00031F20" w:rsidRDefault="00031F20" w:rsidP="00334C06">
      <w:pPr>
        <w:pStyle w:val="ListParagraph"/>
        <w:numPr>
          <w:ilvl w:val="1"/>
          <w:numId w:val="23"/>
        </w:numPr>
        <w:rPr>
          <w:rFonts w:ascii="Arial" w:hAnsi="Arial" w:cs="Arial"/>
          <w:sz w:val="24"/>
          <w:szCs w:val="24"/>
        </w:rPr>
      </w:pPr>
      <w:r w:rsidRPr="00031F20">
        <w:rPr>
          <w:rFonts w:ascii="Arial" w:hAnsi="Arial" w:cs="Arial"/>
          <w:sz w:val="24"/>
          <w:szCs w:val="24"/>
        </w:rPr>
        <w:t xml:space="preserve">In </w:t>
      </w:r>
      <w:r w:rsidRPr="00A71579">
        <w:rPr>
          <w:rFonts w:ascii="Arial" w:hAnsi="Arial" w:cs="Arial"/>
          <w:sz w:val="24"/>
          <w:szCs w:val="24"/>
          <w:u w:val="single"/>
        </w:rPr>
        <w:t>academic grievance hearings</w:t>
      </w:r>
      <w:r w:rsidRPr="00031F20">
        <w:rPr>
          <w:rFonts w:ascii="Arial" w:hAnsi="Arial" w:cs="Arial"/>
          <w:sz w:val="24"/>
          <w:szCs w:val="24"/>
        </w:rPr>
        <w:t xml:space="preserve"> in which a graduate student alleges a violation of academic rights, the student bears the burden of proof.</w:t>
      </w:r>
    </w:p>
    <w:p w14:paraId="1F26359E" w14:textId="77777777" w:rsidR="00031F20" w:rsidRPr="00031F20" w:rsidRDefault="00031F20" w:rsidP="008D1E8B">
      <w:pPr>
        <w:ind w:left="720"/>
        <w:rPr>
          <w:rFonts w:ascii="Arial" w:hAnsi="Arial" w:cs="Arial"/>
          <w:sz w:val="24"/>
          <w:szCs w:val="24"/>
        </w:rPr>
      </w:pPr>
    </w:p>
    <w:p w14:paraId="17E39F2E" w14:textId="0194FB3C" w:rsidR="00031F20" w:rsidRPr="00031F20" w:rsidRDefault="00031F20" w:rsidP="00334C06">
      <w:pPr>
        <w:pStyle w:val="ListParagraph"/>
        <w:numPr>
          <w:ilvl w:val="1"/>
          <w:numId w:val="23"/>
        </w:numPr>
        <w:rPr>
          <w:rFonts w:ascii="Arial" w:hAnsi="Arial" w:cs="Arial"/>
          <w:sz w:val="24"/>
          <w:szCs w:val="24"/>
        </w:rPr>
      </w:pPr>
      <w:r w:rsidRPr="00031F20">
        <w:rPr>
          <w:rFonts w:ascii="Arial" w:hAnsi="Arial" w:cs="Arial"/>
          <w:sz w:val="24"/>
          <w:szCs w:val="24"/>
        </w:rPr>
        <w:t xml:space="preserve">In hearings in which a </w:t>
      </w:r>
      <w:r w:rsidR="00E34B83" w:rsidRPr="00031F20">
        <w:rPr>
          <w:rFonts w:ascii="Arial" w:hAnsi="Arial" w:cs="Arial"/>
          <w:sz w:val="24"/>
          <w:szCs w:val="24"/>
        </w:rPr>
        <w:t>graduate student</w:t>
      </w:r>
      <w:r w:rsidRPr="00031F20">
        <w:rPr>
          <w:rFonts w:ascii="Arial" w:hAnsi="Arial" w:cs="Arial"/>
          <w:sz w:val="24"/>
          <w:szCs w:val="24"/>
        </w:rPr>
        <w:t xml:space="preserve"> seeks to contest allegations of academic misconduct, the instructor bears the burden of proof.</w:t>
      </w:r>
    </w:p>
    <w:p w14:paraId="125E64B5" w14:textId="77777777" w:rsidR="00031F20" w:rsidRPr="00031F20" w:rsidRDefault="00031F20" w:rsidP="008D1E8B">
      <w:pPr>
        <w:ind w:left="720"/>
        <w:rPr>
          <w:rFonts w:ascii="Arial" w:hAnsi="Arial" w:cs="Arial"/>
          <w:sz w:val="24"/>
          <w:szCs w:val="24"/>
        </w:rPr>
      </w:pPr>
    </w:p>
    <w:p w14:paraId="4A4A21AF" w14:textId="6C43B72E" w:rsidR="00031F20" w:rsidRPr="00031F20" w:rsidRDefault="00031F20" w:rsidP="00334C06">
      <w:pPr>
        <w:pStyle w:val="ListParagraph"/>
        <w:numPr>
          <w:ilvl w:val="1"/>
          <w:numId w:val="23"/>
        </w:numPr>
        <w:rPr>
          <w:rFonts w:ascii="Arial" w:hAnsi="Arial" w:cs="Arial"/>
          <w:sz w:val="24"/>
          <w:szCs w:val="24"/>
        </w:rPr>
      </w:pPr>
      <w:r w:rsidRPr="00031F20">
        <w:rPr>
          <w:rFonts w:ascii="Arial" w:hAnsi="Arial" w:cs="Arial"/>
          <w:sz w:val="24"/>
          <w:szCs w:val="24"/>
        </w:rPr>
        <w:t>All Hearing Board decisions must be reached by a majority of the Hearing Board, based on a "clear and convincing evidence." (</w:t>
      </w:r>
      <w:hyperlink r:id="rId75" w:history="1">
        <w:r w:rsidRPr="00053177">
          <w:rPr>
            <w:rStyle w:val="Hyperlink"/>
            <w:rFonts w:ascii="Arial" w:hAnsi="Arial" w:cs="Arial"/>
            <w:sz w:val="24"/>
            <w:szCs w:val="24"/>
          </w:rPr>
          <w:t>See GSRR 8.1.18.</w:t>
        </w:r>
      </w:hyperlink>
      <w:r w:rsidRPr="00031F20">
        <w:rPr>
          <w:rFonts w:ascii="Arial" w:hAnsi="Arial" w:cs="Arial"/>
          <w:sz w:val="24"/>
          <w:szCs w:val="24"/>
        </w:rPr>
        <w:t>)</w:t>
      </w:r>
    </w:p>
    <w:p w14:paraId="18FB1DAE" w14:textId="77777777" w:rsidR="00031F20" w:rsidRPr="00031F20" w:rsidRDefault="00031F20" w:rsidP="008D1E8B">
      <w:pPr>
        <w:ind w:left="720"/>
        <w:rPr>
          <w:rFonts w:ascii="Arial" w:hAnsi="Arial" w:cs="Arial"/>
          <w:sz w:val="24"/>
          <w:szCs w:val="24"/>
        </w:rPr>
      </w:pPr>
    </w:p>
    <w:p w14:paraId="74AE4D49" w14:textId="13DEA700" w:rsidR="00031F20" w:rsidRPr="00031F20" w:rsidRDefault="00031F20" w:rsidP="00334C06">
      <w:pPr>
        <w:pStyle w:val="ListParagraph"/>
        <w:numPr>
          <w:ilvl w:val="1"/>
          <w:numId w:val="23"/>
        </w:numPr>
        <w:rPr>
          <w:rFonts w:ascii="Arial" w:hAnsi="Arial" w:cs="Arial"/>
          <w:sz w:val="24"/>
          <w:szCs w:val="24"/>
        </w:rPr>
      </w:pPr>
      <w:r w:rsidRPr="00031F20">
        <w:rPr>
          <w:rFonts w:ascii="Arial" w:hAnsi="Arial" w:cs="Arial"/>
          <w:sz w:val="24"/>
          <w:szCs w:val="24"/>
        </w:rPr>
        <w:t>(</w:t>
      </w:r>
      <w:hyperlink r:id="rId76" w:history="1">
        <w:r w:rsidRPr="00053177">
          <w:rPr>
            <w:rStyle w:val="Hyperlink"/>
            <w:rFonts w:ascii="Arial" w:hAnsi="Arial" w:cs="Arial"/>
            <w:sz w:val="24"/>
            <w:szCs w:val="24"/>
          </w:rPr>
          <w:t>See GSRR 5.4.10.1 and 8.1.18.</w:t>
        </w:r>
      </w:hyperlink>
      <w:r w:rsidRPr="00031F20">
        <w:rPr>
          <w:rFonts w:ascii="Arial" w:hAnsi="Arial" w:cs="Arial"/>
          <w:sz w:val="24"/>
          <w:szCs w:val="24"/>
        </w:rPr>
        <w:t xml:space="preserve">) For various other definitions, see </w:t>
      </w:r>
      <w:hyperlink r:id="rId77" w:history="1">
        <w:r w:rsidRPr="00053177">
          <w:rPr>
            <w:rStyle w:val="Hyperlink"/>
            <w:rFonts w:ascii="Arial" w:hAnsi="Arial" w:cs="Arial"/>
            <w:sz w:val="24"/>
            <w:szCs w:val="24"/>
          </w:rPr>
          <w:t>GSRR Article 8.</w:t>
        </w:r>
      </w:hyperlink>
    </w:p>
    <w:p w14:paraId="5DD7E8BF" w14:textId="77777777" w:rsidR="00031F20" w:rsidRPr="00031F20" w:rsidRDefault="00031F20" w:rsidP="008D1E8B">
      <w:pPr>
        <w:ind w:left="720"/>
        <w:rPr>
          <w:rFonts w:ascii="Arial" w:hAnsi="Arial" w:cs="Arial"/>
          <w:sz w:val="24"/>
          <w:szCs w:val="24"/>
        </w:rPr>
      </w:pPr>
    </w:p>
    <w:p w14:paraId="3F08D1B6" w14:textId="73ECB2BF" w:rsidR="00031F20" w:rsidRPr="00031F20" w:rsidRDefault="00031F20" w:rsidP="00334C06">
      <w:pPr>
        <w:pStyle w:val="ListParagraph"/>
        <w:numPr>
          <w:ilvl w:val="1"/>
          <w:numId w:val="23"/>
        </w:numPr>
        <w:rPr>
          <w:rFonts w:ascii="Arial" w:hAnsi="Arial" w:cs="Arial"/>
          <w:sz w:val="24"/>
          <w:szCs w:val="24"/>
        </w:rPr>
      </w:pPr>
      <w:r w:rsidRPr="00031F20">
        <w:rPr>
          <w:rFonts w:ascii="Arial" w:hAnsi="Arial" w:cs="Arial"/>
          <w:sz w:val="24"/>
          <w:szCs w:val="24"/>
        </w:rPr>
        <w:t xml:space="preserve">If the </w:t>
      </w:r>
      <w:r w:rsidRPr="00A71579">
        <w:rPr>
          <w:rFonts w:ascii="Arial" w:hAnsi="Arial" w:cs="Arial"/>
          <w:sz w:val="24"/>
          <w:szCs w:val="24"/>
          <w:u w:val="single"/>
        </w:rPr>
        <w:t>complainant</w:t>
      </w:r>
      <w:r w:rsidRPr="00031F20">
        <w:rPr>
          <w:rFonts w:ascii="Arial" w:hAnsi="Arial" w:cs="Arial"/>
          <w:sz w:val="24"/>
          <w:szCs w:val="24"/>
        </w:rPr>
        <w:t xml:space="preserve"> fails to appear in person or via an electronic channel at a scheduled hearing, the Hearing Board may either postpone the hearing or dismiss the case for demonstrated cause. (</w:t>
      </w:r>
      <w:hyperlink r:id="rId78" w:history="1">
        <w:r w:rsidRPr="00053177">
          <w:rPr>
            <w:rStyle w:val="Hyperlink"/>
            <w:rFonts w:ascii="Arial" w:hAnsi="Arial" w:cs="Arial"/>
            <w:sz w:val="24"/>
            <w:szCs w:val="24"/>
          </w:rPr>
          <w:t>See GSRR 5.4.9a.</w:t>
        </w:r>
      </w:hyperlink>
      <w:r w:rsidRPr="00031F20">
        <w:rPr>
          <w:rFonts w:ascii="Arial" w:hAnsi="Arial" w:cs="Arial"/>
          <w:sz w:val="24"/>
          <w:szCs w:val="24"/>
        </w:rPr>
        <w:t>)</w:t>
      </w:r>
    </w:p>
    <w:p w14:paraId="5062034A" w14:textId="77777777" w:rsidR="00031F20" w:rsidRPr="00031F20" w:rsidRDefault="00031F20" w:rsidP="008D1E8B">
      <w:pPr>
        <w:ind w:left="720"/>
        <w:rPr>
          <w:rFonts w:ascii="Arial" w:hAnsi="Arial" w:cs="Arial"/>
          <w:sz w:val="24"/>
          <w:szCs w:val="24"/>
        </w:rPr>
      </w:pPr>
    </w:p>
    <w:p w14:paraId="5B25155C" w14:textId="7E292312" w:rsidR="00031F20" w:rsidRPr="00031F20" w:rsidRDefault="00031F20" w:rsidP="00334C06">
      <w:pPr>
        <w:pStyle w:val="ListParagraph"/>
        <w:numPr>
          <w:ilvl w:val="1"/>
          <w:numId w:val="23"/>
        </w:numPr>
        <w:rPr>
          <w:rFonts w:ascii="Arial" w:hAnsi="Arial" w:cs="Arial"/>
          <w:sz w:val="24"/>
          <w:szCs w:val="24"/>
        </w:rPr>
      </w:pPr>
      <w:r w:rsidRPr="00031F20">
        <w:rPr>
          <w:rFonts w:ascii="Arial" w:hAnsi="Arial" w:cs="Arial"/>
          <w:sz w:val="24"/>
          <w:szCs w:val="24"/>
        </w:rPr>
        <w:t xml:space="preserve">If the </w:t>
      </w:r>
      <w:r w:rsidRPr="00A71579">
        <w:rPr>
          <w:rFonts w:ascii="Arial" w:hAnsi="Arial" w:cs="Arial"/>
          <w:sz w:val="24"/>
          <w:szCs w:val="24"/>
          <w:u w:val="single"/>
        </w:rPr>
        <w:t>respondent</w:t>
      </w:r>
      <w:r w:rsidRPr="00031F20">
        <w:rPr>
          <w:rFonts w:ascii="Arial" w:hAnsi="Arial" w:cs="Arial"/>
          <w:sz w:val="24"/>
          <w:szCs w:val="24"/>
        </w:rPr>
        <w:t xml:space="preserve"> fails to appear in person or via an electronic channel at a scheduled hearing, the Hearing Board may postpone the hearing, hear the case in the respondent's absence, or dismiss the case. (</w:t>
      </w:r>
      <w:hyperlink r:id="rId79" w:history="1">
        <w:r w:rsidRPr="00053177">
          <w:rPr>
            <w:rStyle w:val="Hyperlink"/>
            <w:rFonts w:ascii="Arial" w:hAnsi="Arial" w:cs="Arial"/>
            <w:sz w:val="24"/>
            <w:szCs w:val="24"/>
          </w:rPr>
          <w:t>See GSRR 5.4.9-b.</w:t>
        </w:r>
      </w:hyperlink>
      <w:r w:rsidRPr="00031F20">
        <w:rPr>
          <w:rFonts w:ascii="Arial" w:hAnsi="Arial" w:cs="Arial"/>
          <w:sz w:val="24"/>
          <w:szCs w:val="24"/>
        </w:rPr>
        <w:t>)</w:t>
      </w:r>
    </w:p>
    <w:p w14:paraId="38B13E58" w14:textId="77777777" w:rsidR="00031F20" w:rsidRPr="00031F20" w:rsidRDefault="00031F20" w:rsidP="008D1E8B">
      <w:pPr>
        <w:ind w:left="720"/>
        <w:rPr>
          <w:rFonts w:ascii="Arial" w:hAnsi="Arial" w:cs="Arial"/>
          <w:sz w:val="24"/>
          <w:szCs w:val="24"/>
        </w:rPr>
      </w:pPr>
    </w:p>
    <w:p w14:paraId="02B17A3C" w14:textId="2D3C49B0" w:rsidR="00031F20" w:rsidRPr="00031F20" w:rsidRDefault="00031F20" w:rsidP="00334C06">
      <w:pPr>
        <w:pStyle w:val="ListParagraph"/>
        <w:numPr>
          <w:ilvl w:val="1"/>
          <w:numId w:val="23"/>
        </w:numPr>
        <w:rPr>
          <w:rFonts w:ascii="Arial" w:hAnsi="Arial" w:cs="Arial"/>
          <w:sz w:val="24"/>
          <w:szCs w:val="24"/>
        </w:rPr>
      </w:pPr>
      <w:r w:rsidRPr="00031F20">
        <w:rPr>
          <w:rFonts w:ascii="Arial" w:hAnsi="Arial" w:cs="Arial"/>
          <w:sz w:val="24"/>
          <w:szCs w:val="24"/>
        </w:rPr>
        <w:t xml:space="preserve">If the </w:t>
      </w:r>
      <w:r w:rsidRPr="00A71579">
        <w:rPr>
          <w:rFonts w:ascii="Arial" w:hAnsi="Arial" w:cs="Arial"/>
          <w:sz w:val="24"/>
          <w:szCs w:val="24"/>
          <w:u w:val="single"/>
        </w:rPr>
        <w:t>respondent</w:t>
      </w:r>
      <w:r w:rsidRPr="00031F20">
        <w:rPr>
          <w:rFonts w:ascii="Arial" w:hAnsi="Arial" w:cs="Arial"/>
          <w:sz w:val="24"/>
          <w:szCs w:val="24"/>
        </w:rPr>
        <w:t xml:space="preserve"> is absent from the University during the semester of the grievance hearing or no longer employed by the University before the grievance procedure concludes, the hearing process may still proceed. (</w:t>
      </w:r>
      <w:hyperlink r:id="rId80" w:history="1">
        <w:r w:rsidRPr="00053177">
          <w:rPr>
            <w:rStyle w:val="Hyperlink"/>
            <w:rFonts w:ascii="Arial" w:hAnsi="Arial" w:cs="Arial"/>
            <w:sz w:val="24"/>
            <w:szCs w:val="24"/>
          </w:rPr>
          <w:t>See GSRR 5.3.6.1.</w:t>
        </w:r>
      </w:hyperlink>
      <w:r w:rsidRPr="00031F20">
        <w:rPr>
          <w:rFonts w:ascii="Arial" w:hAnsi="Arial" w:cs="Arial"/>
          <w:sz w:val="24"/>
          <w:szCs w:val="24"/>
        </w:rPr>
        <w:t>)</w:t>
      </w:r>
    </w:p>
    <w:p w14:paraId="6DAAEF1D" w14:textId="77777777" w:rsidR="00031F20" w:rsidRPr="00031F20" w:rsidRDefault="00031F20" w:rsidP="008D1E8B">
      <w:pPr>
        <w:ind w:left="720"/>
        <w:rPr>
          <w:rFonts w:ascii="Arial" w:hAnsi="Arial" w:cs="Arial"/>
          <w:sz w:val="24"/>
          <w:szCs w:val="24"/>
        </w:rPr>
      </w:pPr>
    </w:p>
    <w:p w14:paraId="51A428E4" w14:textId="067CD07F" w:rsidR="00031F20" w:rsidRPr="00031F20" w:rsidRDefault="00031F20" w:rsidP="00334C06">
      <w:pPr>
        <w:pStyle w:val="ListParagraph"/>
        <w:numPr>
          <w:ilvl w:val="1"/>
          <w:numId w:val="23"/>
        </w:numPr>
        <w:rPr>
          <w:rFonts w:ascii="Arial" w:hAnsi="Arial" w:cs="Arial"/>
          <w:sz w:val="24"/>
          <w:szCs w:val="24"/>
        </w:rPr>
      </w:pPr>
      <w:r w:rsidRPr="00031F20">
        <w:rPr>
          <w:rFonts w:ascii="Arial" w:hAnsi="Arial" w:cs="Arial"/>
          <w:sz w:val="24"/>
          <w:szCs w:val="24"/>
        </w:rPr>
        <w:t>To assure orderly questioning, the Chair of the Hearing Board will recognize individuals before they speak. All parties have a right to speak without interruption. Each party has a right to question the other party and to rebut any oral or written statements submitted to the Hearing Board. (</w:t>
      </w:r>
      <w:hyperlink r:id="rId81" w:history="1">
        <w:r w:rsidRPr="00051D22">
          <w:rPr>
            <w:rStyle w:val="Hyperlink"/>
            <w:rFonts w:ascii="Arial" w:hAnsi="Arial" w:cs="Arial"/>
            <w:sz w:val="24"/>
            <w:szCs w:val="24"/>
          </w:rPr>
          <w:t>See GSRR 5.4.10.2.</w:t>
        </w:r>
      </w:hyperlink>
      <w:r w:rsidRPr="00031F20">
        <w:rPr>
          <w:rFonts w:ascii="Arial" w:hAnsi="Arial" w:cs="Arial"/>
          <w:sz w:val="24"/>
          <w:szCs w:val="24"/>
        </w:rPr>
        <w:t>)</w:t>
      </w:r>
    </w:p>
    <w:p w14:paraId="21C19F40" w14:textId="77777777" w:rsidR="00031F20" w:rsidRPr="00031F20" w:rsidRDefault="00031F20" w:rsidP="008D1E8B">
      <w:pPr>
        <w:ind w:left="720"/>
        <w:rPr>
          <w:rFonts w:ascii="Arial" w:hAnsi="Arial" w:cs="Arial"/>
          <w:sz w:val="24"/>
          <w:szCs w:val="24"/>
        </w:rPr>
      </w:pPr>
    </w:p>
    <w:p w14:paraId="1C072DB9" w14:textId="77777777" w:rsidR="00031F20" w:rsidRPr="00031F20" w:rsidRDefault="00031F20" w:rsidP="00334C06">
      <w:pPr>
        <w:pStyle w:val="ListParagraph"/>
        <w:numPr>
          <w:ilvl w:val="1"/>
          <w:numId w:val="23"/>
        </w:numPr>
        <w:rPr>
          <w:rFonts w:ascii="Arial" w:hAnsi="Arial" w:cs="Arial"/>
          <w:sz w:val="24"/>
          <w:szCs w:val="24"/>
        </w:rPr>
      </w:pPr>
      <w:r w:rsidRPr="00A71579">
        <w:rPr>
          <w:rFonts w:ascii="Arial" w:hAnsi="Arial" w:cs="Arial"/>
          <w:sz w:val="24"/>
          <w:szCs w:val="24"/>
          <w:u w:val="single"/>
        </w:rPr>
        <w:t>Presentation by the Complainant:</w:t>
      </w:r>
      <w:r w:rsidRPr="00031F20">
        <w:rPr>
          <w:rFonts w:ascii="Arial" w:hAnsi="Arial" w:cs="Arial"/>
          <w:sz w:val="24"/>
          <w:szCs w:val="24"/>
        </w:rPr>
        <w:t xml:space="preserve"> The Chair recognizes the complainant to present without interruption any statements relevant to the complainant's case, including the redress sought. The Chair then recognizes questions directed at the complainant by the Hearing Board, the respondent and the respondent's advisor, if any. </w:t>
      </w:r>
    </w:p>
    <w:p w14:paraId="5A71D305" w14:textId="77777777" w:rsidR="00031F20" w:rsidRPr="00031F20" w:rsidRDefault="00031F20" w:rsidP="008D1E8B">
      <w:pPr>
        <w:ind w:left="720"/>
        <w:rPr>
          <w:rFonts w:ascii="Arial" w:hAnsi="Arial" w:cs="Arial"/>
          <w:sz w:val="24"/>
          <w:szCs w:val="24"/>
        </w:rPr>
      </w:pPr>
    </w:p>
    <w:p w14:paraId="5BB9453A" w14:textId="77777777" w:rsidR="00031F20" w:rsidRPr="00031F20" w:rsidRDefault="00031F20" w:rsidP="00334C06">
      <w:pPr>
        <w:pStyle w:val="ListParagraph"/>
        <w:numPr>
          <w:ilvl w:val="1"/>
          <w:numId w:val="23"/>
        </w:numPr>
        <w:rPr>
          <w:rFonts w:ascii="Arial" w:hAnsi="Arial" w:cs="Arial"/>
          <w:sz w:val="24"/>
          <w:szCs w:val="24"/>
        </w:rPr>
      </w:pPr>
      <w:r w:rsidRPr="00A71579">
        <w:rPr>
          <w:rFonts w:ascii="Arial" w:hAnsi="Arial" w:cs="Arial"/>
          <w:sz w:val="24"/>
          <w:szCs w:val="24"/>
          <w:u w:val="single"/>
        </w:rPr>
        <w:t>Presentation by the Complainant's Witnesses</w:t>
      </w:r>
      <w:r w:rsidRPr="00031F20">
        <w:rPr>
          <w:rFonts w:ascii="Arial" w:hAnsi="Arial" w:cs="Arial"/>
          <w:sz w:val="24"/>
          <w:szCs w:val="24"/>
        </w:rPr>
        <w:t>: The Chair recognizes the complainant's witnesses, if any, to present, without interruption, any statement directly relevant to the complainant's case. The Chair then recognizes questions directed at the witnesses by the Hearing Board, the respondent, and the respondent's advisor, if any.</w:t>
      </w:r>
    </w:p>
    <w:p w14:paraId="6DA196D0" w14:textId="77777777" w:rsidR="00031F20" w:rsidRPr="00031F20" w:rsidRDefault="00031F20" w:rsidP="008D1E8B">
      <w:pPr>
        <w:ind w:left="720"/>
        <w:rPr>
          <w:rFonts w:ascii="Arial" w:hAnsi="Arial" w:cs="Arial"/>
          <w:sz w:val="24"/>
          <w:szCs w:val="24"/>
        </w:rPr>
      </w:pPr>
    </w:p>
    <w:p w14:paraId="6B23941C" w14:textId="77777777" w:rsidR="00031F20" w:rsidRPr="00031F20" w:rsidRDefault="00031F20" w:rsidP="00334C06">
      <w:pPr>
        <w:pStyle w:val="ListParagraph"/>
        <w:numPr>
          <w:ilvl w:val="1"/>
          <w:numId w:val="23"/>
        </w:numPr>
        <w:rPr>
          <w:rFonts w:ascii="Arial" w:hAnsi="Arial" w:cs="Arial"/>
          <w:sz w:val="24"/>
          <w:szCs w:val="24"/>
        </w:rPr>
      </w:pPr>
      <w:r w:rsidRPr="00031F20">
        <w:rPr>
          <w:rFonts w:ascii="Arial" w:hAnsi="Arial" w:cs="Arial"/>
          <w:sz w:val="24"/>
          <w:szCs w:val="24"/>
        </w:rPr>
        <w:t>Presentation by the Respondent: The Chair recognizes the respondent to present without interruption any statements relevant to the respondent's case. The Chair then recognizes questions directed at the respondent by the Hearing Board, the complainant, and the complainant's advisor, if any.</w:t>
      </w:r>
    </w:p>
    <w:p w14:paraId="4EF5DB66" w14:textId="77777777" w:rsidR="00031F20" w:rsidRPr="00031F20" w:rsidRDefault="00031F20" w:rsidP="008D1E8B">
      <w:pPr>
        <w:ind w:left="720"/>
        <w:rPr>
          <w:rFonts w:ascii="Arial" w:hAnsi="Arial" w:cs="Arial"/>
          <w:sz w:val="24"/>
          <w:szCs w:val="24"/>
        </w:rPr>
      </w:pPr>
    </w:p>
    <w:p w14:paraId="48EEC12E" w14:textId="77777777" w:rsidR="00031F20" w:rsidRPr="00031F20" w:rsidRDefault="00031F20" w:rsidP="00334C06">
      <w:pPr>
        <w:pStyle w:val="ListParagraph"/>
        <w:numPr>
          <w:ilvl w:val="1"/>
          <w:numId w:val="23"/>
        </w:numPr>
        <w:rPr>
          <w:rFonts w:ascii="Arial" w:hAnsi="Arial" w:cs="Arial"/>
          <w:sz w:val="24"/>
          <w:szCs w:val="24"/>
        </w:rPr>
      </w:pPr>
      <w:r w:rsidRPr="00A71579">
        <w:rPr>
          <w:rFonts w:ascii="Arial" w:hAnsi="Arial" w:cs="Arial"/>
          <w:sz w:val="24"/>
          <w:szCs w:val="24"/>
          <w:u w:val="single"/>
        </w:rPr>
        <w:t>Presentation by the Respondent's Witnesses:</w:t>
      </w:r>
      <w:r w:rsidRPr="00031F20">
        <w:rPr>
          <w:rFonts w:ascii="Arial" w:hAnsi="Arial" w:cs="Arial"/>
          <w:sz w:val="24"/>
          <w:szCs w:val="24"/>
        </w:rPr>
        <w:t xml:space="preserve"> The Chair recognizes the respondent's witnesses, if any, to present, without interruption, and statement directly relevant to the respondent's case. The Chair then recognizes questions directed at the witnesses by the Hearing Board, the complainant, and the complainant's advisor, if any.</w:t>
      </w:r>
    </w:p>
    <w:p w14:paraId="0A75D57C" w14:textId="77777777" w:rsidR="00031F20" w:rsidRPr="00031F20" w:rsidRDefault="00031F20" w:rsidP="008D1E8B">
      <w:pPr>
        <w:ind w:left="720"/>
        <w:rPr>
          <w:rFonts w:ascii="Arial" w:hAnsi="Arial" w:cs="Arial"/>
          <w:sz w:val="24"/>
          <w:szCs w:val="24"/>
        </w:rPr>
      </w:pPr>
    </w:p>
    <w:p w14:paraId="658BAC5E" w14:textId="42BD156C" w:rsidR="00031F20" w:rsidRPr="00031F20" w:rsidRDefault="00031F20" w:rsidP="00334C06">
      <w:pPr>
        <w:pStyle w:val="ListParagraph"/>
        <w:numPr>
          <w:ilvl w:val="1"/>
          <w:numId w:val="23"/>
        </w:numPr>
        <w:rPr>
          <w:rFonts w:ascii="Arial" w:hAnsi="Arial" w:cs="Arial"/>
          <w:sz w:val="24"/>
          <w:szCs w:val="24"/>
        </w:rPr>
      </w:pPr>
      <w:r w:rsidRPr="00A71579">
        <w:rPr>
          <w:rFonts w:ascii="Arial" w:hAnsi="Arial" w:cs="Arial"/>
          <w:sz w:val="24"/>
          <w:szCs w:val="24"/>
          <w:u w:val="single"/>
        </w:rPr>
        <w:t>Rebuttal and Closing Statement by Complainant:</w:t>
      </w:r>
      <w:r w:rsidRPr="00031F20">
        <w:rPr>
          <w:rFonts w:ascii="Arial" w:hAnsi="Arial" w:cs="Arial"/>
          <w:sz w:val="24"/>
          <w:szCs w:val="24"/>
        </w:rPr>
        <w:t xml:space="preserve"> The complainant refutes statements by the respondent, the respondent's </w:t>
      </w:r>
      <w:r w:rsidR="00051D22" w:rsidRPr="00031F20">
        <w:rPr>
          <w:rFonts w:ascii="Arial" w:hAnsi="Arial" w:cs="Arial"/>
          <w:sz w:val="24"/>
          <w:szCs w:val="24"/>
        </w:rPr>
        <w:t>witnesses,</w:t>
      </w:r>
      <w:r w:rsidRPr="00031F20">
        <w:rPr>
          <w:rFonts w:ascii="Arial" w:hAnsi="Arial" w:cs="Arial"/>
          <w:sz w:val="24"/>
          <w:szCs w:val="24"/>
        </w:rPr>
        <w:t xml:space="preserve"> and advisor, if any, and presents a final summary statement.</w:t>
      </w:r>
    </w:p>
    <w:p w14:paraId="3A608670" w14:textId="77777777" w:rsidR="00031F20" w:rsidRPr="00031F20" w:rsidRDefault="00031F20" w:rsidP="008D1E8B">
      <w:pPr>
        <w:ind w:left="720"/>
        <w:rPr>
          <w:rFonts w:ascii="Arial" w:hAnsi="Arial" w:cs="Arial"/>
          <w:sz w:val="24"/>
          <w:szCs w:val="24"/>
        </w:rPr>
      </w:pPr>
    </w:p>
    <w:p w14:paraId="24124CEF" w14:textId="41566D1C" w:rsidR="00031F20" w:rsidRPr="00031F20" w:rsidRDefault="00031F20" w:rsidP="00334C06">
      <w:pPr>
        <w:pStyle w:val="ListParagraph"/>
        <w:numPr>
          <w:ilvl w:val="1"/>
          <w:numId w:val="23"/>
        </w:numPr>
        <w:rPr>
          <w:rFonts w:ascii="Arial" w:hAnsi="Arial" w:cs="Arial"/>
          <w:sz w:val="24"/>
          <w:szCs w:val="24"/>
        </w:rPr>
      </w:pPr>
      <w:r w:rsidRPr="00A71579">
        <w:rPr>
          <w:rFonts w:ascii="Arial" w:hAnsi="Arial" w:cs="Arial"/>
          <w:sz w:val="24"/>
          <w:szCs w:val="24"/>
          <w:u w:val="single"/>
        </w:rPr>
        <w:t>Rebuttal and Closing Statement by Respondent</w:t>
      </w:r>
      <w:r w:rsidRPr="00031F20">
        <w:rPr>
          <w:rFonts w:ascii="Arial" w:hAnsi="Arial" w:cs="Arial"/>
          <w:sz w:val="24"/>
          <w:szCs w:val="24"/>
        </w:rPr>
        <w:t xml:space="preserve">: The respondent refutes statements by the complainant, the complainant's </w:t>
      </w:r>
      <w:r w:rsidR="00051D22" w:rsidRPr="00031F20">
        <w:rPr>
          <w:rFonts w:ascii="Arial" w:hAnsi="Arial" w:cs="Arial"/>
          <w:sz w:val="24"/>
          <w:szCs w:val="24"/>
        </w:rPr>
        <w:t>witnesses,</w:t>
      </w:r>
      <w:r w:rsidRPr="00031F20">
        <w:rPr>
          <w:rFonts w:ascii="Arial" w:hAnsi="Arial" w:cs="Arial"/>
          <w:sz w:val="24"/>
          <w:szCs w:val="24"/>
        </w:rPr>
        <w:t xml:space="preserve"> and advisor, if any, and presents a final summary statement.</w:t>
      </w:r>
    </w:p>
    <w:p w14:paraId="6D1E22EC" w14:textId="77777777" w:rsidR="00031F20" w:rsidRPr="00031F20" w:rsidRDefault="00031F20" w:rsidP="008D1E8B">
      <w:pPr>
        <w:ind w:left="720"/>
        <w:rPr>
          <w:rFonts w:ascii="Arial" w:hAnsi="Arial" w:cs="Arial"/>
          <w:sz w:val="24"/>
          <w:szCs w:val="24"/>
        </w:rPr>
      </w:pPr>
    </w:p>
    <w:p w14:paraId="382E971E" w14:textId="77777777" w:rsidR="00031F20" w:rsidRPr="00031F20" w:rsidRDefault="00031F20" w:rsidP="00334C06">
      <w:pPr>
        <w:pStyle w:val="ListParagraph"/>
        <w:numPr>
          <w:ilvl w:val="1"/>
          <w:numId w:val="23"/>
        </w:numPr>
        <w:rPr>
          <w:rFonts w:ascii="Arial" w:hAnsi="Arial" w:cs="Arial"/>
          <w:sz w:val="24"/>
          <w:szCs w:val="24"/>
        </w:rPr>
      </w:pPr>
      <w:r w:rsidRPr="00A71579">
        <w:rPr>
          <w:rFonts w:ascii="Arial" w:hAnsi="Arial" w:cs="Arial"/>
          <w:sz w:val="24"/>
          <w:szCs w:val="24"/>
          <w:u w:val="single"/>
        </w:rPr>
        <w:t>Final questions by the Hearing Board:</w:t>
      </w:r>
      <w:r w:rsidRPr="00031F20">
        <w:rPr>
          <w:rFonts w:ascii="Arial" w:hAnsi="Arial" w:cs="Arial"/>
          <w:sz w:val="24"/>
          <w:szCs w:val="24"/>
        </w:rPr>
        <w:t xml:space="preserve"> The Hearing Board asks questions of any of the participants in the hearing.</w:t>
      </w:r>
    </w:p>
    <w:p w14:paraId="3D7ECD84" w14:textId="77777777" w:rsidR="00031F20" w:rsidRPr="008D2DE2" w:rsidRDefault="00031F20" w:rsidP="008D2DE2">
      <w:pPr>
        <w:rPr>
          <w:rFonts w:ascii="Arial" w:hAnsi="Arial" w:cs="Arial"/>
          <w:sz w:val="24"/>
          <w:szCs w:val="24"/>
        </w:rPr>
      </w:pPr>
    </w:p>
    <w:p w14:paraId="60732FC8" w14:textId="320CC796" w:rsidR="00A74BFB" w:rsidRDefault="008D2DE2" w:rsidP="00334C06">
      <w:pPr>
        <w:pStyle w:val="ListParagraph"/>
        <w:numPr>
          <w:ilvl w:val="0"/>
          <w:numId w:val="23"/>
        </w:numPr>
        <w:rPr>
          <w:rFonts w:ascii="Arial" w:hAnsi="Arial" w:cs="Arial"/>
          <w:sz w:val="24"/>
          <w:szCs w:val="24"/>
        </w:rPr>
      </w:pPr>
      <w:r>
        <w:rPr>
          <w:rFonts w:ascii="Arial" w:hAnsi="Arial" w:cs="Arial"/>
          <w:sz w:val="24"/>
          <w:szCs w:val="24"/>
        </w:rPr>
        <w:t>POST-HEARING PROCEDURES</w:t>
      </w:r>
    </w:p>
    <w:p w14:paraId="71D585A7" w14:textId="27C241CF" w:rsidR="008D2DE2" w:rsidRPr="008D2DE2" w:rsidRDefault="008D2DE2" w:rsidP="008D2DE2">
      <w:pPr>
        <w:pStyle w:val="ListParagraph"/>
        <w:rPr>
          <w:rFonts w:ascii="Arial" w:hAnsi="Arial" w:cs="Arial"/>
          <w:sz w:val="24"/>
          <w:szCs w:val="24"/>
        </w:rPr>
      </w:pPr>
    </w:p>
    <w:p w14:paraId="6DCC322B" w14:textId="6263681B" w:rsidR="008D2DE2" w:rsidRDefault="008D2DE2" w:rsidP="00334C06">
      <w:pPr>
        <w:pStyle w:val="ListParagraph"/>
        <w:numPr>
          <w:ilvl w:val="1"/>
          <w:numId w:val="23"/>
        </w:numPr>
        <w:rPr>
          <w:rFonts w:ascii="Arial" w:hAnsi="Arial" w:cs="Arial"/>
          <w:sz w:val="24"/>
          <w:szCs w:val="24"/>
        </w:rPr>
      </w:pPr>
      <w:r>
        <w:rPr>
          <w:rFonts w:ascii="Arial" w:hAnsi="Arial" w:cs="Arial"/>
          <w:sz w:val="24"/>
          <w:szCs w:val="24"/>
        </w:rPr>
        <w:t>Deliberation</w:t>
      </w:r>
    </w:p>
    <w:p w14:paraId="483C6C0F" w14:textId="13AE058A" w:rsidR="00F44016" w:rsidRDefault="00F44016" w:rsidP="00334C06">
      <w:pPr>
        <w:pStyle w:val="ListParagraph"/>
        <w:numPr>
          <w:ilvl w:val="2"/>
          <w:numId w:val="23"/>
        </w:numPr>
        <w:ind w:left="1260"/>
        <w:rPr>
          <w:rFonts w:ascii="Arial" w:hAnsi="Arial" w:cs="Arial"/>
          <w:sz w:val="24"/>
          <w:szCs w:val="24"/>
        </w:rPr>
      </w:pPr>
      <w:r w:rsidRPr="00F44016">
        <w:rPr>
          <w:rFonts w:ascii="Arial" w:hAnsi="Arial" w:cs="Arial"/>
          <w:sz w:val="24"/>
          <w:szCs w:val="24"/>
        </w:rPr>
        <w:t xml:space="preserve">After all evidence has been presented, with full opportunity for explanations, questions and rebuttal, the Chair of the Hearing Board shall excuse all parties to the grievance and convene the Hearing Board to determine its </w:t>
      </w:r>
      <w:r w:rsidRPr="00F44016">
        <w:rPr>
          <w:rFonts w:ascii="Arial" w:hAnsi="Arial" w:cs="Arial"/>
          <w:sz w:val="24"/>
          <w:szCs w:val="24"/>
        </w:rPr>
        <w:lastRenderedPageBreak/>
        <w:t>findings in executive session. When possible, deliberations should take place directly following the hearing and/or at the previously scheduled follow-up meeting. (See Section IV.D above.)</w:t>
      </w:r>
    </w:p>
    <w:p w14:paraId="161735D5" w14:textId="77777777" w:rsidR="00F44016" w:rsidRPr="00F44016" w:rsidRDefault="00F44016" w:rsidP="00F44016">
      <w:pPr>
        <w:pStyle w:val="ListParagraph"/>
        <w:ind w:left="1800"/>
        <w:rPr>
          <w:rFonts w:ascii="Arial" w:hAnsi="Arial" w:cs="Arial"/>
          <w:sz w:val="24"/>
          <w:szCs w:val="24"/>
        </w:rPr>
      </w:pPr>
    </w:p>
    <w:p w14:paraId="1A9DBFB5" w14:textId="2E6291E7" w:rsidR="008D2DE2" w:rsidRDefault="00F44016" w:rsidP="00334C06">
      <w:pPr>
        <w:pStyle w:val="ListParagraph"/>
        <w:numPr>
          <w:ilvl w:val="1"/>
          <w:numId w:val="23"/>
        </w:numPr>
        <w:rPr>
          <w:rFonts w:ascii="Arial" w:hAnsi="Arial" w:cs="Arial"/>
          <w:sz w:val="24"/>
          <w:szCs w:val="24"/>
        </w:rPr>
      </w:pPr>
      <w:r>
        <w:rPr>
          <w:rFonts w:ascii="Arial" w:hAnsi="Arial" w:cs="Arial"/>
          <w:sz w:val="24"/>
          <w:szCs w:val="24"/>
        </w:rPr>
        <w:t>Decision</w:t>
      </w:r>
    </w:p>
    <w:p w14:paraId="7C8C3735" w14:textId="77777777" w:rsidR="00C961B7" w:rsidRPr="00C961B7" w:rsidRDefault="00C961B7" w:rsidP="00334C06">
      <w:pPr>
        <w:pStyle w:val="ListParagraph"/>
        <w:numPr>
          <w:ilvl w:val="2"/>
          <w:numId w:val="23"/>
        </w:numPr>
        <w:ind w:left="1260"/>
        <w:rPr>
          <w:rFonts w:ascii="Arial" w:hAnsi="Arial" w:cs="Arial"/>
          <w:sz w:val="24"/>
          <w:szCs w:val="24"/>
        </w:rPr>
      </w:pPr>
      <w:r w:rsidRPr="00C961B7">
        <w:rPr>
          <w:rFonts w:ascii="Arial" w:hAnsi="Arial" w:cs="Arial"/>
          <w:sz w:val="24"/>
          <w:szCs w:val="24"/>
          <w:u w:val="single"/>
        </w:rPr>
        <w:t>In grievance (non-disciplinary) hearings</w:t>
      </w:r>
      <w:r w:rsidRPr="00C961B7">
        <w:rPr>
          <w:rFonts w:ascii="Arial" w:hAnsi="Arial" w:cs="Arial"/>
          <w:sz w:val="24"/>
          <w:szCs w:val="24"/>
        </w:rPr>
        <w:t xml:space="preserve"> involving graduate students in which a majority of the Hearing Board finds, based on a "clear and convincing evidence," that a violation of the student's academic rights has occurred and that redress is possible, it shall recommend an appropriate remedy to the Department Chair or School Director. Upon receiving the Hearing Board's recommendation, the Department Chair or School Director shall implement an appropriate remedy, in consultation with the</w:t>
      </w:r>
    </w:p>
    <w:p w14:paraId="4FC1D5D2" w14:textId="1AA53AD6" w:rsidR="00C961B7" w:rsidRPr="00C961B7" w:rsidRDefault="00C961B7" w:rsidP="001A48BC">
      <w:pPr>
        <w:pStyle w:val="ListParagraph"/>
        <w:ind w:left="1260"/>
        <w:rPr>
          <w:rFonts w:ascii="Arial" w:hAnsi="Arial" w:cs="Arial"/>
          <w:sz w:val="24"/>
          <w:szCs w:val="24"/>
        </w:rPr>
      </w:pPr>
    </w:p>
    <w:p w14:paraId="61C88150" w14:textId="3CFF4893" w:rsidR="00C961B7" w:rsidRDefault="00C961B7" w:rsidP="00334C06">
      <w:pPr>
        <w:pStyle w:val="ListParagraph"/>
        <w:numPr>
          <w:ilvl w:val="2"/>
          <w:numId w:val="23"/>
        </w:numPr>
        <w:ind w:left="1260"/>
        <w:rPr>
          <w:rFonts w:ascii="Arial" w:hAnsi="Arial" w:cs="Arial"/>
          <w:sz w:val="24"/>
          <w:szCs w:val="24"/>
        </w:rPr>
      </w:pPr>
      <w:r w:rsidRPr="00C961B7">
        <w:rPr>
          <w:rFonts w:ascii="Arial" w:hAnsi="Arial" w:cs="Arial"/>
          <w:sz w:val="24"/>
          <w:szCs w:val="24"/>
        </w:rPr>
        <w:t>Hearing Board, within 3 class days. If the Hearing Board finds that no violation of academic rights has occurred, it shall so inform the Chair or Director. The Chair of the Hearing Board shall promptly forward copies of the final decision to parties and the University Ombudsperson.  (</w:t>
      </w:r>
      <w:hyperlink r:id="rId82" w:history="1">
        <w:r w:rsidRPr="00051D22">
          <w:rPr>
            <w:rStyle w:val="Hyperlink"/>
            <w:rFonts w:ascii="Arial" w:hAnsi="Arial" w:cs="Arial"/>
            <w:sz w:val="24"/>
            <w:szCs w:val="24"/>
          </w:rPr>
          <w:t>See GSRR 5.4.11.</w:t>
        </w:r>
      </w:hyperlink>
      <w:r w:rsidRPr="00C961B7">
        <w:rPr>
          <w:rFonts w:ascii="Arial" w:hAnsi="Arial" w:cs="Arial"/>
          <w:sz w:val="24"/>
          <w:szCs w:val="24"/>
        </w:rPr>
        <w:t>)</w:t>
      </w:r>
    </w:p>
    <w:p w14:paraId="65588166" w14:textId="77777777" w:rsidR="00051D22" w:rsidRPr="00051D22" w:rsidRDefault="00051D22" w:rsidP="001A48BC">
      <w:pPr>
        <w:ind w:left="1260"/>
        <w:rPr>
          <w:rFonts w:ascii="Arial" w:hAnsi="Arial" w:cs="Arial"/>
          <w:sz w:val="24"/>
          <w:szCs w:val="24"/>
        </w:rPr>
      </w:pPr>
    </w:p>
    <w:p w14:paraId="6415D0F9" w14:textId="1F66C043" w:rsidR="00C961B7" w:rsidRDefault="00C961B7" w:rsidP="00334C06">
      <w:pPr>
        <w:pStyle w:val="ListParagraph"/>
        <w:numPr>
          <w:ilvl w:val="2"/>
          <w:numId w:val="23"/>
        </w:numPr>
        <w:ind w:left="1260"/>
        <w:rPr>
          <w:rFonts w:ascii="Arial" w:hAnsi="Arial" w:cs="Arial"/>
          <w:sz w:val="24"/>
          <w:szCs w:val="24"/>
        </w:rPr>
      </w:pPr>
      <w:r w:rsidRPr="00C961B7">
        <w:rPr>
          <w:rFonts w:ascii="Arial" w:hAnsi="Arial" w:cs="Arial"/>
          <w:sz w:val="24"/>
          <w:szCs w:val="24"/>
          <w:u w:val="single"/>
        </w:rPr>
        <w:t>In grievance (non-disciplinary) hearings</w:t>
      </w:r>
      <w:r w:rsidRPr="00C961B7">
        <w:rPr>
          <w:rFonts w:ascii="Arial" w:hAnsi="Arial" w:cs="Arial"/>
          <w:sz w:val="24"/>
          <w:szCs w:val="24"/>
        </w:rPr>
        <w:t xml:space="preserve"> involving graduate students in which the Hearing Board serves as the initial hearing body to adjudicate an allegation of academic dishonesty and, based on a "clear and convincing evidence," the Hearing Board finds for the student, the Hearing Board shall recommend to the Department Chair or School Director that the penalty grade be removed, the Academic Dishonesty Report be removed from the student's records and a "good faith judgment" of the student's academic performance in the course take place. If the Hearing Board finds for the instructor, the penalty grade shall stand and the Academic Dishonesty Report regarding the allegation will remain on file, pending an appeal, if any to the College Hearing Board within 5 class days of the Hearing Board's decision. If an academic disciplinary hearing is pending, and the Hearing Board decides for the instructor, the graduate student's disciplinary hearing before either the College Hearing Board or the Dean of The Graduate School would promptly follow, pending an appeal, if any, within 5 class days. (</w:t>
      </w:r>
      <w:hyperlink r:id="rId83" w:history="1">
        <w:r w:rsidRPr="00051D22">
          <w:rPr>
            <w:rStyle w:val="Hyperlink"/>
            <w:rFonts w:ascii="Arial" w:hAnsi="Arial" w:cs="Arial"/>
            <w:sz w:val="24"/>
            <w:szCs w:val="24"/>
          </w:rPr>
          <w:t>See GSRR 5.5.2.2 and 5.4.12.3</w:t>
        </w:r>
      </w:hyperlink>
      <w:r w:rsidRPr="00C961B7">
        <w:rPr>
          <w:rFonts w:ascii="Arial" w:hAnsi="Arial" w:cs="Arial"/>
          <w:sz w:val="24"/>
          <w:szCs w:val="24"/>
        </w:rPr>
        <w:t>)</w:t>
      </w:r>
    </w:p>
    <w:p w14:paraId="1949E1E9" w14:textId="77777777" w:rsidR="00C961B7" w:rsidRPr="00C961B7" w:rsidRDefault="00C961B7" w:rsidP="00C961B7">
      <w:pPr>
        <w:pStyle w:val="ListParagraph"/>
        <w:ind w:left="1800"/>
        <w:rPr>
          <w:rFonts w:ascii="Arial" w:hAnsi="Arial" w:cs="Arial"/>
          <w:sz w:val="24"/>
          <w:szCs w:val="24"/>
        </w:rPr>
      </w:pPr>
    </w:p>
    <w:p w14:paraId="168403CB" w14:textId="426C6A8E" w:rsidR="00F44016" w:rsidRDefault="00C961B7" w:rsidP="00334C06">
      <w:pPr>
        <w:pStyle w:val="ListParagraph"/>
        <w:numPr>
          <w:ilvl w:val="1"/>
          <w:numId w:val="23"/>
        </w:numPr>
        <w:rPr>
          <w:rFonts w:ascii="Arial" w:hAnsi="Arial" w:cs="Arial"/>
          <w:sz w:val="24"/>
          <w:szCs w:val="24"/>
        </w:rPr>
      </w:pPr>
      <w:r>
        <w:rPr>
          <w:rFonts w:ascii="Arial" w:hAnsi="Arial" w:cs="Arial"/>
          <w:sz w:val="24"/>
          <w:szCs w:val="24"/>
        </w:rPr>
        <w:t>Written Report</w:t>
      </w:r>
    </w:p>
    <w:p w14:paraId="3F7897CB" w14:textId="6CB0273F" w:rsidR="00411855" w:rsidRDefault="00411855" w:rsidP="00334C06">
      <w:pPr>
        <w:pStyle w:val="ListParagraph"/>
        <w:numPr>
          <w:ilvl w:val="2"/>
          <w:numId w:val="23"/>
        </w:numPr>
        <w:ind w:left="1260"/>
        <w:rPr>
          <w:rFonts w:ascii="Arial" w:hAnsi="Arial" w:cs="Arial"/>
          <w:sz w:val="24"/>
          <w:szCs w:val="24"/>
        </w:rPr>
      </w:pPr>
      <w:r w:rsidRPr="00411855">
        <w:rPr>
          <w:rFonts w:ascii="Arial" w:hAnsi="Arial" w:cs="Arial"/>
          <w:sz w:val="24"/>
          <w:szCs w:val="24"/>
        </w:rPr>
        <w:t>The Chair of the Hearing Board shall prepare a written report of the Hearing Board's findings, including recommended redress or sanctions for the complainant, if applicable, and forward a copy of the decision to the appropriate unit administrator within 3 class days of the hearing. The report shall indicate the rationale for the decision and the major elements of evidence, or lack thereof, that support the Hearing Board's decision.</w:t>
      </w:r>
    </w:p>
    <w:p w14:paraId="3CDE987E" w14:textId="77777777" w:rsidR="00411855" w:rsidRPr="00411855" w:rsidRDefault="00411855" w:rsidP="001A48BC">
      <w:pPr>
        <w:pStyle w:val="ListParagraph"/>
        <w:ind w:left="1260"/>
        <w:rPr>
          <w:rFonts w:ascii="Arial" w:hAnsi="Arial" w:cs="Arial"/>
          <w:sz w:val="24"/>
          <w:szCs w:val="24"/>
        </w:rPr>
      </w:pPr>
    </w:p>
    <w:p w14:paraId="10642370" w14:textId="48613C19" w:rsidR="00411855" w:rsidRDefault="00411855" w:rsidP="00334C06">
      <w:pPr>
        <w:pStyle w:val="ListParagraph"/>
        <w:numPr>
          <w:ilvl w:val="2"/>
          <w:numId w:val="23"/>
        </w:numPr>
        <w:ind w:left="1260"/>
        <w:rPr>
          <w:rFonts w:ascii="Arial" w:hAnsi="Arial" w:cs="Arial"/>
          <w:sz w:val="24"/>
          <w:szCs w:val="24"/>
        </w:rPr>
      </w:pPr>
      <w:r w:rsidRPr="00411855">
        <w:rPr>
          <w:rFonts w:ascii="Arial" w:hAnsi="Arial" w:cs="Arial"/>
          <w:sz w:val="24"/>
          <w:szCs w:val="24"/>
        </w:rPr>
        <w:t xml:space="preserve">The administrator, in consultation with the Hearing Board, shall then implement an appropriate remedy. The report also should inform the parties </w:t>
      </w:r>
      <w:r w:rsidRPr="00411855">
        <w:rPr>
          <w:rFonts w:ascii="Arial" w:hAnsi="Arial" w:cs="Arial"/>
          <w:sz w:val="24"/>
          <w:szCs w:val="24"/>
        </w:rPr>
        <w:lastRenderedPageBreak/>
        <w:t>of the right to appeal within 5 class days following notice of the decision, or 5 class days if an academic disciplinary hearing is pending. The Chair shall forward copies of the Hearing Board's report and the administrator's redress, if applicable, to the parties involved, the responsible administrators, the University Ombudsperson and the Dean of The Graduate School. All recipients must respect the confidentiality of the report and of the hearing board's deliberations resulting in a decision. (</w:t>
      </w:r>
      <w:hyperlink r:id="rId84" w:history="1">
        <w:r w:rsidRPr="00051D22">
          <w:rPr>
            <w:rStyle w:val="Hyperlink"/>
            <w:rFonts w:ascii="Arial" w:hAnsi="Arial" w:cs="Arial"/>
            <w:sz w:val="24"/>
            <w:szCs w:val="24"/>
          </w:rPr>
          <w:t>See GSRR 5.4.12 and 5.5.2.2</w:t>
        </w:r>
      </w:hyperlink>
      <w:r w:rsidRPr="00411855">
        <w:rPr>
          <w:rFonts w:ascii="Arial" w:hAnsi="Arial" w:cs="Arial"/>
          <w:sz w:val="24"/>
          <w:szCs w:val="24"/>
        </w:rPr>
        <w:t>)</w:t>
      </w:r>
    </w:p>
    <w:p w14:paraId="1520CEEE" w14:textId="77777777" w:rsidR="00123B47" w:rsidRPr="00123B47" w:rsidRDefault="00123B47" w:rsidP="00123B47">
      <w:pPr>
        <w:rPr>
          <w:rFonts w:ascii="Arial" w:hAnsi="Arial" w:cs="Arial"/>
          <w:sz w:val="24"/>
          <w:szCs w:val="24"/>
        </w:rPr>
      </w:pPr>
    </w:p>
    <w:p w14:paraId="5440AB4B" w14:textId="7CA20092" w:rsidR="00C961B7" w:rsidRDefault="00411855" w:rsidP="00334C06">
      <w:pPr>
        <w:pStyle w:val="ListParagraph"/>
        <w:numPr>
          <w:ilvl w:val="0"/>
          <w:numId w:val="23"/>
        </w:numPr>
        <w:rPr>
          <w:rFonts w:ascii="Arial" w:hAnsi="Arial" w:cs="Arial"/>
          <w:sz w:val="24"/>
          <w:szCs w:val="24"/>
        </w:rPr>
      </w:pPr>
      <w:r>
        <w:rPr>
          <w:rFonts w:ascii="Arial" w:hAnsi="Arial" w:cs="Arial"/>
          <w:sz w:val="24"/>
          <w:szCs w:val="24"/>
        </w:rPr>
        <w:t>APPEAL OF THE HEARING BOARD DECISION</w:t>
      </w:r>
    </w:p>
    <w:p w14:paraId="6DFCD2A1" w14:textId="77777777" w:rsidR="00064CE1" w:rsidRDefault="00064CE1" w:rsidP="00064CE1">
      <w:pPr>
        <w:pStyle w:val="ListParagraph"/>
        <w:ind w:left="360"/>
        <w:rPr>
          <w:rFonts w:ascii="Arial" w:hAnsi="Arial" w:cs="Arial"/>
          <w:sz w:val="24"/>
          <w:szCs w:val="24"/>
        </w:rPr>
      </w:pPr>
    </w:p>
    <w:p w14:paraId="4FE62459" w14:textId="7A3A0FE2" w:rsidR="00064CE1" w:rsidRPr="00064CE1" w:rsidRDefault="00064CE1" w:rsidP="00334C06">
      <w:pPr>
        <w:pStyle w:val="ListParagraph"/>
        <w:numPr>
          <w:ilvl w:val="1"/>
          <w:numId w:val="23"/>
        </w:numPr>
        <w:rPr>
          <w:rFonts w:ascii="Arial" w:hAnsi="Arial" w:cs="Arial"/>
          <w:sz w:val="24"/>
          <w:szCs w:val="24"/>
        </w:rPr>
      </w:pPr>
      <w:r w:rsidRPr="00064CE1">
        <w:rPr>
          <w:rFonts w:ascii="Arial" w:hAnsi="Arial" w:cs="Arial"/>
          <w:sz w:val="24"/>
          <w:szCs w:val="24"/>
        </w:rPr>
        <w:t>Either party may appeal a decision by the Hearing Board to the College Hearing Board for cases involving (1) academic grievances alleging violations of student rights and (2) alleged violations of regulations involving academic misconduct (academic dishonesty, professional standards or falsification of admission and academic records.) (</w:t>
      </w:r>
      <w:hyperlink r:id="rId85" w:history="1">
        <w:r w:rsidRPr="00051D22">
          <w:rPr>
            <w:rStyle w:val="Hyperlink"/>
            <w:rFonts w:ascii="Arial" w:hAnsi="Arial" w:cs="Arial"/>
            <w:sz w:val="24"/>
            <w:szCs w:val="24"/>
          </w:rPr>
          <w:t>See GSRR 5.4.12.</w:t>
        </w:r>
      </w:hyperlink>
      <w:r w:rsidRPr="00064CE1">
        <w:rPr>
          <w:rFonts w:ascii="Arial" w:hAnsi="Arial" w:cs="Arial"/>
          <w:sz w:val="24"/>
          <w:szCs w:val="24"/>
        </w:rPr>
        <w:t xml:space="preserve">) </w:t>
      </w:r>
    </w:p>
    <w:p w14:paraId="62B3491F" w14:textId="77777777" w:rsidR="00064CE1" w:rsidRPr="00064CE1" w:rsidRDefault="00064CE1" w:rsidP="001A48BC">
      <w:pPr>
        <w:ind w:left="720"/>
        <w:rPr>
          <w:rFonts w:ascii="Arial" w:hAnsi="Arial" w:cs="Arial"/>
          <w:sz w:val="24"/>
          <w:szCs w:val="24"/>
        </w:rPr>
      </w:pPr>
    </w:p>
    <w:p w14:paraId="4B0D527C" w14:textId="473843C7" w:rsidR="00064CE1" w:rsidRPr="00064CE1" w:rsidRDefault="00064CE1" w:rsidP="00334C06">
      <w:pPr>
        <w:pStyle w:val="ListParagraph"/>
        <w:numPr>
          <w:ilvl w:val="1"/>
          <w:numId w:val="23"/>
        </w:numPr>
        <w:rPr>
          <w:rFonts w:ascii="Arial" w:hAnsi="Arial" w:cs="Arial"/>
          <w:sz w:val="24"/>
          <w:szCs w:val="24"/>
        </w:rPr>
      </w:pPr>
      <w:r w:rsidRPr="00064CE1">
        <w:rPr>
          <w:rFonts w:ascii="Arial" w:hAnsi="Arial" w:cs="Arial"/>
          <w:sz w:val="24"/>
          <w:szCs w:val="24"/>
        </w:rPr>
        <w:t>All appeals must be in writing, signed and submitted to the Chair of the College Hearing Board within 5 class days following notification of the Hearing Board's decision. While under appeal, the original decision of the Hearing Board will be held in abeyance. (</w:t>
      </w:r>
      <w:hyperlink r:id="rId86" w:history="1">
        <w:r w:rsidRPr="00051D22">
          <w:rPr>
            <w:rStyle w:val="Hyperlink"/>
            <w:rFonts w:ascii="Arial" w:hAnsi="Arial" w:cs="Arial"/>
            <w:sz w:val="24"/>
            <w:szCs w:val="24"/>
          </w:rPr>
          <w:t>See GSRR 5.4.12, 5.4.12.2 and 5.4.12.3.</w:t>
        </w:r>
      </w:hyperlink>
      <w:r w:rsidRPr="00064CE1">
        <w:rPr>
          <w:rFonts w:ascii="Arial" w:hAnsi="Arial" w:cs="Arial"/>
          <w:sz w:val="24"/>
          <w:szCs w:val="24"/>
        </w:rPr>
        <w:t>)</w:t>
      </w:r>
    </w:p>
    <w:p w14:paraId="5922306B" w14:textId="77777777" w:rsidR="00064CE1" w:rsidRPr="00064CE1" w:rsidRDefault="00064CE1" w:rsidP="001A48BC">
      <w:pPr>
        <w:ind w:left="720"/>
        <w:rPr>
          <w:rFonts w:ascii="Arial" w:hAnsi="Arial" w:cs="Arial"/>
          <w:sz w:val="24"/>
          <w:szCs w:val="24"/>
        </w:rPr>
      </w:pPr>
    </w:p>
    <w:p w14:paraId="0FA85CC1" w14:textId="177E835B" w:rsidR="00064CE1" w:rsidRPr="00064CE1" w:rsidRDefault="00064CE1" w:rsidP="00334C06">
      <w:pPr>
        <w:pStyle w:val="ListParagraph"/>
        <w:numPr>
          <w:ilvl w:val="1"/>
          <w:numId w:val="23"/>
        </w:numPr>
        <w:rPr>
          <w:rFonts w:ascii="Arial" w:hAnsi="Arial" w:cs="Arial"/>
          <w:sz w:val="24"/>
          <w:szCs w:val="24"/>
        </w:rPr>
      </w:pPr>
      <w:r w:rsidRPr="00064CE1">
        <w:rPr>
          <w:rFonts w:ascii="Arial" w:hAnsi="Arial" w:cs="Arial"/>
          <w:sz w:val="24"/>
          <w:szCs w:val="24"/>
        </w:rPr>
        <w:t>A request for an appeal of a Hearing Board decision to the College Hearing Board must allege, in sufficient particularity to justify a hearing, that the initial Hearing Board failed to follow applicable procedures for adjudicating the hearing or that findings of the Hearing Board were not supported by the "clear and convincing evidence." The request also must include the redress sought. Presentation of new evidence normally will be inappropriate. (</w:t>
      </w:r>
      <w:hyperlink r:id="rId87" w:history="1">
        <w:r w:rsidRPr="00051D22">
          <w:rPr>
            <w:rStyle w:val="Hyperlink"/>
            <w:rFonts w:ascii="Arial" w:hAnsi="Arial" w:cs="Arial"/>
            <w:sz w:val="24"/>
            <w:szCs w:val="24"/>
          </w:rPr>
          <w:t>See GSRR 5.4.12.1, 5.4.12.2 and 5.4.12.4.</w:t>
        </w:r>
      </w:hyperlink>
      <w:r w:rsidRPr="00064CE1">
        <w:rPr>
          <w:rFonts w:ascii="Arial" w:hAnsi="Arial" w:cs="Arial"/>
          <w:sz w:val="24"/>
          <w:szCs w:val="24"/>
        </w:rPr>
        <w:t>)</w:t>
      </w:r>
    </w:p>
    <w:p w14:paraId="756B3827" w14:textId="77777777" w:rsidR="00123B47" w:rsidRPr="00123B47" w:rsidRDefault="00123B47" w:rsidP="00123B47">
      <w:pPr>
        <w:rPr>
          <w:rFonts w:ascii="Arial" w:hAnsi="Arial" w:cs="Arial"/>
          <w:sz w:val="24"/>
          <w:szCs w:val="24"/>
        </w:rPr>
      </w:pPr>
    </w:p>
    <w:p w14:paraId="2789DCC4" w14:textId="1729526B" w:rsidR="00123B47" w:rsidRDefault="00123B47" w:rsidP="00334C06">
      <w:pPr>
        <w:pStyle w:val="ListParagraph"/>
        <w:numPr>
          <w:ilvl w:val="0"/>
          <w:numId w:val="23"/>
        </w:numPr>
        <w:rPr>
          <w:rFonts w:ascii="Arial" w:hAnsi="Arial" w:cs="Arial"/>
          <w:sz w:val="24"/>
          <w:szCs w:val="24"/>
        </w:rPr>
      </w:pPr>
      <w:r>
        <w:rPr>
          <w:rFonts w:ascii="Arial" w:hAnsi="Arial" w:cs="Arial"/>
          <w:sz w:val="24"/>
          <w:szCs w:val="24"/>
        </w:rPr>
        <w:t>RECONSIDERATION</w:t>
      </w:r>
    </w:p>
    <w:p w14:paraId="274B83F3" w14:textId="77777777" w:rsidR="00064CE1" w:rsidRPr="00064CE1" w:rsidRDefault="00064CE1" w:rsidP="00064CE1">
      <w:pPr>
        <w:rPr>
          <w:rFonts w:ascii="Arial" w:hAnsi="Arial" w:cs="Arial"/>
          <w:sz w:val="24"/>
          <w:szCs w:val="24"/>
        </w:rPr>
      </w:pPr>
    </w:p>
    <w:p w14:paraId="0B647CDA" w14:textId="74418672" w:rsidR="0093426E" w:rsidRPr="00304EF2" w:rsidRDefault="00304EF2" w:rsidP="00334C06">
      <w:pPr>
        <w:pStyle w:val="ListParagraph"/>
        <w:numPr>
          <w:ilvl w:val="1"/>
          <w:numId w:val="23"/>
        </w:numPr>
        <w:rPr>
          <w:rFonts w:ascii="Arial" w:hAnsi="Arial" w:cs="Arial"/>
          <w:sz w:val="24"/>
          <w:szCs w:val="24"/>
        </w:rPr>
      </w:pPr>
      <w:r w:rsidRPr="00304EF2">
        <w:rPr>
          <w:rFonts w:ascii="Arial" w:hAnsi="Arial" w:cs="Arial"/>
          <w:sz w:val="24"/>
          <w:szCs w:val="24"/>
        </w:rPr>
        <w:t>If new evidence should arise, either party to a hearing may request the appropriate Hearing Board to reconsider the case within 30 days upon receipt of the hearing outcome. The written request for reconsideration is to be sent to the Chair of the Hearing Board, who shall promptly convene the Hearing Board to review the new material and render a decision on a new hearing. (</w:t>
      </w:r>
      <w:hyperlink r:id="rId88" w:history="1">
        <w:r w:rsidRPr="00051D22">
          <w:rPr>
            <w:rStyle w:val="Hyperlink"/>
            <w:rFonts w:ascii="Arial" w:hAnsi="Arial" w:cs="Arial"/>
            <w:sz w:val="24"/>
            <w:szCs w:val="24"/>
          </w:rPr>
          <w:t>See GSRR 5.4.13.</w:t>
        </w:r>
      </w:hyperlink>
      <w:r w:rsidRPr="00304EF2">
        <w:rPr>
          <w:rFonts w:ascii="Arial" w:hAnsi="Arial" w:cs="Arial"/>
          <w:sz w:val="24"/>
          <w:szCs w:val="24"/>
        </w:rPr>
        <w:t>)</w:t>
      </w:r>
    </w:p>
    <w:p w14:paraId="29167816" w14:textId="77777777" w:rsidR="0093426E" w:rsidRPr="0093426E" w:rsidRDefault="0093426E" w:rsidP="0093426E">
      <w:pPr>
        <w:pStyle w:val="ListParagraph"/>
        <w:rPr>
          <w:rFonts w:ascii="Arial" w:hAnsi="Arial" w:cs="Arial"/>
          <w:sz w:val="24"/>
          <w:szCs w:val="24"/>
        </w:rPr>
      </w:pPr>
    </w:p>
    <w:p w14:paraId="2362BB46" w14:textId="364FD5E3" w:rsidR="00123B47" w:rsidRDefault="00123B47" w:rsidP="00334C06">
      <w:pPr>
        <w:pStyle w:val="ListParagraph"/>
        <w:numPr>
          <w:ilvl w:val="0"/>
          <w:numId w:val="23"/>
        </w:numPr>
        <w:rPr>
          <w:rFonts w:ascii="Arial" w:hAnsi="Arial" w:cs="Arial"/>
          <w:sz w:val="24"/>
          <w:szCs w:val="24"/>
        </w:rPr>
      </w:pPr>
      <w:r>
        <w:rPr>
          <w:rFonts w:ascii="Arial" w:hAnsi="Arial" w:cs="Arial"/>
          <w:sz w:val="24"/>
          <w:szCs w:val="24"/>
        </w:rPr>
        <w:t>FILE COPY</w:t>
      </w:r>
    </w:p>
    <w:p w14:paraId="45402483" w14:textId="77777777" w:rsidR="00B6138C" w:rsidRDefault="00B6138C" w:rsidP="00B6138C">
      <w:pPr>
        <w:pStyle w:val="ListParagraph"/>
        <w:ind w:left="1080"/>
        <w:rPr>
          <w:rFonts w:ascii="Arial" w:hAnsi="Arial" w:cs="Arial"/>
          <w:sz w:val="24"/>
          <w:szCs w:val="24"/>
        </w:rPr>
      </w:pPr>
    </w:p>
    <w:p w14:paraId="46A41281" w14:textId="62E84E9E" w:rsidR="00B6138C" w:rsidRPr="00B6138C" w:rsidRDefault="00B6138C" w:rsidP="00334C06">
      <w:pPr>
        <w:pStyle w:val="ListParagraph"/>
        <w:numPr>
          <w:ilvl w:val="1"/>
          <w:numId w:val="23"/>
        </w:numPr>
        <w:rPr>
          <w:rFonts w:ascii="Arial" w:hAnsi="Arial" w:cs="Arial"/>
          <w:sz w:val="24"/>
          <w:szCs w:val="24"/>
        </w:rPr>
      </w:pPr>
      <w:r w:rsidRPr="00B6138C">
        <w:rPr>
          <w:rFonts w:ascii="Arial" w:hAnsi="Arial" w:cs="Arial"/>
          <w:sz w:val="24"/>
          <w:szCs w:val="24"/>
        </w:rPr>
        <w:t>The Chair of the Department shall file a copy of these procedures with the Office of the Ombudsperson and with the Dean of The Graduate School. (</w:t>
      </w:r>
      <w:hyperlink r:id="rId89" w:history="1">
        <w:r w:rsidRPr="00051D22">
          <w:rPr>
            <w:rStyle w:val="Hyperlink"/>
            <w:rFonts w:ascii="Arial" w:hAnsi="Arial" w:cs="Arial"/>
            <w:sz w:val="24"/>
            <w:szCs w:val="24"/>
          </w:rPr>
          <w:t>See GSRR 5.4.1.</w:t>
        </w:r>
      </w:hyperlink>
      <w:r w:rsidRPr="00B6138C">
        <w:rPr>
          <w:rFonts w:ascii="Arial" w:hAnsi="Arial" w:cs="Arial"/>
          <w:sz w:val="24"/>
          <w:szCs w:val="24"/>
        </w:rPr>
        <w:t xml:space="preserve">) </w:t>
      </w:r>
    </w:p>
    <w:p w14:paraId="2FCD374A" w14:textId="2EAFA80D" w:rsidR="00B6138C" w:rsidRDefault="00B6138C" w:rsidP="00B6138C">
      <w:pPr>
        <w:rPr>
          <w:rFonts w:ascii="Arial" w:hAnsi="Arial" w:cs="Arial"/>
          <w:sz w:val="24"/>
          <w:szCs w:val="24"/>
        </w:rPr>
      </w:pPr>
    </w:p>
    <w:p w14:paraId="312DCEF6" w14:textId="77777777" w:rsidR="0003082C" w:rsidRPr="0003082C" w:rsidRDefault="0003082C" w:rsidP="0003082C">
      <w:pPr>
        <w:rPr>
          <w:rFonts w:ascii="Arial" w:hAnsi="Arial" w:cs="Arial"/>
          <w:b/>
          <w:bCs/>
          <w:sz w:val="32"/>
          <w:szCs w:val="32"/>
        </w:rPr>
      </w:pPr>
      <w:r w:rsidRPr="0003082C">
        <w:rPr>
          <w:rFonts w:ascii="Arial" w:hAnsi="Arial" w:cs="Arial"/>
          <w:b/>
          <w:bCs/>
          <w:sz w:val="32"/>
          <w:szCs w:val="32"/>
        </w:rPr>
        <w:t>How to File a Complaint to the CAA</w:t>
      </w:r>
    </w:p>
    <w:p w14:paraId="50AE4C09" w14:textId="77777777" w:rsidR="0003082C" w:rsidRDefault="0003082C" w:rsidP="0003082C">
      <w:pPr>
        <w:rPr>
          <w:rFonts w:ascii="Arial" w:hAnsi="Arial" w:cs="Arial"/>
          <w:sz w:val="24"/>
          <w:szCs w:val="24"/>
        </w:rPr>
      </w:pPr>
    </w:p>
    <w:p w14:paraId="45699274" w14:textId="755172CE" w:rsidR="0003082C" w:rsidRDefault="0003082C" w:rsidP="0003082C">
      <w:pPr>
        <w:rPr>
          <w:rFonts w:ascii="Arial" w:hAnsi="Arial" w:cs="Arial"/>
          <w:sz w:val="24"/>
          <w:szCs w:val="24"/>
        </w:rPr>
      </w:pPr>
      <w:r w:rsidRPr="0003082C">
        <w:rPr>
          <w:rFonts w:ascii="Arial" w:hAnsi="Arial" w:cs="Arial"/>
          <w:sz w:val="24"/>
          <w:szCs w:val="24"/>
        </w:rPr>
        <w:lastRenderedPageBreak/>
        <w:t xml:space="preserve">The CAA also requires that all accredited programs provide information regarding complaints about the program. A complaint about any accredited program or program in candidacy status may be submitted by any individual(s). For more information about the complaint process please visit </w:t>
      </w:r>
      <w:hyperlink r:id="rId90" w:anchor="complaint1" w:history="1">
        <w:r w:rsidRPr="007C42BD">
          <w:rPr>
            <w:rStyle w:val="Hyperlink"/>
            <w:rFonts w:ascii="Arial" w:hAnsi="Arial" w:cs="Arial"/>
            <w:sz w:val="24"/>
            <w:szCs w:val="24"/>
          </w:rPr>
          <w:t>http://www.asha.org/academic/accreditation/accredmanual/section8/#complaint1</w:t>
        </w:r>
      </w:hyperlink>
    </w:p>
    <w:p w14:paraId="1F231186" w14:textId="77777777" w:rsidR="0003082C" w:rsidRPr="0003082C" w:rsidRDefault="0003082C" w:rsidP="0003082C">
      <w:pPr>
        <w:rPr>
          <w:rFonts w:ascii="Arial" w:hAnsi="Arial" w:cs="Arial"/>
          <w:sz w:val="24"/>
          <w:szCs w:val="24"/>
        </w:rPr>
      </w:pPr>
    </w:p>
    <w:p w14:paraId="4DC080D5" w14:textId="77777777" w:rsidR="0003082C" w:rsidRPr="0006154D" w:rsidRDefault="0003082C" w:rsidP="0003082C">
      <w:pPr>
        <w:rPr>
          <w:rFonts w:ascii="Arial" w:hAnsi="Arial" w:cs="Arial"/>
          <w:b/>
          <w:bCs/>
          <w:sz w:val="24"/>
          <w:szCs w:val="24"/>
        </w:rPr>
      </w:pPr>
      <w:r w:rsidRPr="0006154D">
        <w:rPr>
          <w:rFonts w:ascii="Arial" w:hAnsi="Arial" w:cs="Arial"/>
          <w:b/>
          <w:bCs/>
          <w:sz w:val="24"/>
          <w:szCs w:val="24"/>
        </w:rPr>
        <w:t>Complaints about the program or the CAA can be submitted to:</w:t>
      </w:r>
    </w:p>
    <w:p w14:paraId="6638C75F" w14:textId="77777777" w:rsidR="0006154D" w:rsidRDefault="0003082C" w:rsidP="0003082C">
      <w:pPr>
        <w:rPr>
          <w:rFonts w:ascii="Arial" w:hAnsi="Arial" w:cs="Arial"/>
          <w:sz w:val="24"/>
          <w:szCs w:val="24"/>
        </w:rPr>
      </w:pPr>
      <w:r w:rsidRPr="0003082C">
        <w:rPr>
          <w:rFonts w:ascii="Arial" w:hAnsi="Arial" w:cs="Arial"/>
          <w:sz w:val="24"/>
          <w:szCs w:val="24"/>
        </w:rPr>
        <w:t xml:space="preserve">Chair, Council on Academic Accreditation in Audiology and Speech-Language Pathology </w:t>
      </w:r>
    </w:p>
    <w:p w14:paraId="6D1B53E7" w14:textId="6D54B88C" w:rsidR="0003082C" w:rsidRPr="0003082C" w:rsidRDefault="0003082C" w:rsidP="0003082C">
      <w:pPr>
        <w:rPr>
          <w:rFonts w:ascii="Arial" w:hAnsi="Arial" w:cs="Arial"/>
          <w:sz w:val="24"/>
          <w:szCs w:val="24"/>
        </w:rPr>
      </w:pPr>
      <w:r w:rsidRPr="0003082C">
        <w:rPr>
          <w:rFonts w:ascii="Arial" w:hAnsi="Arial" w:cs="Arial"/>
          <w:sz w:val="24"/>
          <w:szCs w:val="24"/>
        </w:rPr>
        <w:t>American Speech-Language-Hearing Association</w:t>
      </w:r>
    </w:p>
    <w:p w14:paraId="4C6EADAB" w14:textId="77777777" w:rsidR="0003082C" w:rsidRPr="0003082C" w:rsidRDefault="0003082C" w:rsidP="0003082C">
      <w:pPr>
        <w:rPr>
          <w:rFonts w:ascii="Arial" w:hAnsi="Arial" w:cs="Arial"/>
          <w:sz w:val="24"/>
          <w:szCs w:val="24"/>
        </w:rPr>
      </w:pPr>
      <w:r w:rsidRPr="0003082C">
        <w:rPr>
          <w:rFonts w:ascii="Arial" w:hAnsi="Arial" w:cs="Arial"/>
          <w:sz w:val="24"/>
          <w:szCs w:val="24"/>
        </w:rPr>
        <w:t>2200 Research Boulevard, #310</w:t>
      </w:r>
    </w:p>
    <w:p w14:paraId="23CED769" w14:textId="02B0582E" w:rsidR="00B6138C" w:rsidRDefault="0003082C" w:rsidP="0003082C">
      <w:pPr>
        <w:rPr>
          <w:rFonts w:ascii="Arial" w:hAnsi="Arial" w:cs="Arial"/>
          <w:sz w:val="24"/>
          <w:szCs w:val="24"/>
        </w:rPr>
      </w:pPr>
      <w:r w:rsidRPr="0003082C">
        <w:rPr>
          <w:rFonts w:ascii="Arial" w:hAnsi="Arial" w:cs="Arial"/>
          <w:sz w:val="24"/>
          <w:szCs w:val="24"/>
        </w:rPr>
        <w:t>Rockville, MD 20850</w:t>
      </w:r>
    </w:p>
    <w:p w14:paraId="2A5583BA" w14:textId="1D1633CC" w:rsidR="0006154D" w:rsidRDefault="0006154D">
      <w:pPr>
        <w:widowControl/>
        <w:autoSpaceDE/>
        <w:autoSpaceDN/>
        <w:rPr>
          <w:rFonts w:ascii="Arial" w:hAnsi="Arial" w:cs="Arial"/>
          <w:sz w:val="24"/>
          <w:szCs w:val="24"/>
        </w:rPr>
      </w:pPr>
    </w:p>
    <w:p w14:paraId="1C066395" w14:textId="69F8FB1E" w:rsidR="00CE2D5B" w:rsidRPr="00B1544A" w:rsidRDefault="00CE2D5B" w:rsidP="00CE2D5B">
      <w:pPr>
        <w:rPr>
          <w:rFonts w:ascii="Arial" w:hAnsi="Arial" w:cs="Arial"/>
          <w:b/>
          <w:bCs/>
          <w:sz w:val="32"/>
          <w:szCs w:val="32"/>
        </w:rPr>
      </w:pPr>
      <w:r w:rsidRPr="00B1544A">
        <w:rPr>
          <w:rFonts w:ascii="Arial" w:hAnsi="Arial" w:cs="Arial"/>
          <w:b/>
          <w:bCs/>
          <w:sz w:val="32"/>
          <w:szCs w:val="32"/>
        </w:rPr>
        <w:t>Course Evaluation</w:t>
      </w:r>
      <w:r w:rsidR="00B1544A" w:rsidRPr="00B1544A">
        <w:rPr>
          <w:rFonts w:ascii="Arial" w:hAnsi="Arial" w:cs="Arial"/>
          <w:b/>
          <w:bCs/>
          <w:sz w:val="32"/>
          <w:szCs w:val="32"/>
        </w:rPr>
        <w:t>s</w:t>
      </w:r>
    </w:p>
    <w:p w14:paraId="3C271A24" w14:textId="77777777" w:rsidR="00CE2D5B" w:rsidRPr="00CE2D5B" w:rsidRDefault="00CE2D5B" w:rsidP="00CE2D5B">
      <w:pPr>
        <w:rPr>
          <w:rFonts w:ascii="Arial" w:hAnsi="Arial" w:cs="Arial"/>
          <w:sz w:val="24"/>
          <w:szCs w:val="24"/>
        </w:rPr>
      </w:pPr>
    </w:p>
    <w:p w14:paraId="4322B274" w14:textId="77777777" w:rsidR="00CE2D5B" w:rsidRPr="00CE2D5B" w:rsidRDefault="00CE2D5B" w:rsidP="00CE2D5B">
      <w:pPr>
        <w:rPr>
          <w:rFonts w:ascii="Arial" w:hAnsi="Arial" w:cs="Arial"/>
          <w:sz w:val="24"/>
          <w:szCs w:val="24"/>
        </w:rPr>
      </w:pPr>
      <w:r w:rsidRPr="00CE2D5B">
        <w:rPr>
          <w:rFonts w:ascii="Arial" w:hAnsi="Arial" w:cs="Arial"/>
          <w:sz w:val="24"/>
          <w:szCs w:val="24"/>
        </w:rPr>
        <w:t xml:space="preserve">The Michigan State University </w:t>
      </w:r>
      <w:r w:rsidRPr="00B1544A">
        <w:rPr>
          <w:rFonts w:ascii="Arial" w:hAnsi="Arial" w:cs="Arial"/>
          <w:i/>
          <w:iCs/>
          <w:sz w:val="24"/>
          <w:szCs w:val="24"/>
        </w:rPr>
        <w:t>Code of Teaching Responsibility</w:t>
      </w:r>
      <w:r w:rsidRPr="00CE2D5B">
        <w:rPr>
          <w:rFonts w:ascii="Arial" w:hAnsi="Arial" w:cs="Arial"/>
          <w:sz w:val="24"/>
          <w:szCs w:val="24"/>
        </w:rPr>
        <w:t xml:space="preserve"> holds all instructors, including Graduate Assistants, to certain obligations with respect to course content, statements of course objectives and grading criteria, regular class attendance, published office hours, and timely return of examinations and term papers. This </w:t>
      </w:r>
      <w:r w:rsidRPr="00B1544A">
        <w:rPr>
          <w:rFonts w:ascii="Arial" w:hAnsi="Arial" w:cs="Arial"/>
          <w:i/>
          <w:iCs/>
          <w:sz w:val="24"/>
          <w:szCs w:val="24"/>
        </w:rPr>
        <w:t>Code</w:t>
      </w:r>
      <w:r w:rsidRPr="00CE2D5B">
        <w:rPr>
          <w:rFonts w:ascii="Arial" w:hAnsi="Arial" w:cs="Arial"/>
          <w:sz w:val="24"/>
          <w:szCs w:val="24"/>
        </w:rPr>
        <w:t xml:space="preserve">, including details about complaint procedures available to students who believe that their instructors have violated the </w:t>
      </w:r>
      <w:r w:rsidRPr="00B1544A">
        <w:rPr>
          <w:rFonts w:ascii="Arial" w:hAnsi="Arial" w:cs="Arial"/>
          <w:i/>
          <w:iCs/>
          <w:sz w:val="24"/>
          <w:szCs w:val="24"/>
        </w:rPr>
        <w:t>Code</w:t>
      </w:r>
      <w:r w:rsidRPr="00CE2D5B">
        <w:rPr>
          <w:rFonts w:ascii="Arial" w:hAnsi="Arial" w:cs="Arial"/>
          <w:sz w:val="24"/>
          <w:szCs w:val="24"/>
        </w:rPr>
        <w:t xml:space="preserve">, is printed in full in the </w:t>
      </w:r>
      <w:r w:rsidRPr="00B1544A">
        <w:rPr>
          <w:rFonts w:ascii="Arial" w:hAnsi="Arial" w:cs="Arial"/>
          <w:i/>
          <w:iCs/>
          <w:sz w:val="24"/>
          <w:szCs w:val="24"/>
        </w:rPr>
        <w:t>Schedule of Courses</w:t>
      </w:r>
      <w:r w:rsidRPr="00CE2D5B">
        <w:rPr>
          <w:rFonts w:ascii="Arial" w:hAnsi="Arial" w:cs="Arial"/>
          <w:sz w:val="24"/>
          <w:szCs w:val="24"/>
        </w:rPr>
        <w:t xml:space="preserve"> and </w:t>
      </w:r>
      <w:r w:rsidRPr="00B1544A">
        <w:rPr>
          <w:rFonts w:ascii="Arial" w:hAnsi="Arial" w:cs="Arial"/>
          <w:i/>
          <w:iCs/>
          <w:sz w:val="24"/>
          <w:szCs w:val="24"/>
        </w:rPr>
        <w:t>Spartan Life Student Resources Guide &amp; Handbook</w:t>
      </w:r>
      <w:r w:rsidRPr="00CE2D5B">
        <w:rPr>
          <w:rFonts w:ascii="Arial" w:hAnsi="Arial" w:cs="Arial"/>
          <w:sz w:val="24"/>
          <w:szCs w:val="24"/>
        </w:rPr>
        <w:t>.</w:t>
      </w:r>
    </w:p>
    <w:p w14:paraId="2524E65B" w14:textId="77777777" w:rsidR="00CE2D5B" w:rsidRPr="00CE2D5B" w:rsidRDefault="00CE2D5B" w:rsidP="00CE2D5B">
      <w:pPr>
        <w:rPr>
          <w:rFonts w:ascii="Arial" w:hAnsi="Arial" w:cs="Arial"/>
          <w:sz w:val="24"/>
          <w:szCs w:val="24"/>
        </w:rPr>
      </w:pPr>
      <w:r w:rsidRPr="00CE2D5B">
        <w:rPr>
          <w:rFonts w:ascii="Arial" w:hAnsi="Arial" w:cs="Arial"/>
          <w:sz w:val="24"/>
          <w:szCs w:val="24"/>
        </w:rPr>
        <w:t xml:space="preserve"> </w:t>
      </w:r>
    </w:p>
    <w:p w14:paraId="13A5FF36" w14:textId="77777777" w:rsidR="00CE2D5B" w:rsidRPr="00CE2D5B" w:rsidRDefault="00CE2D5B" w:rsidP="00CE2D5B">
      <w:pPr>
        <w:rPr>
          <w:rFonts w:ascii="Arial" w:hAnsi="Arial" w:cs="Arial"/>
          <w:sz w:val="24"/>
          <w:szCs w:val="24"/>
        </w:rPr>
      </w:pPr>
      <w:r w:rsidRPr="00CE2D5B">
        <w:rPr>
          <w:rFonts w:ascii="Arial" w:hAnsi="Arial" w:cs="Arial"/>
          <w:sz w:val="24"/>
          <w:szCs w:val="24"/>
        </w:rPr>
        <w:t>All instructors, regardless of rank, must use a Student Instructional Rating System (SIRS) form in all classes (each term, each course). The Department utilizes the University’s electronic SIRS system for this purpose. All students are urged to participate in this important activity.</w:t>
      </w:r>
    </w:p>
    <w:p w14:paraId="623C7F66" w14:textId="77777777" w:rsidR="00CE2D5B" w:rsidRPr="00CE2D5B" w:rsidRDefault="00CE2D5B" w:rsidP="00CE2D5B">
      <w:pPr>
        <w:rPr>
          <w:rFonts w:ascii="Arial" w:hAnsi="Arial" w:cs="Arial"/>
          <w:sz w:val="24"/>
          <w:szCs w:val="24"/>
        </w:rPr>
      </w:pPr>
    </w:p>
    <w:p w14:paraId="45F06284" w14:textId="77777777" w:rsidR="00CE2D5B" w:rsidRPr="00CE2D5B" w:rsidRDefault="00CE2D5B" w:rsidP="00CE2D5B">
      <w:pPr>
        <w:rPr>
          <w:rFonts w:ascii="Arial" w:hAnsi="Arial" w:cs="Arial"/>
          <w:sz w:val="24"/>
          <w:szCs w:val="24"/>
        </w:rPr>
      </w:pPr>
      <w:r w:rsidRPr="00CE2D5B">
        <w:rPr>
          <w:rFonts w:ascii="Arial" w:hAnsi="Arial" w:cs="Arial"/>
          <w:sz w:val="24"/>
          <w:szCs w:val="24"/>
        </w:rPr>
        <w:t>Instructors may also solicit open-ended comments to supplement the standard SIRS forms for more effective evaluation of a course’s contents. SIRS supplementary forms are available in the office of the Graduate Student Affairs Assistant. Students are free to complete either both or none of these forms. However, all students are strongly urged to complete SIRS forms for their courses. Faculty members cannot require or request that students identify themselves on the forms.</w:t>
      </w:r>
    </w:p>
    <w:p w14:paraId="32004276" w14:textId="77777777" w:rsidR="00CE2D5B" w:rsidRPr="00CE2D5B" w:rsidRDefault="00CE2D5B" w:rsidP="00CE2D5B">
      <w:pPr>
        <w:rPr>
          <w:rFonts w:ascii="Arial" w:hAnsi="Arial" w:cs="Arial"/>
          <w:sz w:val="24"/>
          <w:szCs w:val="24"/>
        </w:rPr>
      </w:pPr>
    </w:p>
    <w:p w14:paraId="4F0280E8" w14:textId="77777777" w:rsidR="00CE2D5B" w:rsidRPr="00CE2D5B" w:rsidRDefault="00CE2D5B" w:rsidP="00CE2D5B">
      <w:pPr>
        <w:rPr>
          <w:rFonts w:ascii="Arial" w:hAnsi="Arial" w:cs="Arial"/>
          <w:sz w:val="24"/>
          <w:szCs w:val="24"/>
        </w:rPr>
      </w:pPr>
      <w:r w:rsidRPr="00CE2D5B">
        <w:rPr>
          <w:rFonts w:ascii="Arial" w:hAnsi="Arial" w:cs="Arial"/>
          <w:sz w:val="24"/>
          <w:szCs w:val="24"/>
        </w:rPr>
        <w:t>Instructors use results of course evaluations to evaluate and improve the content, organization, and effectiveness of future course offerings. Students’ evaluations of instructional practices are also used to make administrative decisions regarding future instructor assignments, course offerings, and course scheduling, etc.</w:t>
      </w:r>
    </w:p>
    <w:p w14:paraId="70BDE09C" w14:textId="77777777" w:rsidR="00CE2D5B" w:rsidRPr="00CE2D5B" w:rsidRDefault="00CE2D5B" w:rsidP="00CE2D5B">
      <w:pPr>
        <w:rPr>
          <w:rFonts w:ascii="Arial" w:hAnsi="Arial" w:cs="Arial"/>
          <w:sz w:val="24"/>
          <w:szCs w:val="24"/>
        </w:rPr>
      </w:pPr>
    </w:p>
    <w:p w14:paraId="3F5EAC45" w14:textId="77777777" w:rsidR="00CE2D5B" w:rsidRPr="00064035" w:rsidRDefault="00CE2D5B" w:rsidP="00CE2D5B">
      <w:pPr>
        <w:rPr>
          <w:rFonts w:ascii="Arial" w:hAnsi="Arial" w:cs="Arial"/>
          <w:b/>
          <w:bCs/>
          <w:sz w:val="32"/>
          <w:szCs w:val="32"/>
        </w:rPr>
      </w:pPr>
      <w:r w:rsidRPr="00064035">
        <w:rPr>
          <w:rFonts w:ascii="Arial" w:hAnsi="Arial" w:cs="Arial"/>
          <w:b/>
          <w:bCs/>
          <w:sz w:val="32"/>
          <w:szCs w:val="32"/>
        </w:rPr>
        <w:t>Student Records Policy</w:t>
      </w:r>
    </w:p>
    <w:p w14:paraId="2E03A69D" w14:textId="77777777" w:rsidR="00CE2D5B" w:rsidRPr="00CE2D5B" w:rsidRDefault="00CE2D5B" w:rsidP="00CE2D5B">
      <w:pPr>
        <w:rPr>
          <w:rFonts w:ascii="Arial" w:hAnsi="Arial" w:cs="Arial"/>
          <w:sz w:val="24"/>
          <w:szCs w:val="24"/>
        </w:rPr>
      </w:pPr>
    </w:p>
    <w:p w14:paraId="5D1B9CD1" w14:textId="77777777" w:rsidR="00CE2D5B" w:rsidRPr="00CE2D5B" w:rsidRDefault="00CE2D5B" w:rsidP="00CE2D5B">
      <w:pPr>
        <w:rPr>
          <w:rFonts w:ascii="Arial" w:hAnsi="Arial" w:cs="Arial"/>
          <w:sz w:val="24"/>
          <w:szCs w:val="24"/>
        </w:rPr>
      </w:pPr>
      <w:r w:rsidRPr="00CE2D5B">
        <w:rPr>
          <w:rFonts w:ascii="Arial" w:hAnsi="Arial" w:cs="Arial"/>
          <w:sz w:val="24"/>
          <w:szCs w:val="24"/>
        </w:rPr>
        <w:t xml:space="preserve">The program maintains records concerning each student’s application materials, results of annual reviews, semester grade reports, completion of academic and practicum requirements, completion of Departmental Final Examination, and other materials considered necessary to document student progress. These materials are stored in files </w:t>
      </w:r>
      <w:r w:rsidRPr="00CE2D5B">
        <w:rPr>
          <w:rFonts w:ascii="Arial" w:hAnsi="Arial" w:cs="Arial"/>
          <w:sz w:val="24"/>
          <w:szCs w:val="24"/>
        </w:rPr>
        <w:lastRenderedPageBreak/>
        <w:t>in the Departmental office, and only appropriate faculty and staff have direct access to them.</w:t>
      </w:r>
    </w:p>
    <w:p w14:paraId="075BD838" w14:textId="77777777" w:rsidR="00CE2D5B" w:rsidRPr="00CE2D5B" w:rsidRDefault="00CE2D5B" w:rsidP="00CE2D5B">
      <w:pPr>
        <w:rPr>
          <w:rFonts w:ascii="Arial" w:hAnsi="Arial" w:cs="Arial"/>
          <w:sz w:val="24"/>
          <w:szCs w:val="24"/>
        </w:rPr>
      </w:pPr>
    </w:p>
    <w:p w14:paraId="69828B19" w14:textId="77777777" w:rsidR="00CE2D5B" w:rsidRPr="00CE2D5B" w:rsidRDefault="00CE2D5B" w:rsidP="00CE2D5B">
      <w:pPr>
        <w:rPr>
          <w:rFonts w:ascii="Arial" w:hAnsi="Arial" w:cs="Arial"/>
          <w:sz w:val="24"/>
          <w:szCs w:val="24"/>
        </w:rPr>
      </w:pPr>
      <w:r w:rsidRPr="00CE2D5B">
        <w:rPr>
          <w:rFonts w:ascii="Arial" w:hAnsi="Arial" w:cs="Arial"/>
          <w:sz w:val="24"/>
          <w:szCs w:val="24"/>
        </w:rPr>
        <w:t>Each academic advisor may maintain records concerning their student’s progress through the graduate program. These records may include such items as the program plan, correspondence with the advisee, and letters of reference.</w:t>
      </w:r>
    </w:p>
    <w:p w14:paraId="501F251C" w14:textId="77777777" w:rsidR="00CE2D5B" w:rsidRPr="00CE2D5B" w:rsidRDefault="00CE2D5B" w:rsidP="00CE2D5B">
      <w:pPr>
        <w:rPr>
          <w:rFonts w:ascii="Arial" w:hAnsi="Arial" w:cs="Arial"/>
          <w:sz w:val="24"/>
          <w:szCs w:val="24"/>
        </w:rPr>
      </w:pPr>
    </w:p>
    <w:p w14:paraId="55DF73A5" w14:textId="0DB3A326" w:rsidR="00CE2D5B" w:rsidRPr="00CE2D5B" w:rsidRDefault="00CE2D5B" w:rsidP="00CE2D5B">
      <w:pPr>
        <w:rPr>
          <w:rFonts w:ascii="Arial" w:hAnsi="Arial" w:cs="Arial"/>
          <w:sz w:val="24"/>
          <w:szCs w:val="24"/>
        </w:rPr>
      </w:pPr>
      <w:r w:rsidRPr="00CE2D5B">
        <w:rPr>
          <w:rFonts w:ascii="Arial" w:hAnsi="Arial" w:cs="Arial"/>
          <w:sz w:val="24"/>
          <w:szCs w:val="24"/>
        </w:rPr>
        <w:t>Students may request to examine their own program files; this request should be directed to and approved by the student’s advisor, Program Director, or the Departmental Chairperson</w:t>
      </w:r>
      <w:r w:rsidR="00AA5E20">
        <w:rPr>
          <w:rFonts w:ascii="Arial" w:hAnsi="Arial" w:cs="Arial"/>
          <w:sz w:val="24"/>
          <w:szCs w:val="24"/>
        </w:rPr>
        <w:t>.</w:t>
      </w:r>
      <w:r w:rsidRPr="00CE2D5B">
        <w:rPr>
          <w:rFonts w:ascii="Arial" w:hAnsi="Arial" w:cs="Arial"/>
          <w:sz w:val="24"/>
          <w:szCs w:val="24"/>
        </w:rPr>
        <w:t xml:space="preserve"> The only material that will be withheld is that which the student has clearly waived his or her right to examine, for example, confidential reference letters. (Other than the latter, files generally contain only records that students are likely to possess already, or of which they are allowed to possess copies.) Once students graduate, the program maintains a permanent file for a limited time.</w:t>
      </w:r>
    </w:p>
    <w:p w14:paraId="78645DED" w14:textId="77777777" w:rsidR="00CE2D5B" w:rsidRPr="00CE2D5B" w:rsidRDefault="00CE2D5B" w:rsidP="00CE2D5B">
      <w:pPr>
        <w:rPr>
          <w:rFonts w:ascii="Arial" w:hAnsi="Arial" w:cs="Arial"/>
          <w:sz w:val="24"/>
          <w:szCs w:val="24"/>
        </w:rPr>
      </w:pPr>
    </w:p>
    <w:p w14:paraId="3D7436E6" w14:textId="77777777" w:rsidR="00CE2D5B" w:rsidRPr="00CE2D5B" w:rsidRDefault="00CE2D5B" w:rsidP="00CE2D5B">
      <w:pPr>
        <w:rPr>
          <w:rFonts w:ascii="Arial" w:hAnsi="Arial" w:cs="Arial"/>
          <w:sz w:val="24"/>
          <w:szCs w:val="24"/>
        </w:rPr>
      </w:pPr>
      <w:r w:rsidRPr="00CE2D5B">
        <w:rPr>
          <w:rFonts w:ascii="Arial" w:hAnsi="Arial" w:cs="Arial"/>
          <w:sz w:val="24"/>
          <w:szCs w:val="24"/>
        </w:rPr>
        <w:t>Students are strongly advised that they also are responsible for maintaining records/files of their undergraduate and graduate academic, clinical practicum, externship, observational, evaluation, etc. experiences pertinent to their education, graduation, certification, and related areas, which, among other things, may assist in the documentation for future licensure and professional certification.</w:t>
      </w:r>
    </w:p>
    <w:p w14:paraId="2E6ADB50" w14:textId="77777777" w:rsidR="00CE2D5B" w:rsidRPr="00CE2D5B" w:rsidRDefault="00CE2D5B" w:rsidP="00CE2D5B">
      <w:pPr>
        <w:rPr>
          <w:rFonts w:ascii="Arial" w:hAnsi="Arial" w:cs="Arial"/>
          <w:sz w:val="24"/>
          <w:szCs w:val="24"/>
        </w:rPr>
      </w:pPr>
      <w:r w:rsidRPr="00CE2D5B">
        <w:rPr>
          <w:rFonts w:ascii="Arial" w:hAnsi="Arial" w:cs="Arial"/>
          <w:sz w:val="24"/>
          <w:szCs w:val="24"/>
        </w:rPr>
        <w:t xml:space="preserve"> </w:t>
      </w:r>
    </w:p>
    <w:p w14:paraId="546C6A06" w14:textId="77777777" w:rsidR="00CE2D5B" w:rsidRPr="00AA5E20" w:rsidRDefault="00CE2D5B" w:rsidP="00CE2D5B">
      <w:pPr>
        <w:rPr>
          <w:rFonts w:ascii="Arial" w:hAnsi="Arial" w:cs="Arial"/>
          <w:b/>
          <w:bCs/>
          <w:sz w:val="32"/>
          <w:szCs w:val="32"/>
        </w:rPr>
      </w:pPr>
      <w:r w:rsidRPr="00AA5E20">
        <w:rPr>
          <w:rFonts w:ascii="Arial" w:hAnsi="Arial" w:cs="Arial"/>
          <w:b/>
          <w:bCs/>
          <w:sz w:val="32"/>
          <w:szCs w:val="32"/>
        </w:rPr>
        <w:t>Time Limits for Graduate Degrees</w:t>
      </w:r>
    </w:p>
    <w:p w14:paraId="5E2C397A" w14:textId="77777777" w:rsidR="00CE2D5B" w:rsidRPr="00CE2D5B" w:rsidRDefault="00CE2D5B" w:rsidP="00CE2D5B">
      <w:pPr>
        <w:rPr>
          <w:rFonts w:ascii="Arial" w:hAnsi="Arial" w:cs="Arial"/>
          <w:sz w:val="24"/>
          <w:szCs w:val="24"/>
        </w:rPr>
      </w:pPr>
    </w:p>
    <w:p w14:paraId="61A5DA3B" w14:textId="77777777" w:rsidR="00CE2D5B" w:rsidRPr="00CE2D5B" w:rsidRDefault="00CE2D5B" w:rsidP="00CE2D5B">
      <w:pPr>
        <w:rPr>
          <w:rFonts w:ascii="Arial" w:hAnsi="Arial" w:cs="Arial"/>
          <w:sz w:val="24"/>
          <w:szCs w:val="24"/>
        </w:rPr>
      </w:pPr>
      <w:r w:rsidRPr="00CE2D5B">
        <w:rPr>
          <w:rFonts w:ascii="Arial" w:hAnsi="Arial" w:cs="Arial"/>
          <w:sz w:val="24"/>
          <w:szCs w:val="24"/>
        </w:rPr>
        <w:t>For the Master of Arts degree, all requirements must be completed within five calendar years from initial enrollment.</w:t>
      </w:r>
    </w:p>
    <w:p w14:paraId="32B1EC44" w14:textId="77777777" w:rsidR="00CE2D5B" w:rsidRPr="00CE2D5B" w:rsidRDefault="00CE2D5B" w:rsidP="00CE2D5B">
      <w:pPr>
        <w:rPr>
          <w:rFonts w:ascii="Arial" w:hAnsi="Arial" w:cs="Arial"/>
          <w:sz w:val="24"/>
          <w:szCs w:val="24"/>
        </w:rPr>
      </w:pPr>
    </w:p>
    <w:p w14:paraId="6EC1B694" w14:textId="77777777" w:rsidR="00CE2D5B" w:rsidRPr="00CE2D5B" w:rsidRDefault="00CE2D5B" w:rsidP="00CE2D5B">
      <w:pPr>
        <w:rPr>
          <w:rFonts w:ascii="Arial" w:hAnsi="Arial" w:cs="Arial"/>
          <w:sz w:val="24"/>
          <w:szCs w:val="24"/>
        </w:rPr>
      </w:pPr>
    </w:p>
    <w:p w14:paraId="18864FB8" w14:textId="3CEE90E5" w:rsidR="00CE2D5B" w:rsidRPr="00AA5E20" w:rsidRDefault="00CE2D5B" w:rsidP="00CE2D5B">
      <w:pPr>
        <w:rPr>
          <w:rFonts w:ascii="Arial" w:hAnsi="Arial" w:cs="Arial"/>
          <w:b/>
          <w:bCs/>
          <w:sz w:val="32"/>
          <w:szCs w:val="32"/>
        </w:rPr>
      </w:pPr>
      <w:r w:rsidRPr="00AA5E20">
        <w:rPr>
          <w:rFonts w:ascii="Arial" w:hAnsi="Arial" w:cs="Arial"/>
          <w:b/>
          <w:bCs/>
          <w:sz w:val="32"/>
          <w:szCs w:val="32"/>
        </w:rPr>
        <w:t>Transfer</w:t>
      </w:r>
      <w:r w:rsidR="00310196">
        <w:rPr>
          <w:rFonts w:ascii="Arial" w:hAnsi="Arial" w:cs="Arial"/>
          <w:b/>
          <w:bCs/>
          <w:sz w:val="32"/>
          <w:szCs w:val="32"/>
        </w:rPr>
        <w:t xml:space="preserve"> of</w:t>
      </w:r>
      <w:r w:rsidRPr="00AA5E20">
        <w:rPr>
          <w:rFonts w:ascii="Arial" w:hAnsi="Arial" w:cs="Arial"/>
          <w:b/>
          <w:bCs/>
          <w:sz w:val="32"/>
          <w:szCs w:val="32"/>
        </w:rPr>
        <w:t xml:space="preserve"> Credits</w:t>
      </w:r>
    </w:p>
    <w:p w14:paraId="73ACF45F" w14:textId="77777777" w:rsidR="00CE2D5B" w:rsidRPr="00CE2D5B" w:rsidRDefault="00CE2D5B" w:rsidP="00CE2D5B">
      <w:pPr>
        <w:rPr>
          <w:rFonts w:ascii="Arial" w:hAnsi="Arial" w:cs="Arial"/>
          <w:sz w:val="24"/>
          <w:szCs w:val="24"/>
        </w:rPr>
      </w:pPr>
    </w:p>
    <w:p w14:paraId="4D27D8FF" w14:textId="423A5DFC" w:rsidR="00CE2D5B" w:rsidRPr="00CE2D5B" w:rsidRDefault="00CE2D5B" w:rsidP="00CE2D5B">
      <w:pPr>
        <w:rPr>
          <w:rFonts w:ascii="Arial" w:hAnsi="Arial" w:cs="Arial"/>
          <w:sz w:val="24"/>
          <w:szCs w:val="24"/>
        </w:rPr>
      </w:pPr>
      <w:r w:rsidRPr="00CE2D5B">
        <w:rPr>
          <w:rFonts w:ascii="Arial" w:hAnsi="Arial" w:cs="Arial"/>
          <w:sz w:val="24"/>
          <w:szCs w:val="24"/>
        </w:rPr>
        <w:t xml:space="preserve">With your advisor's approval, up to 9 semester credits can be transferred from another graduate program or MSU Lifelong Education status, or Graduate Certificate (a combined maximum of 9 credits - effective December 2008). All transfer requests must reflect current and cutting-edge work, which is typically interpreted as graduate course work completed within the past five years.  Course work taken while pursuing an undergraduate cannot be counted towards a graduate degree, there are no exceptions. Courses taken at MSU for another graduate program or Lifelong Education Status (at a graduate level) or Graduate level Certificate may be counted toward the </w:t>
      </w:r>
      <w:r w:rsidR="00051D22" w:rsidRPr="00CE2D5B">
        <w:rPr>
          <w:rFonts w:ascii="Arial" w:hAnsi="Arial" w:cs="Arial"/>
          <w:sz w:val="24"/>
          <w:szCs w:val="24"/>
        </w:rPr>
        <w:t>master’s</w:t>
      </w:r>
      <w:r w:rsidRPr="00CE2D5B">
        <w:rPr>
          <w:rFonts w:ascii="Arial" w:hAnsi="Arial" w:cs="Arial"/>
          <w:sz w:val="24"/>
          <w:szCs w:val="24"/>
        </w:rPr>
        <w:t xml:space="preserve"> degree by processing an Administrative Action Form. This requires providing written verification from your advisor, such as a letter/email or an approved Program of Study form to: the Academic Programs Office, Academic and Student Affairs, College of Communication Arts &amp; Sciences, 466 Communication Arts Bldg, 404 Wilson Road, East Lansing, MI 48824-1212 and an administrative action form or transfer evaluation form will be processed on your behalf by the Academic Programs Office.</w:t>
      </w:r>
    </w:p>
    <w:p w14:paraId="0CBC8B7A" w14:textId="77777777" w:rsidR="00CE2D5B" w:rsidRPr="00CE2D5B" w:rsidRDefault="00CE2D5B" w:rsidP="00CE2D5B">
      <w:pPr>
        <w:rPr>
          <w:rFonts w:ascii="Arial" w:hAnsi="Arial" w:cs="Arial"/>
          <w:sz w:val="24"/>
          <w:szCs w:val="24"/>
        </w:rPr>
      </w:pPr>
    </w:p>
    <w:p w14:paraId="383F7CD2" w14:textId="4EA250A1" w:rsidR="00CE2D5B" w:rsidRPr="00CE2D5B" w:rsidRDefault="00CE2D5B" w:rsidP="00CE2D5B">
      <w:pPr>
        <w:rPr>
          <w:rFonts w:ascii="Arial" w:hAnsi="Arial" w:cs="Arial"/>
          <w:sz w:val="24"/>
          <w:szCs w:val="24"/>
        </w:rPr>
      </w:pPr>
      <w:r w:rsidRPr="00CE2D5B">
        <w:rPr>
          <w:rFonts w:ascii="Arial" w:hAnsi="Arial" w:cs="Arial"/>
          <w:sz w:val="24"/>
          <w:szCs w:val="24"/>
        </w:rPr>
        <w:t xml:space="preserve">For course work from other universities please obtain the MSU Credit Evaluation Graduate Program form from the Academic Programs Office, 466 CAS. Please </w:t>
      </w:r>
      <w:r w:rsidRPr="00CE2D5B">
        <w:rPr>
          <w:rFonts w:ascii="Arial" w:hAnsi="Arial" w:cs="Arial"/>
          <w:sz w:val="24"/>
          <w:szCs w:val="24"/>
        </w:rPr>
        <w:lastRenderedPageBreak/>
        <w:t xml:space="preserve">complete all information indicated, have your advisor sign </w:t>
      </w:r>
      <w:r w:rsidR="00030622">
        <w:rPr>
          <w:rFonts w:ascii="Arial" w:hAnsi="Arial" w:cs="Arial"/>
          <w:sz w:val="24"/>
          <w:szCs w:val="24"/>
        </w:rPr>
        <w:t>their</w:t>
      </w:r>
      <w:r w:rsidRPr="00CE2D5B">
        <w:rPr>
          <w:rFonts w:ascii="Arial" w:hAnsi="Arial" w:cs="Arial"/>
          <w:sz w:val="24"/>
          <w:szCs w:val="24"/>
        </w:rPr>
        <w:t xml:space="preserve"> approval on the body of the form, and return the form with an official transcript from the university where course work was taken. Then the Academic Programs Office will process. You will need to list these transferred courses on your Program of Study form as "trf" (transferred).</w:t>
      </w:r>
    </w:p>
    <w:p w14:paraId="76A45249" w14:textId="77777777" w:rsidR="00CE2D5B" w:rsidRPr="00CE2D5B" w:rsidRDefault="00CE2D5B" w:rsidP="00CE2D5B">
      <w:pPr>
        <w:rPr>
          <w:rFonts w:ascii="Arial" w:hAnsi="Arial" w:cs="Arial"/>
          <w:sz w:val="24"/>
          <w:szCs w:val="24"/>
        </w:rPr>
      </w:pPr>
    </w:p>
    <w:p w14:paraId="1C6D0988" w14:textId="18F5BE19" w:rsidR="0006154D" w:rsidRPr="00B6138C" w:rsidRDefault="00CE2D5B" w:rsidP="00CE2D5B">
      <w:pPr>
        <w:rPr>
          <w:rFonts w:ascii="Arial" w:hAnsi="Arial" w:cs="Arial"/>
          <w:sz w:val="24"/>
          <w:szCs w:val="24"/>
        </w:rPr>
      </w:pPr>
      <w:r w:rsidRPr="00CE2D5B">
        <w:rPr>
          <w:rFonts w:ascii="Arial" w:hAnsi="Arial" w:cs="Arial"/>
          <w:sz w:val="24"/>
          <w:szCs w:val="24"/>
        </w:rPr>
        <w:t>All transfer requests must be initiated by the graduate student with approval from their academic advisor, then approved by the Graduate Program Director, Department Chair, the Graduate Dean within the College of Communication Arts and Sciences and with final approval by the Dean of the Graduate School.</w:t>
      </w:r>
    </w:p>
    <w:p w14:paraId="4BBE0EF8" w14:textId="77777777" w:rsidR="0016291B" w:rsidRPr="00AA49E6" w:rsidRDefault="0016291B" w:rsidP="00AA49E6">
      <w:pPr>
        <w:rPr>
          <w:rFonts w:ascii="Arial" w:hAnsi="Arial" w:cs="Arial"/>
          <w:sz w:val="24"/>
          <w:szCs w:val="24"/>
        </w:rPr>
      </w:pPr>
    </w:p>
    <w:p w14:paraId="5C0C4728" w14:textId="77777777" w:rsidR="00D129D6" w:rsidRPr="00D129D6" w:rsidRDefault="00D129D6" w:rsidP="00D129D6">
      <w:pPr>
        <w:rPr>
          <w:rFonts w:ascii="Arial" w:hAnsi="Arial" w:cs="Arial"/>
          <w:b/>
          <w:bCs/>
          <w:sz w:val="32"/>
          <w:szCs w:val="32"/>
        </w:rPr>
      </w:pPr>
      <w:r w:rsidRPr="00D129D6">
        <w:rPr>
          <w:rFonts w:ascii="Arial" w:hAnsi="Arial" w:cs="Arial"/>
          <w:b/>
          <w:bCs/>
          <w:sz w:val="32"/>
          <w:szCs w:val="32"/>
        </w:rPr>
        <w:t>Financial Aid</w:t>
      </w:r>
    </w:p>
    <w:p w14:paraId="5E12B80D" w14:textId="77777777" w:rsidR="00D129D6" w:rsidRPr="00D129D6" w:rsidRDefault="00D129D6" w:rsidP="00D129D6">
      <w:pPr>
        <w:rPr>
          <w:rFonts w:ascii="Arial" w:hAnsi="Arial" w:cs="Arial"/>
          <w:sz w:val="24"/>
          <w:szCs w:val="24"/>
        </w:rPr>
      </w:pPr>
    </w:p>
    <w:p w14:paraId="0F2BA17E" w14:textId="77777777" w:rsidR="00D129D6" w:rsidRPr="00D129D6" w:rsidRDefault="00D129D6" w:rsidP="00D129D6">
      <w:pPr>
        <w:rPr>
          <w:rFonts w:ascii="Arial" w:hAnsi="Arial" w:cs="Arial"/>
          <w:sz w:val="24"/>
          <w:szCs w:val="24"/>
        </w:rPr>
      </w:pPr>
      <w:r w:rsidRPr="00D129D6">
        <w:rPr>
          <w:rFonts w:ascii="Arial" w:hAnsi="Arial" w:cs="Arial"/>
          <w:sz w:val="24"/>
          <w:szCs w:val="24"/>
        </w:rPr>
        <w:t>Whenever possible, the Department of Communicative Sciences and Disorders provides financial support for students enrolled in its graduate programs. Sources of support include the following:</w:t>
      </w:r>
    </w:p>
    <w:p w14:paraId="65C01C6B" w14:textId="6ABE31B9" w:rsidR="00D129D6" w:rsidRPr="00D129D6" w:rsidRDefault="00D129D6" w:rsidP="00334C06">
      <w:pPr>
        <w:pStyle w:val="ListParagraph"/>
        <w:numPr>
          <w:ilvl w:val="6"/>
          <w:numId w:val="23"/>
        </w:numPr>
        <w:ind w:left="720"/>
        <w:rPr>
          <w:rFonts w:ascii="Arial" w:hAnsi="Arial" w:cs="Arial"/>
          <w:sz w:val="24"/>
          <w:szCs w:val="24"/>
        </w:rPr>
      </w:pPr>
      <w:r w:rsidRPr="00D129D6">
        <w:rPr>
          <w:rFonts w:ascii="Arial" w:hAnsi="Arial" w:cs="Arial"/>
          <w:sz w:val="24"/>
          <w:szCs w:val="24"/>
        </w:rPr>
        <w:t>Scholarships and fellowships funded by the university, foundations, government, and other agencies.</w:t>
      </w:r>
    </w:p>
    <w:p w14:paraId="5C691A21" w14:textId="0D075AD8" w:rsidR="00D129D6" w:rsidRPr="00D129D6" w:rsidRDefault="00D129D6" w:rsidP="00334C06">
      <w:pPr>
        <w:pStyle w:val="ListParagraph"/>
        <w:numPr>
          <w:ilvl w:val="1"/>
          <w:numId w:val="23"/>
        </w:numPr>
        <w:rPr>
          <w:rFonts w:ascii="Arial" w:hAnsi="Arial" w:cs="Arial"/>
          <w:sz w:val="24"/>
          <w:szCs w:val="24"/>
        </w:rPr>
      </w:pPr>
      <w:r w:rsidRPr="00D129D6">
        <w:rPr>
          <w:rFonts w:ascii="Arial" w:hAnsi="Arial" w:cs="Arial"/>
          <w:sz w:val="24"/>
          <w:szCs w:val="24"/>
        </w:rPr>
        <w:t>Assistantships, or student employment, funded by grants and contracts that have been awarded to the Department.</w:t>
      </w:r>
    </w:p>
    <w:p w14:paraId="471C5727" w14:textId="16C0604A" w:rsidR="00D129D6" w:rsidRPr="00D129D6" w:rsidRDefault="00D129D6" w:rsidP="00334C06">
      <w:pPr>
        <w:pStyle w:val="ListParagraph"/>
        <w:numPr>
          <w:ilvl w:val="1"/>
          <w:numId w:val="23"/>
        </w:numPr>
        <w:rPr>
          <w:rFonts w:ascii="Arial" w:hAnsi="Arial" w:cs="Arial"/>
          <w:sz w:val="24"/>
          <w:szCs w:val="24"/>
        </w:rPr>
      </w:pPr>
      <w:r w:rsidRPr="00D129D6">
        <w:rPr>
          <w:rFonts w:ascii="Arial" w:hAnsi="Arial" w:cs="Arial"/>
          <w:sz w:val="24"/>
          <w:szCs w:val="24"/>
        </w:rPr>
        <w:t>Assistantships, or student employment, funded by Departmental funds.</w:t>
      </w:r>
    </w:p>
    <w:p w14:paraId="0A85F548" w14:textId="77777777" w:rsidR="00D129D6" w:rsidRPr="00D129D6" w:rsidRDefault="00D129D6" w:rsidP="00D129D6">
      <w:pPr>
        <w:rPr>
          <w:rFonts w:ascii="Arial" w:hAnsi="Arial" w:cs="Arial"/>
          <w:sz w:val="24"/>
          <w:szCs w:val="24"/>
        </w:rPr>
      </w:pPr>
    </w:p>
    <w:p w14:paraId="501F6F7F" w14:textId="77777777" w:rsidR="00D129D6" w:rsidRPr="00E8465B" w:rsidRDefault="00D129D6" w:rsidP="00D129D6">
      <w:pPr>
        <w:rPr>
          <w:rFonts w:ascii="Arial" w:hAnsi="Arial" w:cs="Arial"/>
          <w:b/>
          <w:bCs/>
          <w:sz w:val="24"/>
          <w:szCs w:val="24"/>
        </w:rPr>
      </w:pPr>
      <w:r w:rsidRPr="00E8465B">
        <w:rPr>
          <w:rFonts w:ascii="Arial" w:hAnsi="Arial" w:cs="Arial"/>
          <w:b/>
          <w:bCs/>
          <w:sz w:val="24"/>
          <w:szCs w:val="24"/>
        </w:rPr>
        <w:t>Departmental Guidelines for Financial Awards</w:t>
      </w:r>
    </w:p>
    <w:p w14:paraId="5F07FBCE" w14:textId="77777777" w:rsidR="00D129D6" w:rsidRPr="00D129D6" w:rsidRDefault="00D129D6" w:rsidP="00D129D6">
      <w:pPr>
        <w:rPr>
          <w:rFonts w:ascii="Arial" w:hAnsi="Arial" w:cs="Arial"/>
          <w:sz w:val="24"/>
          <w:szCs w:val="24"/>
        </w:rPr>
      </w:pPr>
      <w:r w:rsidRPr="00D129D6">
        <w:rPr>
          <w:rFonts w:ascii="Arial" w:hAnsi="Arial" w:cs="Arial"/>
          <w:sz w:val="24"/>
          <w:szCs w:val="24"/>
        </w:rPr>
        <w:t>There are several guidelines that the Department follows in awarding its assistantships and student employment:</w:t>
      </w:r>
    </w:p>
    <w:p w14:paraId="3EEE5DE1" w14:textId="7C3B384E" w:rsidR="00D129D6" w:rsidRPr="00E8465B" w:rsidRDefault="00D129D6" w:rsidP="00334C06">
      <w:pPr>
        <w:pStyle w:val="ListParagraph"/>
        <w:numPr>
          <w:ilvl w:val="0"/>
          <w:numId w:val="24"/>
        </w:numPr>
        <w:rPr>
          <w:rFonts w:ascii="Arial" w:hAnsi="Arial" w:cs="Arial"/>
          <w:sz w:val="24"/>
          <w:szCs w:val="24"/>
        </w:rPr>
      </w:pPr>
      <w:r w:rsidRPr="00E8465B">
        <w:rPr>
          <w:rFonts w:ascii="Arial" w:hAnsi="Arial" w:cs="Arial"/>
          <w:sz w:val="24"/>
          <w:szCs w:val="24"/>
        </w:rPr>
        <w:t>These awards are given to students who have skills that match the needs of the Department.</w:t>
      </w:r>
    </w:p>
    <w:p w14:paraId="599466DD" w14:textId="06EC12E2" w:rsidR="00D129D6" w:rsidRPr="00E8465B" w:rsidRDefault="00D129D6" w:rsidP="00334C06">
      <w:pPr>
        <w:pStyle w:val="ListParagraph"/>
        <w:numPr>
          <w:ilvl w:val="0"/>
          <w:numId w:val="24"/>
        </w:numPr>
        <w:rPr>
          <w:rFonts w:ascii="Arial" w:hAnsi="Arial" w:cs="Arial"/>
          <w:sz w:val="24"/>
          <w:szCs w:val="24"/>
        </w:rPr>
      </w:pPr>
      <w:r w:rsidRPr="00E8465B">
        <w:rPr>
          <w:rFonts w:ascii="Arial" w:hAnsi="Arial" w:cs="Arial"/>
          <w:sz w:val="24"/>
          <w:szCs w:val="24"/>
        </w:rPr>
        <w:t>Awards are generally made only within the first two years of a student’s enrollment in the master’s program, or the first four years of enrollment in the doctoral program.</w:t>
      </w:r>
    </w:p>
    <w:p w14:paraId="2D3B1C3B" w14:textId="299D1609" w:rsidR="00D129D6" w:rsidRPr="00E8465B" w:rsidRDefault="00D129D6" w:rsidP="00334C06">
      <w:pPr>
        <w:pStyle w:val="ListParagraph"/>
        <w:numPr>
          <w:ilvl w:val="0"/>
          <w:numId w:val="24"/>
        </w:numPr>
        <w:rPr>
          <w:rFonts w:ascii="Arial" w:hAnsi="Arial" w:cs="Arial"/>
          <w:sz w:val="24"/>
          <w:szCs w:val="24"/>
        </w:rPr>
      </w:pPr>
      <w:r w:rsidRPr="00E8465B">
        <w:rPr>
          <w:rFonts w:ascii="Arial" w:hAnsi="Arial" w:cs="Arial"/>
          <w:sz w:val="24"/>
          <w:szCs w:val="24"/>
        </w:rPr>
        <w:t>The Department seeks to support doctoral students who are fully enrolled, continuously resident, and actively engaged in their research training.</w:t>
      </w:r>
    </w:p>
    <w:p w14:paraId="4FB6C525" w14:textId="77777777" w:rsidR="00D129D6" w:rsidRPr="00D129D6" w:rsidRDefault="00D129D6" w:rsidP="00D129D6">
      <w:pPr>
        <w:rPr>
          <w:rFonts w:ascii="Arial" w:hAnsi="Arial" w:cs="Arial"/>
          <w:sz w:val="24"/>
          <w:szCs w:val="24"/>
        </w:rPr>
      </w:pPr>
    </w:p>
    <w:p w14:paraId="31B601BF" w14:textId="77777777" w:rsidR="00D129D6" w:rsidRPr="00E8465B" w:rsidRDefault="00D129D6" w:rsidP="00D129D6">
      <w:pPr>
        <w:rPr>
          <w:rFonts w:ascii="Arial" w:hAnsi="Arial" w:cs="Arial"/>
          <w:b/>
          <w:bCs/>
          <w:sz w:val="24"/>
          <w:szCs w:val="24"/>
        </w:rPr>
      </w:pPr>
      <w:r w:rsidRPr="00E8465B">
        <w:rPr>
          <w:rFonts w:ascii="Arial" w:hAnsi="Arial" w:cs="Arial"/>
          <w:b/>
          <w:bCs/>
          <w:sz w:val="24"/>
          <w:szCs w:val="24"/>
        </w:rPr>
        <w:t>Graduate Assistantships</w:t>
      </w:r>
    </w:p>
    <w:p w14:paraId="4D173A07" w14:textId="77777777" w:rsidR="00D129D6" w:rsidRPr="00D129D6" w:rsidRDefault="00D129D6" w:rsidP="00D129D6">
      <w:pPr>
        <w:rPr>
          <w:rFonts w:ascii="Arial" w:hAnsi="Arial" w:cs="Arial"/>
          <w:sz w:val="24"/>
          <w:szCs w:val="24"/>
        </w:rPr>
      </w:pPr>
      <w:r w:rsidRPr="00E8465B">
        <w:rPr>
          <w:rFonts w:ascii="Arial" w:hAnsi="Arial" w:cs="Arial"/>
          <w:b/>
          <w:bCs/>
          <w:i/>
          <w:iCs/>
          <w:sz w:val="24"/>
          <w:szCs w:val="24"/>
        </w:rPr>
        <w:t>Availability</w:t>
      </w:r>
      <w:r w:rsidRPr="00D129D6">
        <w:rPr>
          <w:rFonts w:ascii="Arial" w:hAnsi="Arial" w:cs="Arial"/>
          <w:sz w:val="24"/>
          <w:szCs w:val="24"/>
        </w:rPr>
        <w:t xml:space="preserve"> -- A limited number of Graduate Assistant (GA) appointments may be available to graduate students as Teaching Assistants (TAs), Research Assistants (RAs), or Clinical Assistants (CAs). The latter appointments are available only to selected doctoral students who hold appropriate professional clinical certification. To be considered for any of these appointments, a student must be in good academic standing and receive the endorsement of one or more faculty members of the Department.</w:t>
      </w:r>
    </w:p>
    <w:p w14:paraId="0F1A0EF0" w14:textId="77777777" w:rsidR="00D129D6" w:rsidRPr="00D129D6" w:rsidRDefault="00D129D6" w:rsidP="00D129D6">
      <w:pPr>
        <w:rPr>
          <w:rFonts w:ascii="Arial" w:hAnsi="Arial" w:cs="Arial"/>
          <w:sz w:val="24"/>
          <w:szCs w:val="24"/>
        </w:rPr>
      </w:pPr>
    </w:p>
    <w:p w14:paraId="75BBD258" w14:textId="2B82B2C8" w:rsidR="00D129D6" w:rsidRPr="00D129D6" w:rsidRDefault="00D129D6" w:rsidP="00D129D6">
      <w:pPr>
        <w:rPr>
          <w:rFonts w:ascii="Arial" w:hAnsi="Arial" w:cs="Arial"/>
          <w:sz w:val="24"/>
          <w:szCs w:val="24"/>
        </w:rPr>
      </w:pPr>
      <w:r w:rsidRPr="00E8465B">
        <w:rPr>
          <w:rFonts w:ascii="Arial" w:hAnsi="Arial" w:cs="Arial"/>
          <w:b/>
          <w:bCs/>
          <w:i/>
          <w:iCs/>
          <w:sz w:val="24"/>
          <w:szCs w:val="24"/>
        </w:rPr>
        <w:t xml:space="preserve">Relationship to Major Field </w:t>
      </w:r>
      <w:r w:rsidRPr="00D129D6">
        <w:rPr>
          <w:rFonts w:ascii="Arial" w:hAnsi="Arial" w:cs="Arial"/>
          <w:sz w:val="24"/>
          <w:szCs w:val="24"/>
        </w:rPr>
        <w:t xml:space="preserve">-- A GA appointment is ordinarily made to a student in </w:t>
      </w:r>
      <w:r w:rsidR="00EF68EF">
        <w:rPr>
          <w:rFonts w:ascii="Arial" w:hAnsi="Arial" w:cs="Arial"/>
          <w:sz w:val="24"/>
          <w:szCs w:val="24"/>
        </w:rPr>
        <w:t>their</w:t>
      </w:r>
      <w:r w:rsidRPr="00D129D6">
        <w:rPr>
          <w:rFonts w:ascii="Arial" w:hAnsi="Arial" w:cs="Arial"/>
          <w:sz w:val="24"/>
          <w:szCs w:val="24"/>
        </w:rPr>
        <w:t xml:space="preserve"> major department. Should an appointee indicate intent to change departments during the course of the academic year, the Department will notify him/her that the appointment is subject to immediate review. For appointees who change departments, it will be presumed that the appointment will not be renewed for another year.</w:t>
      </w:r>
    </w:p>
    <w:p w14:paraId="41816CE9" w14:textId="77777777" w:rsidR="00D129D6" w:rsidRPr="00D129D6" w:rsidRDefault="00D129D6" w:rsidP="00D129D6">
      <w:pPr>
        <w:rPr>
          <w:rFonts w:ascii="Arial" w:hAnsi="Arial" w:cs="Arial"/>
          <w:sz w:val="24"/>
          <w:szCs w:val="24"/>
        </w:rPr>
      </w:pPr>
    </w:p>
    <w:p w14:paraId="1D3BF2B3" w14:textId="77777777" w:rsidR="00D129D6" w:rsidRPr="00D129D6" w:rsidRDefault="00D129D6" w:rsidP="00D129D6">
      <w:pPr>
        <w:rPr>
          <w:rFonts w:ascii="Arial" w:hAnsi="Arial" w:cs="Arial"/>
          <w:sz w:val="24"/>
          <w:szCs w:val="24"/>
        </w:rPr>
      </w:pPr>
      <w:r w:rsidRPr="00E8465B">
        <w:rPr>
          <w:rFonts w:ascii="Arial" w:hAnsi="Arial" w:cs="Arial"/>
          <w:b/>
          <w:bCs/>
          <w:i/>
          <w:iCs/>
          <w:sz w:val="24"/>
          <w:szCs w:val="24"/>
        </w:rPr>
        <w:t>Period of Assistantship Appointment</w:t>
      </w:r>
      <w:r w:rsidRPr="00D129D6">
        <w:rPr>
          <w:rFonts w:ascii="Arial" w:hAnsi="Arial" w:cs="Arial"/>
          <w:sz w:val="24"/>
          <w:szCs w:val="24"/>
        </w:rPr>
        <w:t xml:space="preserve"> -- Appointments for assistantships are made on a semester- by-semester basis, and begin on the Monday of registration week and continue through the Friday of final exam week. Continuation of assistantships is subject to Departmental needs, availability of funding, and satisfactory supervisory evaluations. A Graduate Assistant Evaluation form is shown in Appendix F.</w:t>
      </w:r>
    </w:p>
    <w:p w14:paraId="1FDA7E84" w14:textId="77777777" w:rsidR="00D129D6" w:rsidRPr="00D129D6" w:rsidRDefault="00D129D6" w:rsidP="00D129D6">
      <w:pPr>
        <w:rPr>
          <w:rFonts w:ascii="Arial" w:hAnsi="Arial" w:cs="Arial"/>
          <w:sz w:val="24"/>
          <w:szCs w:val="24"/>
        </w:rPr>
      </w:pPr>
    </w:p>
    <w:p w14:paraId="1C345E5B" w14:textId="77777777" w:rsidR="00D129D6" w:rsidRPr="00D129D6" w:rsidRDefault="00D129D6" w:rsidP="00D129D6">
      <w:pPr>
        <w:rPr>
          <w:rFonts w:ascii="Arial" w:hAnsi="Arial" w:cs="Arial"/>
          <w:sz w:val="24"/>
          <w:szCs w:val="24"/>
        </w:rPr>
      </w:pPr>
      <w:r w:rsidRPr="00E8465B">
        <w:rPr>
          <w:rFonts w:ascii="Arial" w:hAnsi="Arial" w:cs="Arial"/>
          <w:b/>
          <w:bCs/>
          <w:i/>
          <w:iCs/>
          <w:sz w:val="24"/>
          <w:szCs w:val="24"/>
        </w:rPr>
        <w:t>General Guidelines for Graduate Assistantship Appointments</w:t>
      </w:r>
      <w:r w:rsidRPr="00D129D6">
        <w:rPr>
          <w:rFonts w:ascii="Arial" w:hAnsi="Arial" w:cs="Arial"/>
          <w:sz w:val="24"/>
          <w:szCs w:val="24"/>
        </w:rPr>
        <w:t xml:space="preserve"> -- The University specifies that graduate students who are making satisfactory progress toward their degrees may be appointed as Graduate Assistants on a quarter-time, half-time, or three-quarter time basis. The Department generally appoints Graduate Assistants on a quarter-time basis.</w:t>
      </w:r>
    </w:p>
    <w:p w14:paraId="201478B7" w14:textId="77777777" w:rsidR="00D129D6" w:rsidRPr="00D129D6" w:rsidRDefault="00D129D6" w:rsidP="00D129D6">
      <w:pPr>
        <w:rPr>
          <w:rFonts w:ascii="Arial" w:hAnsi="Arial" w:cs="Arial"/>
          <w:sz w:val="24"/>
          <w:szCs w:val="24"/>
        </w:rPr>
      </w:pPr>
    </w:p>
    <w:p w14:paraId="2411AE1C" w14:textId="34CAE350" w:rsidR="00EA69D9" w:rsidRPr="00EA69D9" w:rsidRDefault="00D129D6" w:rsidP="00EA69D9">
      <w:pPr>
        <w:rPr>
          <w:rFonts w:ascii="Arial" w:hAnsi="Arial" w:cs="Arial"/>
          <w:sz w:val="24"/>
          <w:szCs w:val="24"/>
        </w:rPr>
      </w:pPr>
      <w:r w:rsidRPr="00D129D6">
        <w:rPr>
          <w:rFonts w:ascii="Arial" w:hAnsi="Arial" w:cs="Arial"/>
          <w:sz w:val="24"/>
          <w:szCs w:val="24"/>
        </w:rPr>
        <w:t>Graduate assistantships are governed by the University and the Graduate Student Employees’ Union agreements. Students are encouraged to consult the most recent MSU-Graduate Employees Union Contract for information concerning the terms, levels, financial and fringe</w:t>
      </w:r>
      <w:r w:rsidR="00EA69D9">
        <w:rPr>
          <w:rFonts w:ascii="Arial" w:hAnsi="Arial" w:cs="Arial"/>
          <w:sz w:val="24"/>
          <w:szCs w:val="24"/>
        </w:rPr>
        <w:t xml:space="preserve"> </w:t>
      </w:r>
      <w:r w:rsidR="00EA69D9" w:rsidRPr="00EA69D9">
        <w:rPr>
          <w:rFonts w:ascii="Arial" w:hAnsi="Arial" w:cs="Arial"/>
          <w:sz w:val="24"/>
          <w:szCs w:val="24"/>
        </w:rPr>
        <w:t>benefits, enrollment requirements, etc. as regards a Graduate Assistantship. Students should</w:t>
      </w:r>
      <w:r w:rsidR="00EA69D9">
        <w:rPr>
          <w:rFonts w:ascii="Arial" w:hAnsi="Arial" w:cs="Arial"/>
          <w:sz w:val="24"/>
          <w:szCs w:val="24"/>
        </w:rPr>
        <w:t xml:space="preserve"> </w:t>
      </w:r>
      <w:r w:rsidR="00EA69D9" w:rsidRPr="00EA69D9">
        <w:rPr>
          <w:rFonts w:ascii="Arial" w:hAnsi="Arial" w:cs="Arial"/>
          <w:sz w:val="24"/>
          <w:szCs w:val="24"/>
        </w:rPr>
        <w:t>contact the Departmental Chairperson for further information. In addition, students may secure additional general information on Graduate Assistantships from the Graduate School Office.</w:t>
      </w:r>
    </w:p>
    <w:p w14:paraId="55513592" w14:textId="29A5CDE0" w:rsidR="00EA69D9" w:rsidRDefault="00EA69D9" w:rsidP="00EA69D9">
      <w:pPr>
        <w:rPr>
          <w:rFonts w:ascii="Arial" w:hAnsi="Arial" w:cs="Arial"/>
          <w:sz w:val="24"/>
          <w:szCs w:val="24"/>
        </w:rPr>
      </w:pPr>
    </w:p>
    <w:p w14:paraId="20D71CFA" w14:textId="77777777" w:rsidR="00A8200D" w:rsidRPr="00A8200D" w:rsidRDefault="00A8200D" w:rsidP="00A8200D">
      <w:pPr>
        <w:rPr>
          <w:rFonts w:ascii="Arial" w:hAnsi="Arial" w:cs="Arial"/>
          <w:sz w:val="24"/>
          <w:szCs w:val="24"/>
        </w:rPr>
      </w:pPr>
      <w:r w:rsidRPr="00A8200D">
        <w:rPr>
          <w:rFonts w:ascii="Arial" w:hAnsi="Arial" w:cs="Arial"/>
          <w:b/>
          <w:bCs/>
          <w:i/>
          <w:iCs/>
          <w:sz w:val="24"/>
          <w:szCs w:val="24"/>
        </w:rPr>
        <w:t>Stipends and Wages</w:t>
      </w:r>
      <w:r w:rsidRPr="00A8200D">
        <w:rPr>
          <w:rFonts w:ascii="Arial" w:hAnsi="Arial" w:cs="Arial"/>
          <w:sz w:val="24"/>
          <w:szCs w:val="24"/>
        </w:rPr>
        <w:t xml:space="preserve"> – The minimum stipend amounts will be increased by 10% in 2015, 2% in 2016, 5% in 2017 and 2% in 2018.</w:t>
      </w:r>
    </w:p>
    <w:p w14:paraId="777F589E" w14:textId="77777777" w:rsidR="00A8200D" w:rsidRPr="00A8200D" w:rsidRDefault="00A8200D" w:rsidP="00A8200D">
      <w:pPr>
        <w:rPr>
          <w:rFonts w:ascii="Arial" w:hAnsi="Arial" w:cs="Arial"/>
          <w:sz w:val="24"/>
          <w:szCs w:val="24"/>
        </w:rPr>
      </w:pPr>
    </w:p>
    <w:p w14:paraId="6B778F45" w14:textId="77777777" w:rsidR="00A8200D" w:rsidRPr="00A8200D" w:rsidRDefault="00A8200D" w:rsidP="00A8200D">
      <w:pPr>
        <w:rPr>
          <w:rFonts w:ascii="Arial" w:hAnsi="Arial" w:cs="Arial"/>
          <w:sz w:val="24"/>
          <w:szCs w:val="24"/>
        </w:rPr>
      </w:pPr>
      <w:r w:rsidRPr="00A8200D">
        <w:rPr>
          <w:rFonts w:ascii="Arial" w:hAnsi="Arial" w:cs="Arial"/>
          <w:b/>
          <w:bCs/>
          <w:i/>
          <w:iCs/>
          <w:sz w:val="24"/>
          <w:szCs w:val="24"/>
        </w:rPr>
        <w:t>Wage Increases</w:t>
      </w:r>
      <w:r w:rsidRPr="00A8200D">
        <w:rPr>
          <w:rFonts w:ascii="Arial" w:hAnsi="Arial" w:cs="Arial"/>
          <w:sz w:val="24"/>
          <w:szCs w:val="24"/>
        </w:rPr>
        <w:t xml:space="preserve"> -- Will be 2% in each year of the contract.</w:t>
      </w:r>
    </w:p>
    <w:p w14:paraId="64C03D3B" w14:textId="77777777" w:rsidR="00A8200D" w:rsidRPr="00A8200D" w:rsidRDefault="00A8200D" w:rsidP="00A8200D">
      <w:pPr>
        <w:rPr>
          <w:rFonts w:ascii="Arial" w:hAnsi="Arial" w:cs="Arial"/>
          <w:sz w:val="24"/>
          <w:szCs w:val="24"/>
        </w:rPr>
      </w:pPr>
    </w:p>
    <w:p w14:paraId="3DF9E151" w14:textId="77777777" w:rsidR="00A8200D" w:rsidRPr="00A8200D" w:rsidRDefault="00A8200D" w:rsidP="00A8200D">
      <w:pPr>
        <w:rPr>
          <w:rFonts w:ascii="Arial" w:hAnsi="Arial" w:cs="Arial"/>
          <w:sz w:val="24"/>
          <w:szCs w:val="24"/>
        </w:rPr>
      </w:pPr>
      <w:r w:rsidRPr="00A8200D">
        <w:rPr>
          <w:rFonts w:ascii="Arial" w:hAnsi="Arial" w:cs="Arial"/>
          <w:b/>
          <w:bCs/>
          <w:i/>
          <w:iCs/>
          <w:sz w:val="24"/>
          <w:szCs w:val="24"/>
        </w:rPr>
        <w:t>Tuition Waiver Pool</w:t>
      </w:r>
      <w:r w:rsidRPr="00A8200D">
        <w:rPr>
          <w:rFonts w:ascii="Arial" w:hAnsi="Arial" w:cs="Arial"/>
          <w:sz w:val="24"/>
          <w:szCs w:val="24"/>
        </w:rPr>
        <w:t xml:space="preserve"> – The Tuition Waiver pool for TAs has been increased from 200 to 450 per year.</w:t>
      </w:r>
    </w:p>
    <w:p w14:paraId="3645B4F2" w14:textId="77777777" w:rsidR="00A8200D" w:rsidRPr="00A8200D" w:rsidRDefault="00A8200D" w:rsidP="00A8200D">
      <w:pPr>
        <w:rPr>
          <w:rFonts w:ascii="Arial" w:hAnsi="Arial" w:cs="Arial"/>
          <w:sz w:val="24"/>
          <w:szCs w:val="24"/>
        </w:rPr>
      </w:pPr>
    </w:p>
    <w:p w14:paraId="2B3B7D8F" w14:textId="77777777" w:rsidR="00A8200D" w:rsidRPr="00A8200D" w:rsidRDefault="00A8200D" w:rsidP="00A8200D">
      <w:pPr>
        <w:rPr>
          <w:rFonts w:ascii="Arial" w:hAnsi="Arial" w:cs="Arial"/>
          <w:sz w:val="24"/>
          <w:szCs w:val="24"/>
        </w:rPr>
      </w:pPr>
      <w:r w:rsidRPr="00A8200D">
        <w:rPr>
          <w:rFonts w:ascii="Arial" w:hAnsi="Arial" w:cs="Arial"/>
          <w:b/>
          <w:bCs/>
          <w:i/>
          <w:iCs/>
          <w:sz w:val="24"/>
          <w:szCs w:val="24"/>
        </w:rPr>
        <w:t>Employment Period Dates</w:t>
      </w:r>
      <w:r w:rsidRPr="00A8200D">
        <w:rPr>
          <w:rFonts w:ascii="Arial" w:hAnsi="Arial" w:cs="Arial"/>
          <w:sz w:val="24"/>
          <w:szCs w:val="24"/>
        </w:rPr>
        <w:t xml:space="preserve"> – The contract also reset the employment period dates to August 16 to December 31, January 1 to May 15 and May 16 to August 15. In addition, the contract now makes clear that stipends are compensation for completion of the entire body of work associated with a TA appointment, including through the submission of grades when that date falls outside the employment period.</w:t>
      </w:r>
    </w:p>
    <w:p w14:paraId="244CA208" w14:textId="77777777" w:rsidR="00A8200D" w:rsidRPr="00A8200D" w:rsidRDefault="00A8200D" w:rsidP="00A8200D">
      <w:pPr>
        <w:rPr>
          <w:rFonts w:ascii="Arial" w:hAnsi="Arial" w:cs="Arial"/>
          <w:sz w:val="24"/>
          <w:szCs w:val="24"/>
        </w:rPr>
      </w:pPr>
    </w:p>
    <w:p w14:paraId="2AF0C089" w14:textId="77777777" w:rsidR="00A8200D" w:rsidRPr="00A8200D" w:rsidRDefault="00A8200D" w:rsidP="00A8200D">
      <w:pPr>
        <w:rPr>
          <w:rFonts w:ascii="Arial" w:hAnsi="Arial" w:cs="Arial"/>
          <w:sz w:val="24"/>
          <w:szCs w:val="24"/>
        </w:rPr>
      </w:pPr>
      <w:r w:rsidRPr="00A8200D">
        <w:rPr>
          <w:rFonts w:ascii="Arial" w:hAnsi="Arial" w:cs="Arial"/>
          <w:b/>
          <w:bCs/>
          <w:i/>
          <w:iCs/>
          <w:sz w:val="24"/>
          <w:szCs w:val="24"/>
        </w:rPr>
        <w:t>Employment Levels</w:t>
      </w:r>
      <w:r w:rsidRPr="00A8200D">
        <w:rPr>
          <w:rFonts w:ascii="Arial" w:hAnsi="Arial" w:cs="Arial"/>
          <w:sz w:val="24"/>
          <w:szCs w:val="24"/>
        </w:rPr>
        <w:t xml:space="preserve"> -- Article 19 of the contract defines three (3) employment levels for TAs. Every employing unit is able to define the number of semesters required to move to level 3 (so long as they are no fewer than four and no more than six). The only restriction is that the departmental standard cannot exceed the practice in place in 2004, though it could be reduced from the 2004 level.</w:t>
      </w:r>
    </w:p>
    <w:p w14:paraId="71170103" w14:textId="77777777" w:rsidR="00A8200D" w:rsidRPr="00A8200D" w:rsidRDefault="00A8200D" w:rsidP="00A8200D">
      <w:pPr>
        <w:rPr>
          <w:rFonts w:ascii="Arial" w:hAnsi="Arial" w:cs="Arial"/>
          <w:sz w:val="24"/>
          <w:szCs w:val="24"/>
        </w:rPr>
      </w:pPr>
    </w:p>
    <w:p w14:paraId="58D7C139" w14:textId="4E065CF4" w:rsidR="00EA69D9" w:rsidRDefault="00A8200D" w:rsidP="00A8200D">
      <w:pPr>
        <w:rPr>
          <w:rFonts w:ascii="Arial" w:hAnsi="Arial" w:cs="Arial"/>
          <w:sz w:val="24"/>
          <w:szCs w:val="24"/>
        </w:rPr>
      </w:pPr>
      <w:r w:rsidRPr="00A8200D">
        <w:rPr>
          <w:rFonts w:ascii="Arial" w:hAnsi="Arial" w:cs="Arial"/>
          <w:b/>
          <w:bCs/>
          <w:i/>
          <w:iCs/>
          <w:sz w:val="24"/>
          <w:szCs w:val="24"/>
        </w:rPr>
        <w:t>Right to Work</w:t>
      </w:r>
      <w:r w:rsidRPr="00A8200D">
        <w:rPr>
          <w:rFonts w:ascii="Arial" w:hAnsi="Arial" w:cs="Arial"/>
          <w:sz w:val="24"/>
          <w:szCs w:val="24"/>
        </w:rPr>
        <w:t xml:space="preserve"> -- The payment of union dues and fees is now consistent with Michigan Right to Work legislation.</w:t>
      </w:r>
    </w:p>
    <w:p w14:paraId="6528E65D" w14:textId="6D1A62F0" w:rsidR="005B5190" w:rsidRDefault="005B5190" w:rsidP="00A8200D">
      <w:pPr>
        <w:rPr>
          <w:rFonts w:ascii="Arial" w:hAnsi="Arial" w:cs="Arial"/>
          <w:sz w:val="24"/>
          <w:szCs w:val="24"/>
        </w:rPr>
      </w:pPr>
    </w:p>
    <w:p w14:paraId="06A8D6FE" w14:textId="77777777" w:rsidR="005B5190" w:rsidRPr="005B5190" w:rsidRDefault="005B5190" w:rsidP="005B5190">
      <w:pPr>
        <w:rPr>
          <w:rFonts w:ascii="Arial" w:hAnsi="Arial" w:cs="Arial"/>
          <w:sz w:val="24"/>
          <w:szCs w:val="24"/>
        </w:rPr>
      </w:pPr>
      <w:r w:rsidRPr="005B5190">
        <w:rPr>
          <w:rFonts w:ascii="Arial" w:hAnsi="Arial" w:cs="Arial"/>
          <w:b/>
          <w:bCs/>
          <w:i/>
          <w:iCs/>
          <w:sz w:val="24"/>
          <w:szCs w:val="24"/>
        </w:rPr>
        <w:t>Leave Time</w:t>
      </w:r>
      <w:r w:rsidRPr="005B5190">
        <w:rPr>
          <w:rFonts w:ascii="Arial" w:hAnsi="Arial" w:cs="Arial"/>
          <w:sz w:val="24"/>
          <w:szCs w:val="24"/>
        </w:rPr>
        <w:t xml:space="preserve"> – Several changes were made to Article 18, Employee Leave Time.</w:t>
      </w:r>
    </w:p>
    <w:p w14:paraId="164C7277" w14:textId="3DE89139" w:rsidR="005B5190" w:rsidRPr="005B5190" w:rsidRDefault="005B5190" w:rsidP="00334C06">
      <w:pPr>
        <w:pStyle w:val="ListParagraph"/>
        <w:numPr>
          <w:ilvl w:val="1"/>
          <w:numId w:val="25"/>
        </w:numPr>
        <w:rPr>
          <w:rFonts w:ascii="Arial" w:hAnsi="Arial" w:cs="Arial"/>
          <w:sz w:val="24"/>
          <w:szCs w:val="24"/>
        </w:rPr>
      </w:pPr>
      <w:r w:rsidRPr="005B5190">
        <w:rPr>
          <w:rFonts w:ascii="Arial" w:hAnsi="Arial" w:cs="Arial"/>
          <w:sz w:val="24"/>
          <w:szCs w:val="24"/>
        </w:rPr>
        <w:t xml:space="preserve">Article 18 now provides for possible medical disputes where TAs may not be able </w:t>
      </w:r>
      <w:r w:rsidRPr="005B5190">
        <w:rPr>
          <w:rFonts w:ascii="Arial" w:hAnsi="Arial" w:cs="Arial"/>
          <w:sz w:val="24"/>
          <w:szCs w:val="24"/>
        </w:rPr>
        <w:lastRenderedPageBreak/>
        <w:t>to perform their employment responsibilities due to physical or mental health conditions.</w:t>
      </w:r>
    </w:p>
    <w:p w14:paraId="0DD00ECF" w14:textId="70CF353F" w:rsidR="005B5190" w:rsidRPr="005B5190" w:rsidRDefault="005B5190" w:rsidP="00334C06">
      <w:pPr>
        <w:pStyle w:val="ListParagraph"/>
        <w:numPr>
          <w:ilvl w:val="1"/>
          <w:numId w:val="25"/>
        </w:numPr>
        <w:rPr>
          <w:rFonts w:ascii="Arial" w:hAnsi="Arial" w:cs="Arial"/>
          <w:sz w:val="24"/>
          <w:szCs w:val="24"/>
        </w:rPr>
      </w:pPr>
      <w:r w:rsidRPr="005B5190">
        <w:rPr>
          <w:rFonts w:ascii="Arial" w:hAnsi="Arial" w:cs="Arial"/>
          <w:sz w:val="24"/>
          <w:szCs w:val="24"/>
        </w:rPr>
        <w:t>In addition, adoption and parental leave time provides for pay during the first work week of applicable leave.</w:t>
      </w:r>
    </w:p>
    <w:p w14:paraId="01D4CAEF" w14:textId="4AE8554E" w:rsidR="005B5190" w:rsidRPr="005B5190" w:rsidRDefault="005B5190" w:rsidP="00334C06">
      <w:pPr>
        <w:pStyle w:val="ListParagraph"/>
        <w:numPr>
          <w:ilvl w:val="1"/>
          <w:numId w:val="25"/>
        </w:numPr>
        <w:rPr>
          <w:rFonts w:ascii="Arial" w:hAnsi="Arial" w:cs="Arial"/>
          <w:sz w:val="24"/>
          <w:szCs w:val="24"/>
        </w:rPr>
      </w:pPr>
      <w:r w:rsidRPr="005B5190">
        <w:rPr>
          <w:rFonts w:ascii="Arial" w:hAnsi="Arial" w:cs="Arial"/>
          <w:sz w:val="24"/>
          <w:szCs w:val="24"/>
        </w:rPr>
        <w:t>Finally, the language on jury duty has been refined with regard to payment for lost time and reporting back to work after jury duty.</w:t>
      </w:r>
    </w:p>
    <w:p w14:paraId="5B79DAFC" w14:textId="77777777" w:rsidR="005B5190" w:rsidRPr="005B5190" w:rsidRDefault="005B5190" w:rsidP="005B5190">
      <w:pPr>
        <w:rPr>
          <w:rFonts w:ascii="Arial" w:hAnsi="Arial" w:cs="Arial"/>
          <w:sz w:val="24"/>
          <w:szCs w:val="24"/>
        </w:rPr>
      </w:pPr>
    </w:p>
    <w:p w14:paraId="6CD2DD2C" w14:textId="1824962F" w:rsidR="005B5190" w:rsidRPr="005B5190" w:rsidRDefault="005B5190" w:rsidP="005B5190">
      <w:pPr>
        <w:rPr>
          <w:rFonts w:ascii="Arial" w:hAnsi="Arial" w:cs="Arial"/>
          <w:sz w:val="24"/>
          <w:szCs w:val="24"/>
        </w:rPr>
      </w:pPr>
      <w:r w:rsidRPr="005B5190">
        <w:rPr>
          <w:rFonts w:ascii="Arial" w:hAnsi="Arial" w:cs="Arial"/>
          <w:b/>
          <w:bCs/>
          <w:i/>
          <w:iCs/>
          <w:sz w:val="24"/>
          <w:szCs w:val="24"/>
        </w:rPr>
        <w:t>Outside Employment</w:t>
      </w:r>
      <w:r w:rsidRPr="005B5190">
        <w:rPr>
          <w:rFonts w:ascii="Arial" w:hAnsi="Arial" w:cs="Arial"/>
          <w:sz w:val="24"/>
          <w:szCs w:val="24"/>
        </w:rPr>
        <w:t xml:space="preserve"> -- Each student employed by the Department is expected to fulfill </w:t>
      </w:r>
      <w:r w:rsidR="00030622">
        <w:rPr>
          <w:rFonts w:ascii="Arial" w:hAnsi="Arial" w:cs="Arial"/>
          <w:sz w:val="24"/>
          <w:szCs w:val="24"/>
        </w:rPr>
        <w:t>their</w:t>
      </w:r>
      <w:r w:rsidRPr="005B5190">
        <w:rPr>
          <w:rFonts w:ascii="Arial" w:hAnsi="Arial" w:cs="Arial"/>
          <w:sz w:val="24"/>
          <w:szCs w:val="24"/>
        </w:rPr>
        <w:t xml:space="preserve"> assigned responsibilities to the satisfaction of the department faculty. Any non-university activity that may conflict with the responsibilities of a Graduate Assistantship must be made known to the Departmental Chairperson for approval of the continuation of the assistantship.</w:t>
      </w:r>
    </w:p>
    <w:p w14:paraId="707BD9D7" w14:textId="77777777" w:rsidR="005B5190" w:rsidRPr="005B5190" w:rsidRDefault="005B5190" w:rsidP="005B5190">
      <w:pPr>
        <w:rPr>
          <w:rFonts w:ascii="Arial" w:hAnsi="Arial" w:cs="Arial"/>
          <w:sz w:val="24"/>
          <w:szCs w:val="24"/>
        </w:rPr>
      </w:pPr>
    </w:p>
    <w:p w14:paraId="28527345" w14:textId="390187B8" w:rsidR="005B5190" w:rsidRDefault="005B5190" w:rsidP="005B5190">
      <w:pPr>
        <w:rPr>
          <w:rFonts w:ascii="Arial" w:hAnsi="Arial" w:cs="Arial"/>
          <w:sz w:val="24"/>
          <w:szCs w:val="24"/>
        </w:rPr>
      </w:pPr>
      <w:r w:rsidRPr="005B5190">
        <w:rPr>
          <w:rFonts w:ascii="Arial" w:hAnsi="Arial" w:cs="Arial"/>
          <w:b/>
          <w:bCs/>
          <w:i/>
          <w:iCs/>
          <w:sz w:val="24"/>
          <w:szCs w:val="24"/>
        </w:rPr>
        <w:t xml:space="preserve">Vacations </w:t>
      </w:r>
      <w:r w:rsidRPr="005B5190">
        <w:rPr>
          <w:rFonts w:ascii="Arial" w:hAnsi="Arial" w:cs="Arial"/>
          <w:sz w:val="24"/>
          <w:szCs w:val="24"/>
        </w:rPr>
        <w:t>-- Individuals holding Graduate Assistantships are expected to adhere to the vacation schedule followed by the University. Extended periods away from the University are strongly discouraged.</w:t>
      </w:r>
    </w:p>
    <w:p w14:paraId="0AC07331" w14:textId="140FCE02" w:rsidR="005B5190" w:rsidRDefault="005B5190" w:rsidP="005B5190">
      <w:pPr>
        <w:rPr>
          <w:rFonts w:ascii="Arial" w:hAnsi="Arial" w:cs="Arial"/>
          <w:sz w:val="24"/>
          <w:szCs w:val="24"/>
        </w:rPr>
      </w:pPr>
    </w:p>
    <w:p w14:paraId="253209BF" w14:textId="77777777" w:rsidR="00C51EB8" w:rsidRPr="00E35C38" w:rsidRDefault="00C51EB8" w:rsidP="00C51EB8">
      <w:pPr>
        <w:rPr>
          <w:rFonts w:ascii="Arial" w:hAnsi="Arial" w:cs="Arial"/>
          <w:b/>
          <w:bCs/>
          <w:sz w:val="24"/>
          <w:szCs w:val="24"/>
        </w:rPr>
      </w:pPr>
      <w:r w:rsidRPr="00E35C38">
        <w:rPr>
          <w:rFonts w:ascii="Arial" w:hAnsi="Arial" w:cs="Arial"/>
          <w:b/>
          <w:bCs/>
          <w:sz w:val="24"/>
          <w:szCs w:val="24"/>
        </w:rPr>
        <w:t>Graduate Office Scholarships</w:t>
      </w:r>
    </w:p>
    <w:p w14:paraId="171FA21A" w14:textId="77777777" w:rsidR="00C51EB8" w:rsidRPr="00C51EB8" w:rsidRDefault="00C51EB8" w:rsidP="00C51EB8">
      <w:pPr>
        <w:rPr>
          <w:rFonts w:ascii="Arial" w:hAnsi="Arial" w:cs="Arial"/>
          <w:sz w:val="24"/>
          <w:szCs w:val="24"/>
        </w:rPr>
      </w:pPr>
      <w:r w:rsidRPr="00C51EB8">
        <w:rPr>
          <w:rFonts w:ascii="Arial" w:hAnsi="Arial" w:cs="Arial"/>
          <w:sz w:val="24"/>
          <w:szCs w:val="24"/>
        </w:rPr>
        <w:t>The College of Communication Arts and Sciences awards a limited number of Graduate Office Scholarships to the various departments on a semester-by-semester basis. Departments recommend students for these funds, based on availability. These awards, being based on scholarship, are made only to graduate students in excellent academic standing.</w:t>
      </w:r>
    </w:p>
    <w:p w14:paraId="339A6F53" w14:textId="77777777" w:rsidR="00C51EB8" w:rsidRPr="00C51EB8" w:rsidRDefault="00C51EB8" w:rsidP="00C51EB8">
      <w:pPr>
        <w:rPr>
          <w:rFonts w:ascii="Arial" w:hAnsi="Arial" w:cs="Arial"/>
          <w:sz w:val="24"/>
          <w:szCs w:val="24"/>
        </w:rPr>
      </w:pPr>
    </w:p>
    <w:p w14:paraId="2C2ED07A" w14:textId="36B806A3" w:rsidR="00C51EB8" w:rsidRPr="00E35C38" w:rsidRDefault="00C51EB8" w:rsidP="00C51EB8">
      <w:pPr>
        <w:rPr>
          <w:rFonts w:ascii="Arial" w:hAnsi="Arial" w:cs="Arial"/>
          <w:b/>
          <w:bCs/>
          <w:sz w:val="24"/>
          <w:szCs w:val="24"/>
        </w:rPr>
      </w:pPr>
      <w:r w:rsidRPr="00E35C38">
        <w:rPr>
          <w:rFonts w:ascii="Arial" w:hAnsi="Arial" w:cs="Arial"/>
          <w:b/>
          <w:bCs/>
          <w:sz w:val="24"/>
          <w:szCs w:val="24"/>
        </w:rPr>
        <w:t>Other Forms of Financial Aid</w:t>
      </w:r>
    </w:p>
    <w:p w14:paraId="3D5EE6D6" w14:textId="4634293F" w:rsidR="005B5190" w:rsidRDefault="00C51EB8" w:rsidP="00C51EB8">
      <w:pPr>
        <w:rPr>
          <w:rFonts w:ascii="Arial" w:hAnsi="Arial" w:cs="Arial"/>
          <w:sz w:val="24"/>
          <w:szCs w:val="24"/>
        </w:rPr>
      </w:pPr>
      <w:r w:rsidRPr="00C51EB8">
        <w:rPr>
          <w:rFonts w:ascii="Arial" w:hAnsi="Arial" w:cs="Arial"/>
          <w:sz w:val="24"/>
          <w:szCs w:val="24"/>
        </w:rPr>
        <w:t xml:space="preserve">A variety of funding information is available through the Graduate School. Information on various sources of funding is available in the office of the Graduate Student Affairs Assistant. Information is also accessible through the Graduate School’s Web site, which may be located via MSU’s main home page: </w:t>
      </w:r>
      <w:hyperlink r:id="rId91" w:history="1">
        <w:r w:rsidRPr="007C42BD">
          <w:rPr>
            <w:rStyle w:val="Hyperlink"/>
            <w:rFonts w:ascii="Arial" w:hAnsi="Arial" w:cs="Arial"/>
            <w:sz w:val="24"/>
            <w:szCs w:val="24"/>
          </w:rPr>
          <w:t>www.msu.edu</w:t>
        </w:r>
      </w:hyperlink>
      <w:r>
        <w:rPr>
          <w:rFonts w:ascii="Arial" w:hAnsi="Arial" w:cs="Arial"/>
          <w:sz w:val="24"/>
          <w:szCs w:val="24"/>
        </w:rPr>
        <w:t>.</w:t>
      </w:r>
    </w:p>
    <w:p w14:paraId="21A58AA2" w14:textId="77777777" w:rsidR="00805078" w:rsidRDefault="00805078" w:rsidP="00F70801">
      <w:pPr>
        <w:rPr>
          <w:rFonts w:ascii="Arial" w:hAnsi="Arial" w:cs="Arial"/>
          <w:b/>
          <w:bCs/>
          <w:sz w:val="32"/>
          <w:szCs w:val="32"/>
        </w:rPr>
      </w:pPr>
    </w:p>
    <w:p w14:paraId="1D9C88D5" w14:textId="4BC36279" w:rsidR="00F70801" w:rsidRPr="00F70801" w:rsidRDefault="00F70801" w:rsidP="00F70801">
      <w:pPr>
        <w:rPr>
          <w:rFonts w:ascii="Arial" w:hAnsi="Arial" w:cs="Arial"/>
          <w:b/>
          <w:bCs/>
          <w:sz w:val="32"/>
          <w:szCs w:val="32"/>
        </w:rPr>
      </w:pPr>
      <w:r w:rsidRPr="00F70801">
        <w:rPr>
          <w:rFonts w:ascii="Arial" w:hAnsi="Arial" w:cs="Arial"/>
          <w:b/>
          <w:bCs/>
          <w:sz w:val="32"/>
          <w:szCs w:val="32"/>
        </w:rPr>
        <w:t>Student Representation on Committees</w:t>
      </w:r>
    </w:p>
    <w:p w14:paraId="10A72457" w14:textId="77777777" w:rsidR="00805078" w:rsidRDefault="00805078" w:rsidP="00F70801">
      <w:pPr>
        <w:rPr>
          <w:rFonts w:ascii="Arial" w:hAnsi="Arial" w:cs="Arial"/>
          <w:b/>
          <w:bCs/>
          <w:i/>
          <w:iCs/>
          <w:sz w:val="24"/>
          <w:szCs w:val="24"/>
        </w:rPr>
      </w:pPr>
    </w:p>
    <w:p w14:paraId="65F44563" w14:textId="66C4380C" w:rsidR="00F70801" w:rsidRPr="00F70801" w:rsidRDefault="00F70801" w:rsidP="00F70801">
      <w:pPr>
        <w:rPr>
          <w:rFonts w:ascii="Arial" w:hAnsi="Arial" w:cs="Arial"/>
          <w:sz w:val="24"/>
          <w:szCs w:val="24"/>
        </w:rPr>
      </w:pPr>
      <w:r w:rsidRPr="00F70801">
        <w:rPr>
          <w:rFonts w:ascii="Arial" w:hAnsi="Arial" w:cs="Arial"/>
          <w:b/>
          <w:bCs/>
          <w:i/>
          <w:iCs/>
          <w:sz w:val="24"/>
          <w:szCs w:val="24"/>
        </w:rPr>
        <w:t>Department Level</w:t>
      </w:r>
      <w:r w:rsidRPr="00F70801">
        <w:rPr>
          <w:rFonts w:ascii="Arial" w:hAnsi="Arial" w:cs="Arial"/>
          <w:sz w:val="24"/>
          <w:szCs w:val="24"/>
        </w:rPr>
        <w:t>-- The administrative affairs of the Department of Communicative Sciences and Disorders are governed by the Department’s Bylaws. These affairs are managed by a Chairperson, an Assistant Chairperson (if appointed), a Graduate Program Director (if appointed) and the collective body of faculty. The formal business of the Department is conducted by a variety of standing and ad hoc committees that make recommendations to the general body, which normally meets once a month during regular semesters of the academic year.</w:t>
      </w:r>
    </w:p>
    <w:p w14:paraId="6716D6C1" w14:textId="77777777" w:rsidR="00F70801" w:rsidRPr="00F70801" w:rsidRDefault="00F70801" w:rsidP="00F70801">
      <w:pPr>
        <w:rPr>
          <w:rFonts w:ascii="Arial" w:hAnsi="Arial" w:cs="Arial"/>
          <w:sz w:val="24"/>
          <w:szCs w:val="24"/>
        </w:rPr>
      </w:pPr>
    </w:p>
    <w:p w14:paraId="7239AA9D" w14:textId="7EABC1A7" w:rsidR="00F70801" w:rsidRPr="00F70801" w:rsidRDefault="00F70801" w:rsidP="00F70801">
      <w:pPr>
        <w:rPr>
          <w:rFonts w:ascii="Arial" w:hAnsi="Arial" w:cs="Arial"/>
          <w:sz w:val="24"/>
          <w:szCs w:val="24"/>
        </w:rPr>
      </w:pPr>
      <w:r w:rsidRPr="00F70801">
        <w:rPr>
          <w:rFonts w:ascii="Arial" w:hAnsi="Arial" w:cs="Arial"/>
          <w:sz w:val="24"/>
          <w:szCs w:val="24"/>
        </w:rPr>
        <w:t>The standing committees of the Department on which graduate students have representation</w:t>
      </w:r>
      <w:r w:rsidR="00C71D1A">
        <w:rPr>
          <w:rFonts w:ascii="Arial" w:hAnsi="Arial" w:cs="Arial"/>
          <w:sz w:val="24"/>
          <w:szCs w:val="24"/>
        </w:rPr>
        <w:t xml:space="preserve"> are the following</w:t>
      </w:r>
      <w:r w:rsidRPr="00F70801">
        <w:rPr>
          <w:rFonts w:ascii="Arial" w:hAnsi="Arial" w:cs="Arial"/>
          <w:sz w:val="24"/>
          <w:szCs w:val="24"/>
        </w:rPr>
        <w:t>:</w:t>
      </w:r>
    </w:p>
    <w:p w14:paraId="7861BB2E" w14:textId="73385F3B" w:rsidR="00F70801" w:rsidRPr="00F70801" w:rsidRDefault="00F70801" w:rsidP="00334C06">
      <w:pPr>
        <w:pStyle w:val="ListParagraph"/>
        <w:numPr>
          <w:ilvl w:val="1"/>
          <w:numId w:val="24"/>
        </w:numPr>
        <w:rPr>
          <w:rFonts w:ascii="Arial" w:hAnsi="Arial" w:cs="Arial"/>
          <w:sz w:val="24"/>
          <w:szCs w:val="24"/>
        </w:rPr>
      </w:pPr>
      <w:r w:rsidRPr="00F70801">
        <w:rPr>
          <w:rFonts w:ascii="Arial" w:hAnsi="Arial" w:cs="Arial"/>
          <w:sz w:val="24"/>
          <w:szCs w:val="24"/>
        </w:rPr>
        <w:t>Graduate Student Advisory Committee (&gt; 4 graduate students; &gt; two per cohort year)</w:t>
      </w:r>
    </w:p>
    <w:p w14:paraId="225F6924" w14:textId="77777777" w:rsidR="00F70801" w:rsidRDefault="00F70801" w:rsidP="00334C06">
      <w:pPr>
        <w:pStyle w:val="ListParagraph"/>
        <w:numPr>
          <w:ilvl w:val="1"/>
          <w:numId w:val="24"/>
        </w:numPr>
        <w:rPr>
          <w:rFonts w:ascii="Arial" w:hAnsi="Arial" w:cs="Arial"/>
          <w:sz w:val="24"/>
          <w:szCs w:val="24"/>
        </w:rPr>
      </w:pPr>
      <w:r w:rsidRPr="00F70801">
        <w:rPr>
          <w:rFonts w:ascii="Arial" w:hAnsi="Arial" w:cs="Arial"/>
          <w:sz w:val="24"/>
          <w:szCs w:val="24"/>
        </w:rPr>
        <w:t>Clinical Education Program Committee (1 graduate student)</w:t>
      </w:r>
    </w:p>
    <w:p w14:paraId="169F233D" w14:textId="126E9BE3" w:rsidR="00F70801" w:rsidRPr="00F70801" w:rsidRDefault="00F70801" w:rsidP="00334C06">
      <w:pPr>
        <w:pStyle w:val="ListParagraph"/>
        <w:numPr>
          <w:ilvl w:val="1"/>
          <w:numId w:val="24"/>
        </w:numPr>
        <w:rPr>
          <w:rFonts w:ascii="Arial" w:hAnsi="Arial" w:cs="Arial"/>
          <w:sz w:val="24"/>
          <w:szCs w:val="24"/>
        </w:rPr>
      </w:pPr>
      <w:r w:rsidRPr="00F70801">
        <w:rPr>
          <w:rFonts w:ascii="Arial" w:hAnsi="Arial" w:cs="Arial"/>
          <w:sz w:val="24"/>
          <w:szCs w:val="24"/>
        </w:rPr>
        <w:t>Curriculum Committee</w:t>
      </w:r>
      <w:r w:rsidR="00765894">
        <w:rPr>
          <w:rFonts w:ascii="Arial" w:hAnsi="Arial" w:cs="Arial"/>
          <w:sz w:val="24"/>
          <w:szCs w:val="24"/>
        </w:rPr>
        <w:t xml:space="preserve"> – Master of Arts</w:t>
      </w:r>
      <w:r w:rsidRPr="00F70801">
        <w:rPr>
          <w:rFonts w:ascii="Arial" w:hAnsi="Arial" w:cs="Arial"/>
          <w:sz w:val="24"/>
          <w:szCs w:val="24"/>
        </w:rPr>
        <w:t xml:space="preserve"> (1 graduate student)</w:t>
      </w:r>
    </w:p>
    <w:p w14:paraId="480BE43D" w14:textId="77777777" w:rsidR="00F70801" w:rsidRDefault="00F70801" w:rsidP="00F70801">
      <w:pPr>
        <w:rPr>
          <w:rFonts w:ascii="Arial" w:hAnsi="Arial" w:cs="Arial"/>
          <w:sz w:val="24"/>
          <w:szCs w:val="24"/>
        </w:rPr>
      </w:pPr>
    </w:p>
    <w:p w14:paraId="721789C3" w14:textId="7978C23A" w:rsidR="00F70801" w:rsidRDefault="00F70801" w:rsidP="00F70801">
      <w:pPr>
        <w:rPr>
          <w:rFonts w:ascii="Arial" w:hAnsi="Arial" w:cs="Arial"/>
          <w:sz w:val="24"/>
          <w:szCs w:val="24"/>
        </w:rPr>
      </w:pPr>
      <w:r w:rsidRPr="00F70801">
        <w:rPr>
          <w:rFonts w:ascii="Arial" w:hAnsi="Arial" w:cs="Arial"/>
          <w:b/>
          <w:bCs/>
          <w:i/>
          <w:iCs/>
          <w:sz w:val="24"/>
          <w:szCs w:val="24"/>
        </w:rPr>
        <w:t>College Level</w:t>
      </w:r>
      <w:r w:rsidRPr="00F70801">
        <w:rPr>
          <w:rFonts w:ascii="Arial" w:hAnsi="Arial" w:cs="Arial"/>
          <w:sz w:val="24"/>
          <w:szCs w:val="24"/>
        </w:rPr>
        <w:t>-- The Graduate Affairs Committee in the College of Communication Arts and Sciences advises on matters concerned with the graduate program and proposes to departments that they change their curriculum and their graduate requirements before these are submitted to the University Curriculum Committee. This Committee normally meets once per semester.</w:t>
      </w:r>
    </w:p>
    <w:p w14:paraId="28C025E1" w14:textId="77777777" w:rsidR="008A7F82" w:rsidRPr="00F70801" w:rsidRDefault="008A7F82" w:rsidP="00F70801">
      <w:pPr>
        <w:rPr>
          <w:rFonts w:ascii="Arial" w:hAnsi="Arial" w:cs="Arial"/>
          <w:sz w:val="24"/>
          <w:szCs w:val="24"/>
        </w:rPr>
      </w:pPr>
    </w:p>
    <w:p w14:paraId="0C0CFD4C" w14:textId="0B3FE27D" w:rsidR="00F70801" w:rsidRPr="00F70801" w:rsidRDefault="00F70801" w:rsidP="00F70801">
      <w:pPr>
        <w:rPr>
          <w:rFonts w:ascii="Arial" w:hAnsi="Arial" w:cs="Arial"/>
          <w:sz w:val="24"/>
          <w:szCs w:val="24"/>
        </w:rPr>
      </w:pPr>
      <w:r w:rsidRPr="00F70801">
        <w:rPr>
          <w:rFonts w:ascii="Arial" w:hAnsi="Arial" w:cs="Arial"/>
          <w:sz w:val="24"/>
          <w:szCs w:val="24"/>
        </w:rPr>
        <w:t>Graduate Affairs Committee membership includes one faculty representative and one graduate student representative from each unit of the College. Graduate student members customarily are drawn from those who represent graduate affairs on Departmental committees and are chosen by those committees.</w:t>
      </w:r>
    </w:p>
    <w:p w14:paraId="695DFF09" w14:textId="77777777" w:rsidR="00F70801" w:rsidRPr="00F70801" w:rsidRDefault="00F70801" w:rsidP="00F70801">
      <w:pPr>
        <w:rPr>
          <w:rFonts w:ascii="Arial" w:hAnsi="Arial" w:cs="Arial"/>
          <w:sz w:val="24"/>
          <w:szCs w:val="24"/>
        </w:rPr>
      </w:pPr>
    </w:p>
    <w:p w14:paraId="560DDF79" w14:textId="77777777" w:rsidR="00F70801" w:rsidRPr="00F70801" w:rsidRDefault="00F70801" w:rsidP="00F70801">
      <w:pPr>
        <w:rPr>
          <w:rFonts w:ascii="Arial" w:hAnsi="Arial" w:cs="Arial"/>
          <w:sz w:val="24"/>
          <w:szCs w:val="24"/>
        </w:rPr>
      </w:pPr>
      <w:r w:rsidRPr="00F70801">
        <w:rPr>
          <w:rFonts w:ascii="Arial" w:hAnsi="Arial" w:cs="Arial"/>
          <w:sz w:val="24"/>
          <w:szCs w:val="24"/>
        </w:rPr>
        <w:t>The graduate student members of the College Graduate Affairs Committee, as a group, constitute the college Graduate Student Advisory Council, which consults with and advises the Dean on matters relevant to students.</w:t>
      </w:r>
    </w:p>
    <w:p w14:paraId="6D4311AD" w14:textId="77777777" w:rsidR="00F70801" w:rsidRPr="00F70801" w:rsidRDefault="00F70801" w:rsidP="00F70801">
      <w:pPr>
        <w:rPr>
          <w:rFonts w:ascii="Arial" w:hAnsi="Arial" w:cs="Arial"/>
          <w:sz w:val="24"/>
          <w:szCs w:val="24"/>
        </w:rPr>
      </w:pPr>
      <w:r w:rsidRPr="00F70801">
        <w:rPr>
          <w:rFonts w:ascii="Arial" w:hAnsi="Arial" w:cs="Arial"/>
          <w:sz w:val="24"/>
          <w:szCs w:val="24"/>
        </w:rPr>
        <w:t xml:space="preserve"> </w:t>
      </w:r>
    </w:p>
    <w:p w14:paraId="410A0931" w14:textId="77777777" w:rsidR="00F70801" w:rsidRPr="00F70801" w:rsidRDefault="00F70801" w:rsidP="00F70801">
      <w:pPr>
        <w:rPr>
          <w:rFonts w:ascii="Arial" w:hAnsi="Arial" w:cs="Arial"/>
          <w:sz w:val="24"/>
          <w:szCs w:val="24"/>
        </w:rPr>
      </w:pPr>
      <w:r w:rsidRPr="00F70801">
        <w:rPr>
          <w:rFonts w:ascii="Arial" w:hAnsi="Arial" w:cs="Arial"/>
          <w:sz w:val="24"/>
          <w:szCs w:val="24"/>
        </w:rPr>
        <w:t>The graduate student members of the College Graduate Affairs Committee also choose a graduate student (who may be one of their own members) to serve on the College Advisory Council. The Council serves as an open channel of communication among students, faculty, and the Dean.</w:t>
      </w:r>
    </w:p>
    <w:p w14:paraId="390F73A5" w14:textId="77777777" w:rsidR="00F70801" w:rsidRPr="00F70801" w:rsidRDefault="00F70801" w:rsidP="00F70801">
      <w:pPr>
        <w:rPr>
          <w:rFonts w:ascii="Arial" w:hAnsi="Arial" w:cs="Arial"/>
          <w:sz w:val="24"/>
          <w:szCs w:val="24"/>
        </w:rPr>
      </w:pPr>
      <w:r w:rsidRPr="00F70801">
        <w:rPr>
          <w:rFonts w:ascii="Arial" w:hAnsi="Arial" w:cs="Arial"/>
          <w:sz w:val="24"/>
          <w:szCs w:val="24"/>
        </w:rPr>
        <w:t>University Level-- The Council of Graduate Students (COGS) represents the graduate student population to the rest of the University. The representative attends COGS meetings and reports back to the graduate students of the Department on those issues relevant to them. COGS generally meets about once a month. The graduate student representative to COGS is customarily a student representative on one or more of the department committees, and is chosen by the members of those committees.</w:t>
      </w:r>
    </w:p>
    <w:p w14:paraId="20D4486D" w14:textId="77777777" w:rsidR="00F70801" w:rsidRPr="00F70801" w:rsidRDefault="00F70801" w:rsidP="00F70801">
      <w:pPr>
        <w:rPr>
          <w:rFonts w:ascii="Arial" w:hAnsi="Arial" w:cs="Arial"/>
          <w:sz w:val="24"/>
          <w:szCs w:val="24"/>
        </w:rPr>
      </w:pPr>
    </w:p>
    <w:p w14:paraId="7D6A24B0" w14:textId="77777777" w:rsidR="00F70801" w:rsidRPr="008A7F82" w:rsidRDefault="00F70801" w:rsidP="00F70801">
      <w:pPr>
        <w:rPr>
          <w:rFonts w:ascii="Arial" w:hAnsi="Arial" w:cs="Arial"/>
          <w:b/>
          <w:bCs/>
          <w:sz w:val="32"/>
          <w:szCs w:val="32"/>
        </w:rPr>
      </w:pPr>
      <w:r w:rsidRPr="008A7F82">
        <w:rPr>
          <w:rFonts w:ascii="Arial" w:hAnsi="Arial" w:cs="Arial"/>
          <w:b/>
          <w:bCs/>
          <w:sz w:val="32"/>
          <w:szCs w:val="32"/>
        </w:rPr>
        <w:t>Organizational Membership</w:t>
      </w:r>
    </w:p>
    <w:p w14:paraId="1BAB5444" w14:textId="77777777" w:rsidR="00805078" w:rsidRDefault="00805078" w:rsidP="00F70801">
      <w:pPr>
        <w:rPr>
          <w:rFonts w:ascii="Arial" w:hAnsi="Arial" w:cs="Arial"/>
          <w:sz w:val="24"/>
          <w:szCs w:val="24"/>
        </w:rPr>
      </w:pPr>
    </w:p>
    <w:p w14:paraId="034AC6A7" w14:textId="7729DA5F" w:rsidR="00F70801" w:rsidRPr="00F70801" w:rsidRDefault="00F70801" w:rsidP="00F70801">
      <w:pPr>
        <w:rPr>
          <w:rFonts w:ascii="Arial" w:hAnsi="Arial" w:cs="Arial"/>
          <w:sz w:val="24"/>
          <w:szCs w:val="24"/>
        </w:rPr>
      </w:pPr>
      <w:r w:rsidRPr="00F70801">
        <w:rPr>
          <w:rFonts w:ascii="Arial" w:hAnsi="Arial" w:cs="Arial"/>
          <w:sz w:val="24"/>
          <w:szCs w:val="24"/>
        </w:rPr>
        <w:t>Graduate students are encouraged to join relevant professional organizations. The state, national, regional, and international organizations hold annual or semi-annual meetings for the dissemination of research, clinical, and other information of professional interest. In addition, most professional association memberships entitle members to subscriptions to one or more journals. Associations of interest to many Departmental majors are the National Student Speech- Language-Hearing Association (NSSLHA), the Michigan Speech-Language-Hearing Association (MSHA), and the American Speech-Language-Hearing Association (ASHA). These organizations often offer a reduced membership fee to students.</w:t>
      </w:r>
    </w:p>
    <w:p w14:paraId="66B3B807" w14:textId="77777777" w:rsidR="00F70801" w:rsidRPr="00F70801" w:rsidRDefault="00F70801" w:rsidP="00F70801">
      <w:pPr>
        <w:rPr>
          <w:rFonts w:ascii="Arial" w:hAnsi="Arial" w:cs="Arial"/>
          <w:sz w:val="24"/>
          <w:szCs w:val="24"/>
        </w:rPr>
      </w:pPr>
    </w:p>
    <w:p w14:paraId="17A7C9B4" w14:textId="77777777" w:rsidR="00F70801" w:rsidRPr="00F70801" w:rsidRDefault="00F70801" w:rsidP="00F70801">
      <w:pPr>
        <w:rPr>
          <w:rFonts w:ascii="Arial" w:hAnsi="Arial" w:cs="Arial"/>
          <w:sz w:val="24"/>
          <w:szCs w:val="24"/>
        </w:rPr>
      </w:pPr>
      <w:r w:rsidRPr="00F70801">
        <w:rPr>
          <w:rFonts w:ascii="Arial" w:hAnsi="Arial" w:cs="Arial"/>
          <w:sz w:val="24"/>
          <w:szCs w:val="24"/>
        </w:rPr>
        <w:t>Membership of undergraduate and graduate students in the National Speech-Language-Hearing Association (NSSLHA) is encouraged to assist students in focusing on their career aspirations and professional development. NSSLHA membership provides opportunities to become involved in fundraising and other special projects aimed at advancing in numerous areas of (pre-) professional growth.</w:t>
      </w:r>
    </w:p>
    <w:p w14:paraId="1AF1AAC0" w14:textId="77777777" w:rsidR="00F70801" w:rsidRPr="00F70801" w:rsidRDefault="00F70801" w:rsidP="00F70801">
      <w:pPr>
        <w:rPr>
          <w:rFonts w:ascii="Arial" w:hAnsi="Arial" w:cs="Arial"/>
          <w:sz w:val="24"/>
          <w:szCs w:val="24"/>
        </w:rPr>
      </w:pPr>
    </w:p>
    <w:p w14:paraId="0C6ACE92" w14:textId="5C21DA3C" w:rsidR="00F70801" w:rsidRDefault="00F70801" w:rsidP="00F70801">
      <w:pPr>
        <w:rPr>
          <w:rFonts w:ascii="Arial" w:hAnsi="Arial" w:cs="Arial"/>
          <w:b/>
          <w:bCs/>
          <w:sz w:val="32"/>
          <w:szCs w:val="32"/>
        </w:rPr>
      </w:pPr>
      <w:r w:rsidRPr="008A7F82">
        <w:rPr>
          <w:rFonts w:ascii="Arial" w:hAnsi="Arial" w:cs="Arial"/>
          <w:b/>
          <w:bCs/>
          <w:sz w:val="32"/>
          <w:szCs w:val="32"/>
        </w:rPr>
        <w:t>Participation in Symposia</w:t>
      </w:r>
    </w:p>
    <w:p w14:paraId="19BE16D3" w14:textId="77777777" w:rsidR="00E927E6" w:rsidRPr="00E927E6" w:rsidRDefault="00E927E6" w:rsidP="00F70801">
      <w:pPr>
        <w:rPr>
          <w:rFonts w:ascii="Arial" w:hAnsi="Arial" w:cs="Arial"/>
          <w:b/>
          <w:bCs/>
          <w:sz w:val="24"/>
          <w:szCs w:val="24"/>
        </w:rPr>
      </w:pPr>
    </w:p>
    <w:p w14:paraId="6346EAE2" w14:textId="77777777" w:rsidR="00F70801" w:rsidRPr="00F70801" w:rsidRDefault="00F70801" w:rsidP="00F70801">
      <w:pPr>
        <w:rPr>
          <w:rFonts w:ascii="Arial" w:hAnsi="Arial" w:cs="Arial"/>
          <w:sz w:val="24"/>
          <w:szCs w:val="24"/>
        </w:rPr>
      </w:pPr>
      <w:r w:rsidRPr="00F70801">
        <w:rPr>
          <w:rFonts w:ascii="Arial" w:hAnsi="Arial" w:cs="Arial"/>
          <w:sz w:val="24"/>
          <w:szCs w:val="24"/>
        </w:rPr>
        <w:t>Each year the Department, as well as departments in related disciplines, sponsors on-campus professional presentations and/or symposia. Such activities are considered to be an integral part of the graduate-education experience. All graduate students are strongly urged to take advantage of these opportunities for scholarly development.</w:t>
      </w:r>
    </w:p>
    <w:p w14:paraId="32ADD36B" w14:textId="77777777" w:rsidR="00F70801" w:rsidRPr="00F70801" w:rsidRDefault="00F70801" w:rsidP="00F70801">
      <w:pPr>
        <w:rPr>
          <w:rFonts w:ascii="Arial" w:hAnsi="Arial" w:cs="Arial"/>
          <w:sz w:val="24"/>
          <w:szCs w:val="24"/>
        </w:rPr>
      </w:pPr>
    </w:p>
    <w:p w14:paraId="7BD3AA3F" w14:textId="0742A56C" w:rsidR="00F70801" w:rsidRPr="00D5353C" w:rsidRDefault="00F70801" w:rsidP="00F70801">
      <w:pPr>
        <w:rPr>
          <w:rFonts w:ascii="Arial" w:hAnsi="Arial" w:cs="Arial"/>
          <w:b/>
          <w:bCs/>
          <w:sz w:val="32"/>
          <w:szCs w:val="32"/>
        </w:rPr>
      </w:pPr>
      <w:r w:rsidRPr="00D5353C">
        <w:rPr>
          <w:rFonts w:ascii="Arial" w:hAnsi="Arial" w:cs="Arial"/>
          <w:b/>
          <w:bCs/>
          <w:sz w:val="32"/>
          <w:szCs w:val="32"/>
        </w:rPr>
        <w:t>Interdepartmental Specializations</w:t>
      </w:r>
    </w:p>
    <w:p w14:paraId="22D0CD58" w14:textId="77777777" w:rsidR="00D5353C" w:rsidRPr="00D5353C" w:rsidRDefault="00D5353C" w:rsidP="00F70801">
      <w:pPr>
        <w:rPr>
          <w:rFonts w:ascii="Arial" w:hAnsi="Arial" w:cs="Arial"/>
          <w:b/>
          <w:bCs/>
          <w:sz w:val="24"/>
          <w:szCs w:val="24"/>
        </w:rPr>
      </w:pPr>
    </w:p>
    <w:p w14:paraId="175CF163" w14:textId="77777777" w:rsidR="00F70801" w:rsidRPr="00F70801" w:rsidRDefault="00F70801" w:rsidP="00F70801">
      <w:pPr>
        <w:rPr>
          <w:rFonts w:ascii="Arial" w:hAnsi="Arial" w:cs="Arial"/>
          <w:sz w:val="24"/>
          <w:szCs w:val="24"/>
        </w:rPr>
      </w:pPr>
      <w:r w:rsidRPr="00F70801">
        <w:rPr>
          <w:rFonts w:ascii="Arial" w:hAnsi="Arial" w:cs="Arial"/>
          <w:sz w:val="24"/>
          <w:szCs w:val="24"/>
        </w:rPr>
        <w:t>A variety of interdepartmental specializations are available to eligible graduate students. Most are offered to doctoral students, but some are available to master’s degree students who have goals for specialized careers. Programs that are potentially appropriate for Communicative Sciences and Disorders majors are the following:</w:t>
      </w:r>
    </w:p>
    <w:p w14:paraId="63A5152B" w14:textId="77777777" w:rsidR="00F70801" w:rsidRPr="00F70801" w:rsidRDefault="00F70801" w:rsidP="00F70801">
      <w:pPr>
        <w:rPr>
          <w:rFonts w:ascii="Arial" w:hAnsi="Arial" w:cs="Arial"/>
          <w:sz w:val="24"/>
          <w:szCs w:val="24"/>
        </w:rPr>
      </w:pPr>
      <w:r w:rsidRPr="00F70801">
        <w:rPr>
          <w:rFonts w:ascii="Arial" w:hAnsi="Arial" w:cs="Arial"/>
          <w:sz w:val="24"/>
          <w:szCs w:val="24"/>
        </w:rPr>
        <w:t xml:space="preserve"> </w:t>
      </w:r>
    </w:p>
    <w:p w14:paraId="4F29F7EC" w14:textId="77777777" w:rsidR="00F70801" w:rsidRPr="00F70801" w:rsidRDefault="00F70801" w:rsidP="00F70801">
      <w:pPr>
        <w:rPr>
          <w:rFonts w:ascii="Arial" w:hAnsi="Arial" w:cs="Arial"/>
          <w:sz w:val="24"/>
          <w:szCs w:val="24"/>
        </w:rPr>
      </w:pPr>
      <w:r w:rsidRPr="008A7F82">
        <w:rPr>
          <w:rFonts w:ascii="Arial" w:hAnsi="Arial" w:cs="Arial"/>
          <w:b/>
          <w:bCs/>
          <w:i/>
          <w:iCs/>
          <w:sz w:val="24"/>
          <w:szCs w:val="24"/>
        </w:rPr>
        <w:t>Interdisciplinary Graduate Specialization in Infancy and Early Childhood Studies</w:t>
      </w:r>
      <w:r w:rsidRPr="00F70801">
        <w:rPr>
          <w:rFonts w:ascii="Arial" w:hAnsi="Arial" w:cs="Arial"/>
          <w:sz w:val="24"/>
          <w:szCs w:val="24"/>
        </w:rPr>
        <w:t xml:space="preserve"> – This specialization was initiated in the fall of 1990 as a new area of specialization whose purpose was to promote interdisciplinary cooperation to provide an opportunity for graduate students to obtain a comprehensive and contemporary academic experience in the field of human infancy. The objectives of the program are to: (1) provide an opportunity for graduate students to obtain a comprehensive and contemporary academic experience in the field of human infancy, (2) help graduate students with an interest in human infancy to become sensitized to their professional obligations and responsibilities, (3) develop an intellectual environment that will foster the growth of research and teaching in the area of human infancy, as well as sensitize students to clinical, educational, and social policy issues related to early human development, and (4) increase public awareness of the critical importance of the early years of human development.</w:t>
      </w:r>
    </w:p>
    <w:p w14:paraId="181908C1" w14:textId="77777777" w:rsidR="00F70801" w:rsidRPr="00F70801" w:rsidRDefault="00F70801" w:rsidP="00F70801">
      <w:pPr>
        <w:rPr>
          <w:rFonts w:ascii="Arial" w:hAnsi="Arial" w:cs="Arial"/>
          <w:sz w:val="24"/>
          <w:szCs w:val="24"/>
        </w:rPr>
      </w:pPr>
    </w:p>
    <w:p w14:paraId="13719CCC" w14:textId="77777777" w:rsidR="00F70801" w:rsidRPr="00F70801" w:rsidRDefault="00F70801" w:rsidP="00F70801">
      <w:pPr>
        <w:rPr>
          <w:rFonts w:ascii="Arial" w:hAnsi="Arial" w:cs="Arial"/>
          <w:sz w:val="24"/>
          <w:szCs w:val="24"/>
        </w:rPr>
      </w:pPr>
      <w:r w:rsidRPr="00F70801">
        <w:rPr>
          <w:rFonts w:ascii="Arial" w:hAnsi="Arial" w:cs="Arial"/>
          <w:sz w:val="24"/>
          <w:szCs w:val="24"/>
        </w:rPr>
        <w:t>To enter the program, a graduate student in any of the 12 participating academic units, which include Communicative Sciences and Disorders, must petition the Coordinating Committee for acceptance into the specialization. Academic standing and adequacy of preparation in experimental design and statistical analysis are especially important criteria in the admissions process. The Coordinating Committee may require collateral course work.</w:t>
      </w:r>
    </w:p>
    <w:p w14:paraId="0898F8EF" w14:textId="77777777" w:rsidR="00F70801" w:rsidRPr="00F70801" w:rsidRDefault="00F70801" w:rsidP="00F70801">
      <w:pPr>
        <w:rPr>
          <w:rFonts w:ascii="Arial" w:hAnsi="Arial" w:cs="Arial"/>
          <w:sz w:val="24"/>
          <w:szCs w:val="24"/>
        </w:rPr>
      </w:pPr>
    </w:p>
    <w:p w14:paraId="6F928C7D" w14:textId="77777777" w:rsidR="00F70801" w:rsidRPr="00F70801" w:rsidRDefault="00F70801" w:rsidP="00F70801">
      <w:pPr>
        <w:rPr>
          <w:rFonts w:ascii="Arial" w:hAnsi="Arial" w:cs="Arial"/>
          <w:sz w:val="24"/>
          <w:szCs w:val="24"/>
        </w:rPr>
      </w:pPr>
      <w:r w:rsidRPr="006D758E">
        <w:rPr>
          <w:rFonts w:ascii="Arial" w:hAnsi="Arial" w:cs="Arial"/>
          <w:b/>
          <w:bCs/>
          <w:i/>
          <w:iCs/>
          <w:sz w:val="24"/>
          <w:szCs w:val="24"/>
        </w:rPr>
        <w:t>Cognitive Science Program</w:t>
      </w:r>
      <w:r w:rsidRPr="00F70801">
        <w:rPr>
          <w:rFonts w:ascii="Arial" w:hAnsi="Arial" w:cs="Arial"/>
          <w:sz w:val="24"/>
          <w:szCs w:val="24"/>
        </w:rPr>
        <w:t xml:space="preserve"> - This is an interdepartmental, transdisciplinary program whose aim is to offer an integrated cognitive science program. The program is administered by the Department of Psychology. Doctoral students in Communicative Sciences and Disorders may request formal acceptance into the program, or informally take course work with appropriate approvals.</w:t>
      </w:r>
    </w:p>
    <w:p w14:paraId="642482EE" w14:textId="77777777" w:rsidR="00F70801" w:rsidRPr="00F70801" w:rsidRDefault="00F70801" w:rsidP="00F70801">
      <w:pPr>
        <w:rPr>
          <w:rFonts w:ascii="Arial" w:hAnsi="Arial" w:cs="Arial"/>
          <w:sz w:val="24"/>
          <w:szCs w:val="24"/>
        </w:rPr>
      </w:pPr>
    </w:p>
    <w:p w14:paraId="450432B8" w14:textId="470C32AE" w:rsidR="00F70801" w:rsidRDefault="00F70801" w:rsidP="00F70801">
      <w:pPr>
        <w:rPr>
          <w:rFonts w:ascii="Arial" w:hAnsi="Arial" w:cs="Arial"/>
          <w:sz w:val="24"/>
          <w:szCs w:val="24"/>
        </w:rPr>
      </w:pPr>
      <w:r w:rsidRPr="006D758E">
        <w:rPr>
          <w:rFonts w:ascii="Arial" w:hAnsi="Arial" w:cs="Arial"/>
          <w:b/>
          <w:bCs/>
          <w:i/>
          <w:iCs/>
          <w:sz w:val="24"/>
          <w:szCs w:val="24"/>
        </w:rPr>
        <w:t>Teacher-Certification Program</w:t>
      </w:r>
      <w:r w:rsidRPr="00F70801">
        <w:rPr>
          <w:rFonts w:ascii="Arial" w:hAnsi="Arial" w:cs="Arial"/>
          <w:sz w:val="24"/>
          <w:szCs w:val="24"/>
        </w:rPr>
        <w:t xml:space="preserve"> - Students who major in speech-language pathology and expect to work in the Michigan school system as speech-language pathologists may elect to complete an ASHA-approved sequence of course work in Communicative Sciences and Disorders and Teacher Education. The teacher-education component of such a program requires them to complete an approved teaching minor at the undergraduate level. Upon completion of an approved master’s degree in speech-</w:t>
      </w:r>
      <w:r w:rsidRPr="00F70801">
        <w:rPr>
          <w:rFonts w:ascii="Arial" w:hAnsi="Arial" w:cs="Arial"/>
          <w:sz w:val="24"/>
          <w:szCs w:val="24"/>
        </w:rPr>
        <w:lastRenderedPageBreak/>
        <w:t xml:space="preserve">language pathology, they are recommended to be certified as Teachers of the Speech-Language Impaired. Basic requirements of the teacher-certification program can be found on the MSU Department of Education Web site at: http://www.educ.msu.edu/programs/certification/teachercertapp.htm. A description of the certification program for Teachers of the Speech-Language Impaired, as well as the coursework requirements, can be found via: </w:t>
      </w:r>
      <w:hyperlink r:id="rId92" w:history="1">
        <w:r w:rsidR="00BA7EFA" w:rsidRPr="00BA7EFA">
          <w:rPr>
            <w:rStyle w:val="Hyperlink"/>
            <w:rFonts w:ascii="Arial" w:hAnsi="Arial" w:cs="Arial"/>
            <w:sz w:val="24"/>
            <w:szCs w:val="24"/>
          </w:rPr>
          <w:t>comdis.msu.edu</w:t>
        </w:r>
      </w:hyperlink>
      <w:r w:rsidRPr="00F70801">
        <w:rPr>
          <w:rFonts w:ascii="Arial" w:hAnsi="Arial" w:cs="Arial"/>
          <w:sz w:val="24"/>
          <w:szCs w:val="24"/>
        </w:rPr>
        <w:t>.</w:t>
      </w:r>
    </w:p>
    <w:p w14:paraId="5D0E5E87" w14:textId="77777777" w:rsidR="006D75E6" w:rsidRDefault="006D75E6" w:rsidP="001D55CC">
      <w:pPr>
        <w:rPr>
          <w:rFonts w:ascii="Arial" w:hAnsi="Arial" w:cs="Arial"/>
          <w:b/>
          <w:bCs/>
          <w:sz w:val="32"/>
          <w:szCs w:val="32"/>
        </w:rPr>
      </w:pPr>
    </w:p>
    <w:p w14:paraId="0B0C64B8" w14:textId="649FAF21" w:rsidR="001D55CC" w:rsidRPr="001D55CC" w:rsidRDefault="001D55CC" w:rsidP="001D55CC">
      <w:pPr>
        <w:rPr>
          <w:rFonts w:ascii="Arial" w:hAnsi="Arial" w:cs="Arial"/>
          <w:b/>
          <w:bCs/>
          <w:sz w:val="32"/>
          <w:szCs w:val="32"/>
        </w:rPr>
      </w:pPr>
      <w:r w:rsidRPr="001D55CC">
        <w:rPr>
          <w:rFonts w:ascii="Arial" w:hAnsi="Arial" w:cs="Arial"/>
          <w:b/>
          <w:bCs/>
          <w:sz w:val="32"/>
          <w:szCs w:val="32"/>
        </w:rPr>
        <w:t>Student Travel Policy</w:t>
      </w:r>
    </w:p>
    <w:p w14:paraId="3D80FC11" w14:textId="77777777" w:rsidR="00D5353C" w:rsidRDefault="00D5353C" w:rsidP="001D55CC">
      <w:pPr>
        <w:rPr>
          <w:rFonts w:ascii="Arial" w:hAnsi="Arial" w:cs="Arial"/>
          <w:sz w:val="24"/>
          <w:szCs w:val="24"/>
        </w:rPr>
      </w:pPr>
    </w:p>
    <w:p w14:paraId="5F57285C" w14:textId="3F6269C8" w:rsidR="001D55CC" w:rsidRPr="001D55CC" w:rsidRDefault="001D55CC" w:rsidP="001D55CC">
      <w:pPr>
        <w:rPr>
          <w:rFonts w:ascii="Arial" w:hAnsi="Arial" w:cs="Arial"/>
          <w:sz w:val="24"/>
          <w:szCs w:val="24"/>
        </w:rPr>
      </w:pPr>
      <w:r w:rsidRPr="001D55CC">
        <w:rPr>
          <w:rFonts w:ascii="Arial" w:hAnsi="Arial" w:cs="Arial"/>
          <w:sz w:val="24"/>
          <w:szCs w:val="24"/>
        </w:rPr>
        <w:t>Graduate students are encouraged to present papers, without financial subsidy, at local, state, national, and international meetings. Occasionally, graduate students may be authorized by the Department to travel through use of either internal or external funding support. Either form of authorized travel requires approval of the Departmental Chairperson.</w:t>
      </w:r>
    </w:p>
    <w:p w14:paraId="2DB43826" w14:textId="77777777" w:rsidR="001D55CC" w:rsidRPr="001D55CC" w:rsidRDefault="001D55CC" w:rsidP="001D55CC">
      <w:pPr>
        <w:rPr>
          <w:rFonts w:ascii="Arial" w:hAnsi="Arial" w:cs="Arial"/>
          <w:sz w:val="24"/>
          <w:szCs w:val="24"/>
        </w:rPr>
      </w:pPr>
    </w:p>
    <w:p w14:paraId="371E0CE3" w14:textId="4A67F178" w:rsidR="001D55CC" w:rsidRDefault="001D55CC" w:rsidP="001D55CC">
      <w:pPr>
        <w:rPr>
          <w:rFonts w:ascii="Arial" w:hAnsi="Arial" w:cs="Arial"/>
          <w:sz w:val="24"/>
          <w:szCs w:val="24"/>
        </w:rPr>
      </w:pPr>
      <w:r w:rsidRPr="001D55CC">
        <w:rPr>
          <w:rFonts w:ascii="Arial" w:hAnsi="Arial" w:cs="Arial"/>
          <w:sz w:val="24"/>
          <w:szCs w:val="24"/>
        </w:rPr>
        <w:t>The University requires—and prudence dictates—that the least expensive means of travel and per diem accommodations be utilized. University per diem rates are available from the Departmental Administrative Assistant.</w:t>
      </w:r>
    </w:p>
    <w:p w14:paraId="10A77671" w14:textId="03778B78" w:rsidR="002A583D" w:rsidRDefault="002A583D" w:rsidP="001D55CC">
      <w:pPr>
        <w:rPr>
          <w:rFonts w:ascii="Arial" w:hAnsi="Arial" w:cs="Arial"/>
          <w:sz w:val="24"/>
          <w:szCs w:val="24"/>
        </w:rPr>
      </w:pPr>
    </w:p>
    <w:p w14:paraId="22DC9F29" w14:textId="21A62780" w:rsidR="002A583D" w:rsidRPr="002A583D" w:rsidRDefault="002A583D" w:rsidP="002A583D">
      <w:pPr>
        <w:rPr>
          <w:rFonts w:ascii="Arial" w:hAnsi="Arial" w:cs="Arial"/>
          <w:sz w:val="24"/>
          <w:szCs w:val="24"/>
        </w:rPr>
      </w:pPr>
      <w:r w:rsidRPr="002A583D">
        <w:rPr>
          <w:rFonts w:ascii="Arial" w:hAnsi="Arial" w:cs="Arial"/>
          <w:sz w:val="24"/>
          <w:szCs w:val="24"/>
        </w:rPr>
        <w:t xml:space="preserve">University policy and regulations governing student travel are summarized as follows: Graduate students may be authorized to travel on University business and may be reimbursed for such travel. Air travel may need to be arranged through the MSU-approved travel agency. Graduate Student Travel Funding Criteria are summarized on the Web. And can be accessed at </w:t>
      </w:r>
      <w:hyperlink r:id="rId93" w:history="1">
        <w:r w:rsidRPr="002A583D">
          <w:rPr>
            <w:rStyle w:val="Hyperlink"/>
            <w:rFonts w:ascii="Arial" w:hAnsi="Arial" w:cs="Arial"/>
            <w:sz w:val="24"/>
            <w:szCs w:val="24"/>
          </w:rPr>
          <w:t>https://grad.msu.edu/travel</w:t>
        </w:r>
      </w:hyperlink>
      <w:r w:rsidRPr="002A583D">
        <w:rPr>
          <w:rFonts w:ascii="Arial" w:hAnsi="Arial" w:cs="Arial"/>
          <w:sz w:val="24"/>
          <w:szCs w:val="24"/>
        </w:rPr>
        <w:t>. In addition, graduate students may be assigned, and may drive University vehicles on authorized trips. When driving University vehicles, they are protected by the University’s liability insurance, but not medical coverage. Many students already have some form of hospitalization and accident insurance that may cover them (and their dependents) if they should be injured, disabled, or killed in a travel-related accident. University vehicles are for their authorized use, travel, location, travelers, passengers, etc. only.</w:t>
      </w:r>
    </w:p>
    <w:p w14:paraId="04D29A53" w14:textId="77777777" w:rsidR="002A583D" w:rsidRPr="002A583D" w:rsidRDefault="002A583D" w:rsidP="002A583D">
      <w:pPr>
        <w:rPr>
          <w:rFonts w:ascii="Arial" w:hAnsi="Arial" w:cs="Arial"/>
          <w:sz w:val="24"/>
          <w:szCs w:val="24"/>
        </w:rPr>
      </w:pPr>
    </w:p>
    <w:p w14:paraId="1C2E39D6" w14:textId="7E46131E" w:rsidR="002A583D" w:rsidRDefault="002A583D" w:rsidP="002A583D">
      <w:pPr>
        <w:rPr>
          <w:rFonts w:ascii="Arial" w:hAnsi="Arial" w:cs="Arial"/>
          <w:sz w:val="24"/>
          <w:szCs w:val="24"/>
        </w:rPr>
      </w:pPr>
      <w:r w:rsidRPr="002A583D">
        <w:rPr>
          <w:rFonts w:ascii="Arial" w:hAnsi="Arial" w:cs="Arial"/>
          <w:sz w:val="24"/>
          <w:szCs w:val="24"/>
        </w:rPr>
        <w:t>The travel authorization portion of the MSU Travel Voucher should be submitted and approved prior to departure. The form provides evidence that the traveler is on University business, and may be critical in the event of an insurance claim, worker’s compensation claim, or other litigation. These forms are available from the Departmental Administrative Assistant.</w:t>
      </w:r>
    </w:p>
    <w:p w14:paraId="615859E3" w14:textId="157D3A33" w:rsidR="002A583D" w:rsidRDefault="002A583D" w:rsidP="002A583D">
      <w:pPr>
        <w:rPr>
          <w:rFonts w:ascii="Arial" w:hAnsi="Arial" w:cs="Arial"/>
          <w:sz w:val="24"/>
          <w:szCs w:val="24"/>
        </w:rPr>
      </w:pPr>
    </w:p>
    <w:p w14:paraId="12A3BA2D" w14:textId="3BA9C96D" w:rsidR="00F552A6" w:rsidRPr="00601B88" w:rsidRDefault="00F552A6" w:rsidP="00F552A6">
      <w:pPr>
        <w:rPr>
          <w:rFonts w:ascii="Arial" w:hAnsi="Arial" w:cs="Arial"/>
          <w:b/>
          <w:bCs/>
          <w:sz w:val="32"/>
          <w:szCs w:val="32"/>
        </w:rPr>
      </w:pPr>
      <w:r w:rsidRPr="00601B88">
        <w:rPr>
          <w:rFonts w:ascii="Arial" w:hAnsi="Arial" w:cs="Arial"/>
          <w:b/>
          <w:bCs/>
          <w:sz w:val="32"/>
          <w:szCs w:val="32"/>
        </w:rPr>
        <w:t>Clinical Practicum Education Resources</w:t>
      </w:r>
    </w:p>
    <w:p w14:paraId="40FDA69D" w14:textId="77777777" w:rsidR="00601B88" w:rsidRDefault="00601B88" w:rsidP="00F552A6">
      <w:pPr>
        <w:rPr>
          <w:rFonts w:ascii="Arial" w:hAnsi="Arial" w:cs="Arial"/>
          <w:sz w:val="24"/>
          <w:szCs w:val="24"/>
        </w:rPr>
      </w:pPr>
    </w:p>
    <w:p w14:paraId="1EEF8FA9" w14:textId="6FF5BA6C" w:rsidR="00F552A6" w:rsidRPr="00F552A6" w:rsidRDefault="00F552A6" w:rsidP="00F552A6">
      <w:pPr>
        <w:rPr>
          <w:rFonts w:ascii="Arial" w:hAnsi="Arial" w:cs="Arial"/>
          <w:sz w:val="24"/>
          <w:szCs w:val="24"/>
        </w:rPr>
      </w:pPr>
      <w:r w:rsidRPr="00F552A6">
        <w:rPr>
          <w:rFonts w:ascii="Arial" w:hAnsi="Arial" w:cs="Arial"/>
          <w:sz w:val="24"/>
          <w:szCs w:val="24"/>
        </w:rPr>
        <w:t xml:space="preserve">The Departmental Clinical Practicum Education Resource Room contains various tests and measures employed in the evaluation of speech, language, and hearing impairments, to include a portable audiometer. It also contains various intervention materials for use by the Department’s professional staff and students. Assessment and therapy materials must be returned to the Resource Room directly after use. All Resource Room materials must be properly logged out and in through a sign out sheet </w:t>
      </w:r>
      <w:r w:rsidRPr="00F552A6">
        <w:rPr>
          <w:rFonts w:ascii="Arial" w:hAnsi="Arial" w:cs="Arial"/>
          <w:sz w:val="24"/>
          <w:szCs w:val="24"/>
        </w:rPr>
        <w:lastRenderedPageBreak/>
        <w:t>in the main office of Oyer Room 109. To support student success in clinical practicum experiences, treatment materials may be checked out for a period of 2 days.</w:t>
      </w:r>
    </w:p>
    <w:p w14:paraId="002E7D1D" w14:textId="40278B6B" w:rsidR="002A583D" w:rsidRDefault="00F552A6" w:rsidP="00F552A6">
      <w:pPr>
        <w:rPr>
          <w:rFonts w:ascii="Arial" w:hAnsi="Arial" w:cs="Arial"/>
          <w:sz w:val="24"/>
          <w:szCs w:val="24"/>
        </w:rPr>
      </w:pPr>
      <w:r w:rsidRPr="00F552A6">
        <w:rPr>
          <w:rFonts w:ascii="Arial" w:hAnsi="Arial" w:cs="Arial"/>
          <w:sz w:val="24"/>
          <w:szCs w:val="24"/>
        </w:rPr>
        <w:t>Assessment materials must stay in the Oyer Building unless written approval (i.e.,</w:t>
      </w:r>
      <w:r w:rsidR="00D13C0C">
        <w:rPr>
          <w:rFonts w:ascii="Arial" w:hAnsi="Arial" w:cs="Arial"/>
          <w:sz w:val="24"/>
          <w:szCs w:val="24"/>
        </w:rPr>
        <w:t xml:space="preserve"> </w:t>
      </w:r>
      <w:r w:rsidRPr="00F552A6">
        <w:rPr>
          <w:rFonts w:ascii="Arial" w:hAnsi="Arial" w:cs="Arial"/>
          <w:sz w:val="24"/>
          <w:szCs w:val="24"/>
        </w:rPr>
        <w:t>email) from the Graduate Program Director and/or Clinical Education Program Director.</w:t>
      </w:r>
    </w:p>
    <w:p w14:paraId="481C678E" w14:textId="04BD8AB5" w:rsidR="00D13C0C" w:rsidRDefault="00D13C0C" w:rsidP="00F552A6">
      <w:pPr>
        <w:rPr>
          <w:rFonts w:ascii="Arial" w:hAnsi="Arial" w:cs="Arial"/>
          <w:sz w:val="24"/>
          <w:szCs w:val="24"/>
        </w:rPr>
      </w:pPr>
    </w:p>
    <w:p w14:paraId="53AEE5D0" w14:textId="1924FF15" w:rsidR="00103977" w:rsidRPr="00103977" w:rsidRDefault="00103977" w:rsidP="00103977">
      <w:pPr>
        <w:rPr>
          <w:rFonts w:ascii="Arial" w:hAnsi="Arial" w:cs="Arial"/>
          <w:b/>
          <w:bCs/>
          <w:sz w:val="32"/>
          <w:szCs w:val="32"/>
        </w:rPr>
      </w:pPr>
      <w:r w:rsidRPr="00103977">
        <w:rPr>
          <w:rFonts w:ascii="Arial" w:hAnsi="Arial" w:cs="Arial"/>
          <w:b/>
          <w:bCs/>
          <w:sz w:val="32"/>
          <w:szCs w:val="32"/>
        </w:rPr>
        <w:t>Spartan Life</w:t>
      </w:r>
    </w:p>
    <w:p w14:paraId="098C8757" w14:textId="77777777" w:rsidR="007839A9" w:rsidRDefault="007839A9" w:rsidP="00103977">
      <w:pPr>
        <w:rPr>
          <w:rFonts w:ascii="Arial" w:hAnsi="Arial" w:cs="Arial"/>
          <w:sz w:val="24"/>
          <w:szCs w:val="24"/>
        </w:rPr>
      </w:pPr>
    </w:p>
    <w:p w14:paraId="302F8B1E" w14:textId="5A8A5FDD" w:rsidR="00103977" w:rsidRPr="00103977" w:rsidRDefault="00103977" w:rsidP="00103977">
      <w:pPr>
        <w:rPr>
          <w:rFonts w:ascii="Arial" w:hAnsi="Arial" w:cs="Arial"/>
          <w:sz w:val="24"/>
          <w:szCs w:val="24"/>
        </w:rPr>
      </w:pPr>
      <w:r w:rsidRPr="00103977">
        <w:rPr>
          <w:rFonts w:ascii="Arial" w:hAnsi="Arial" w:cs="Arial"/>
          <w:sz w:val="24"/>
          <w:szCs w:val="24"/>
        </w:rPr>
        <w:t xml:space="preserve">Spartan Life Website: </w:t>
      </w:r>
      <w:hyperlink r:id="rId94" w:history="1">
        <w:r w:rsidRPr="00422F41">
          <w:rPr>
            <w:rStyle w:val="Hyperlink"/>
            <w:rFonts w:ascii="Arial" w:hAnsi="Arial" w:cs="Arial"/>
            <w:sz w:val="24"/>
            <w:szCs w:val="24"/>
          </w:rPr>
          <w:t>http://splife.studentlife.msu.edu/</w:t>
        </w:r>
      </w:hyperlink>
    </w:p>
    <w:p w14:paraId="275C80A1" w14:textId="2B698406" w:rsidR="00103977" w:rsidRPr="00103977" w:rsidRDefault="00103977" w:rsidP="00103977">
      <w:pPr>
        <w:rPr>
          <w:rFonts w:ascii="Arial" w:hAnsi="Arial" w:cs="Arial"/>
          <w:sz w:val="24"/>
          <w:szCs w:val="24"/>
        </w:rPr>
      </w:pPr>
      <w:r w:rsidRPr="00103977">
        <w:rPr>
          <w:rFonts w:ascii="Arial" w:hAnsi="Arial" w:cs="Arial"/>
          <w:sz w:val="24"/>
          <w:szCs w:val="24"/>
        </w:rPr>
        <w:t>The website</w:t>
      </w:r>
      <w:r w:rsidR="00422F41">
        <w:rPr>
          <w:rFonts w:ascii="Arial" w:hAnsi="Arial" w:cs="Arial"/>
          <w:sz w:val="24"/>
          <w:szCs w:val="24"/>
        </w:rPr>
        <w:t xml:space="preserve"> above</w:t>
      </w:r>
      <w:r w:rsidRPr="00103977">
        <w:rPr>
          <w:rFonts w:ascii="Arial" w:hAnsi="Arial" w:cs="Arial"/>
          <w:sz w:val="24"/>
          <w:szCs w:val="24"/>
        </w:rPr>
        <w:t xml:space="preserve"> is an important resource for Graduate Student Rights and Responsibilities and Academic Freedom amongst other topics. Please take the time to review this document.</w:t>
      </w:r>
    </w:p>
    <w:p w14:paraId="6861A73C" w14:textId="77777777" w:rsidR="00E45C38" w:rsidRDefault="00E45C38" w:rsidP="00103977">
      <w:pPr>
        <w:rPr>
          <w:rFonts w:ascii="Arial" w:hAnsi="Arial" w:cs="Arial"/>
          <w:sz w:val="24"/>
          <w:szCs w:val="24"/>
        </w:rPr>
      </w:pPr>
    </w:p>
    <w:p w14:paraId="22BF565D" w14:textId="0B6CCF84" w:rsidR="00103977" w:rsidRPr="00E45C38" w:rsidRDefault="00103977" w:rsidP="00103977">
      <w:pPr>
        <w:rPr>
          <w:rFonts w:ascii="Arial" w:hAnsi="Arial" w:cs="Arial"/>
          <w:b/>
          <w:bCs/>
          <w:sz w:val="32"/>
          <w:szCs w:val="32"/>
        </w:rPr>
      </w:pPr>
      <w:r w:rsidRPr="00E45C38">
        <w:rPr>
          <w:rFonts w:ascii="Arial" w:hAnsi="Arial" w:cs="Arial"/>
          <w:b/>
          <w:bCs/>
          <w:sz w:val="32"/>
          <w:szCs w:val="32"/>
        </w:rPr>
        <w:t>Grief Absence Policy</w:t>
      </w:r>
    </w:p>
    <w:p w14:paraId="3FBD452D" w14:textId="77777777" w:rsidR="007839A9" w:rsidRDefault="007839A9" w:rsidP="00103977">
      <w:pPr>
        <w:rPr>
          <w:rFonts w:ascii="Arial" w:hAnsi="Arial" w:cs="Arial"/>
          <w:sz w:val="24"/>
          <w:szCs w:val="24"/>
        </w:rPr>
      </w:pPr>
    </w:p>
    <w:p w14:paraId="6FCB2828" w14:textId="6F30D737" w:rsidR="00103977" w:rsidRPr="00103977" w:rsidRDefault="00103977" w:rsidP="00103977">
      <w:pPr>
        <w:rPr>
          <w:rFonts w:ascii="Arial" w:hAnsi="Arial" w:cs="Arial"/>
          <w:sz w:val="24"/>
          <w:szCs w:val="24"/>
        </w:rPr>
      </w:pPr>
      <w:r w:rsidRPr="00103977">
        <w:rPr>
          <w:rFonts w:ascii="Arial" w:hAnsi="Arial" w:cs="Arial"/>
          <w:sz w:val="24"/>
          <w:szCs w:val="24"/>
        </w:rPr>
        <w:t>The faculty and staff should be sensitive to and accommodate the bereavement process of a student who has lost a family member or who is experiencing emotional distress from a similar</w:t>
      </w:r>
      <w:r w:rsidR="007259F7">
        <w:rPr>
          <w:rFonts w:ascii="Arial" w:hAnsi="Arial" w:cs="Arial"/>
          <w:sz w:val="24"/>
          <w:szCs w:val="24"/>
        </w:rPr>
        <w:t xml:space="preserve"> </w:t>
      </w:r>
      <w:r w:rsidRPr="00103977">
        <w:rPr>
          <w:rFonts w:ascii="Arial" w:hAnsi="Arial" w:cs="Arial"/>
          <w:sz w:val="24"/>
          <w:szCs w:val="24"/>
        </w:rPr>
        <w:t>tragedy so that the student is not academically disadvantaged in their classes or other academic work (e.g. research). For undergraduate and master’s (Plan B) students without research responsibilities, it is the responsibility of the student to: a) notify the Associate Dean or designee of their college of the need for a grief absence in a timely manner, but no later than one week from the student’s initial knowledge of the situation, b) provide appropriate verification of the grief absence as specified by the Associate Dean, and c) complete all missed work as determined in consultation with the instructor. It is the responsibility of the Associate Dean or designee to: a) determine with the student the expected period of absence – it is expected that some bereavement processes may be more extensive than others depending on individual circumstances, b) notify the faculty that the student will be absent, and c) receive verification of the authenticity of a grief absence request upon the student’s return. It is the responsibility of the instructor to work with the student to make reasonable accommodations and to include appropriate language describing such accommodations in their course syllabus, so that the student is not penalized due to a verified grief absence.</w:t>
      </w:r>
    </w:p>
    <w:p w14:paraId="5FD071AD" w14:textId="77777777" w:rsidR="00103977" w:rsidRPr="00103977" w:rsidRDefault="00103977" w:rsidP="00103977">
      <w:pPr>
        <w:rPr>
          <w:rFonts w:ascii="Arial" w:hAnsi="Arial" w:cs="Arial"/>
          <w:sz w:val="24"/>
          <w:szCs w:val="24"/>
        </w:rPr>
      </w:pPr>
    </w:p>
    <w:p w14:paraId="5AA5F075" w14:textId="2A7B2F9F" w:rsidR="00103977" w:rsidRPr="00103977" w:rsidRDefault="00103977" w:rsidP="00103977">
      <w:pPr>
        <w:rPr>
          <w:rFonts w:ascii="Arial" w:hAnsi="Arial" w:cs="Arial"/>
          <w:sz w:val="24"/>
          <w:szCs w:val="24"/>
        </w:rPr>
      </w:pPr>
      <w:r w:rsidRPr="00103977">
        <w:rPr>
          <w:rFonts w:ascii="Arial" w:hAnsi="Arial" w:cs="Arial"/>
          <w:sz w:val="24"/>
          <w:szCs w:val="24"/>
        </w:rPr>
        <w:t>For master’s (Plan A), master’s (Plan B) with research responsibilities, and doctoral students, it is the responsibility of the student to: a) notify their advisor/major professor and faculty of the courses in which they are enrolled of the need for a grief absence in a timely manner, but no later than one week from the student’s initial knowledge of the situation, b) provide appropriate verification of the grief absence as specified by the advisor/major professor and faculty, and c) complete all missed work as determined in consultation with the advisor/major professor and faculty. It is the responsibility of the advisor/major professor to: a) determine with the student the expected period of absence – it is expected that some bereavement processes may be more extensive than others depending on individual circumstances, b) receive verification of the authenticity of a grief absence request upon the student’s return, and c) make reasonable accommodations so that the student is not penalized due to a verified grief absence. If employed as a RA or T</w:t>
      </w:r>
      <w:r w:rsidR="00E34B83">
        <w:rPr>
          <w:rFonts w:ascii="Arial" w:hAnsi="Arial" w:cs="Arial"/>
          <w:sz w:val="24"/>
          <w:szCs w:val="24"/>
        </w:rPr>
        <w:t>A</w:t>
      </w:r>
      <w:r w:rsidRPr="00103977">
        <w:rPr>
          <w:rFonts w:ascii="Arial" w:hAnsi="Arial" w:cs="Arial"/>
          <w:sz w:val="24"/>
          <w:szCs w:val="24"/>
        </w:rPr>
        <w:t xml:space="preserve">, the graduate student must also notify their employer. Both employer and student will swiftly communicate to determine how the </w:t>
      </w:r>
      <w:r w:rsidRPr="00103977">
        <w:rPr>
          <w:rFonts w:ascii="Arial" w:hAnsi="Arial" w:cs="Arial"/>
          <w:sz w:val="24"/>
          <w:szCs w:val="24"/>
        </w:rPr>
        <w:lastRenderedPageBreak/>
        <w:t>student’s responsibilities will be covered during their absence. Graduate teaching assistants (TAs) should refer to the bereavement policy in the MSU GEU CBU Article 18.</w:t>
      </w:r>
    </w:p>
    <w:p w14:paraId="2B06A6F3" w14:textId="77777777" w:rsidR="00103977" w:rsidRPr="00103977" w:rsidRDefault="00103977" w:rsidP="00103977">
      <w:pPr>
        <w:rPr>
          <w:rFonts w:ascii="Arial" w:hAnsi="Arial" w:cs="Arial"/>
          <w:sz w:val="24"/>
          <w:szCs w:val="24"/>
        </w:rPr>
      </w:pPr>
    </w:p>
    <w:p w14:paraId="393F8814" w14:textId="77777777" w:rsidR="00103977" w:rsidRPr="00103977" w:rsidRDefault="00103977" w:rsidP="00103977">
      <w:pPr>
        <w:rPr>
          <w:rFonts w:ascii="Arial" w:hAnsi="Arial" w:cs="Arial"/>
          <w:sz w:val="24"/>
          <w:szCs w:val="24"/>
        </w:rPr>
      </w:pPr>
      <w:r w:rsidRPr="00103977">
        <w:rPr>
          <w:rFonts w:ascii="Arial" w:hAnsi="Arial" w:cs="Arial"/>
          <w:sz w:val="24"/>
          <w:szCs w:val="24"/>
        </w:rPr>
        <w:t>Students in the graduate professional colleges (CHM, COM, CVM, LAW) with their own grief absence policies are excluded from the above and should follow their own policies.</w:t>
      </w:r>
    </w:p>
    <w:p w14:paraId="1F994B47" w14:textId="77777777" w:rsidR="00364774" w:rsidRDefault="00103977" w:rsidP="00364774">
      <w:pPr>
        <w:rPr>
          <w:rFonts w:ascii="Arial" w:hAnsi="Arial" w:cs="Arial"/>
          <w:sz w:val="24"/>
          <w:szCs w:val="24"/>
        </w:rPr>
      </w:pPr>
      <w:r w:rsidRPr="00103977">
        <w:rPr>
          <w:rFonts w:ascii="Arial" w:hAnsi="Arial" w:cs="Arial"/>
          <w:sz w:val="24"/>
          <w:szCs w:val="24"/>
        </w:rPr>
        <w:t>Students who believe their rights under this policy have been violated should contact the University Ombudsperson</w:t>
      </w:r>
      <w:bookmarkStart w:id="3" w:name="Speech-Language_Pathology_M.A._Degree"/>
      <w:bookmarkStart w:id="4" w:name="Academic_Advising_Form"/>
      <w:bookmarkStart w:id="5" w:name="_TOC_250005"/>
      <w:bookmarkStart w:id="6" w:name="Annual_Progress_Report_for_CSD_MA_Progra"/>
      <w:bookmarkStart w:id="7" w:name="A.____Integrated_Reasoning_for_Evidence-"/>
      <w:bookmarkStart w:id="8" w:name="B._____Leadership_and_Effective_Communic"/>
      <w:bookmarkStart w:id="9" w:name="_TOC_250004"/>
      <w:bookmarkStart w:id="10" w:name="_TOC_250002"/>
      <w:bookmarkStart w:id="11" w:name="_TOC_250001"/>
      <w:bookmarkStart w:id="12" w:name="FORM_5-W:_Results_of_M.A._Comprehensive_"/>
      <w:bookmarkStart w:id="13" w:name="FORM_5-O:_Results_of_M.A._Comprehensive_"/>
      <w:bookmarkStart w:id="14" w:name="APPENDIX_D"/>
      <w:bookmarkStart w:id="15" w:name="ASHA_CODE_OF_ETHICS"/>
      <w:bookmarkStart w:id="16" w:name="Preamble"/>
      <w:bookmarkStart w:id="17" w:name="Principle_of_Ethics_I"/>
      <w:bookmarkStart w:id="18" w:name="Principle_of_Ethics_II"/>
      <w:bookmarkStart w:id="19" w:name="Principle_of_Ethics_III"/>
      <w:bookmarkStart w:id="20" w:name="Principle_of_Ethics_IV"/>
      <w:bookmarkStart w:id="21" w:name="Rules_of_Ethics"/>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Pr="00103977">
        <w:rPr>
          <w:rFonts w:ascii="Arial" w:hAnsi="Arial" w:cs="Arial"/>
          <w:sz w:val="24"/>
          <w:szCs w:val="24"/>
        </w:rPr>
        <w:t>.</w:t>
      </w:r>
    </w:p>
    <w:p w14:paraId="47623AE7" w14:textId="019A5B3C" w:rsidR="00421A31" w:rsidRDefault="00364774" w:rsidP="00364774">
      <w:pPr>
        <w:rPr>
          <w:rFonts w:ascii="Arial" w:hAnsi="Arial" w:cs="Arial"/>
          <w:b/>
          <w:bCs/>
          <w:sz w:val="32"/>
          <w:szCs w:val="32"/>
        </w:rPr>
      </w:pPr>
      <w:r>
        <w:rPr>
          <w:rFonts w:ascii="Arial" w:hAnsi="Arial" w:cs="Arial"/>
          <w:b/>
          <w:bCs/>
          <w:sz w:val="32"/>
          <w:szCs w:val="32"/>
        </w:rPr>
        <w:t xml:space="preserve"> </w:t>
      </w:r>
    </w:p>
    <w:p w14:paraId="19AAC585" w14:textId="77777777" w:rsidR="00421A31" w:rsidRDefault="00421A31">
      <w:pPr>
        <w:widowControl/>
        <w:autoSpaceDE/>
        <w:autoSpaceDN/>
        <w:rPr>
          <w:rFonts w:ascii="Arial" w:hAnsi="Arial" w:cs="Arial"/>
          <w:b/>
          <w:bCs/>
          <w:sz w:val="32"/>
          <w:szCs w:val="32"/>
        </w:rPr>
      </w:pPr>
      <w:r>
        <w:rPr>
          <w:rFonts w:ascii="Arial" w:hAnsi="Arial" w:cs="Arial"/>
          <w:b/>
          <w:bCs/>
          <w:sz w:val="32"/>
          <w:szCs w:val="32"/>
        </w:rPr>
        <w:br w:type="page"/>
      </w:r>
    </w:p>
    <w:p w14:paraId="34AC81CE" w14:textId="77777777" w:rsidR="002D55B2" w:rsidRDefault="002D55B2" w:rsidP="00364774">
      <w:pPr>
        <w:rPr>
          <w:rFonts w:ascii="Arial" w:hAnsi="Arial" w:cs="Arial"/>
          <w:b/>
          <w:bCs/>
          <w:sz w:val="32"/>
          <w:szCs w:val="32"/>
        </w:rPr>
        <w:sectPr w:rsidR="002D55B2" w:rsidSect="00C72466">
          <w:pgSz w:w="12240" w:h="15840"/>
          <w:pgMar w:top="1440" w:right="1440" w:bottom="1440" w:left="1440" w:header="0" w:footer="0" w:gutter="0"/>
          <w:pgNumType w:start="1"/>
          <w:cols w:space="720"/>
          <w:docGrid w:linePitch="299"/>
        </w:sectPr>
      </w:pPr>
    </w:p>
    <w:p w14:paraId="0C6F42E5" w14:textId="77777777" w:rsidR="003D5B8A" w:rsidRDefault="003D5B8A" w:rsidP="003D5B8A">
      <w:pPr>
        <w:pStyle w:val="Heading2"/>
        <w:jc w:val="center"/>
        <w:rPr>
          <w:sz w:val="36"/>
          <w:szCs w:val="36"/>
        </w:rPr>
      </w:pPr>
    </w:p>
    <w:p w14:paraId="23660962" w14:textId="77777777" w:rsidR="003D5B8A" w:rsidRDefault="003D5B8A" w:rsidP="003D5B8A">
      <w:pPr>
        <w:pStyle w:val="Heading2"/>
        <w:jc w:val="center"/>
        <w:rPr>
          <w:sz w:val="36"/>
          <w:szCs w:val="36"/>
        </w:rPr>
      </w:pPr>
    </w:p>
    <w:p w14:paraId="1C82C54D" w14:textId="77777777" w:rsidR="003D5B8A" w:rsidRDefault="003D5B8A" w:rsidP="003D5B8A">
      <w:pPr>
        <w:pStyle w:val="Heading2"/>
        <w:jc w:val="center"/>
        <w:rPr>
          <w:sz w:val="36"/>
          <w:szCs w:val="36"/>
        </w:rPr>
      </w:pPr>
    </w:p>
    <w:p w14:paraId="5FD7E680" w14:textId="77777777" w:rsidR="003D5B8A" w:rsidRDefault="003D5B8A" w:rsidP="003D5B8A">
      <w:pPr>
        <w:pStyle w:val="Heading2"/>
        <w:jc w:val="center"/>
        <w:rPr>
          <w:sz w:val="36"/>
          <w:szCs w:val="36"/>
        </w:rPr>
      </w:pPr>
    </w:p>
    <w:p w14:paraId="78B299EF" w14:textId="77777777" w:rsidR="003D5B8A" w:rsidRDefault="003D5B8A" w:rsidP="003D5B8A">
      <w:pPr>
        <w:pStyle w:val="Heading2"/>
        <w:jc w:val="center"/>
        <w:rPr>
          <w:sz w:val="36"/>
          <w:szCs w:val="36"/>
        </w:rPr>
      </w:pPr>
    </w:p>
    <w:p w14:paraId="76C85311" w14:textId="77777777" w:rsidR="003D5B8A" w:rsidRDefault="003D5B8A" w:rsidP="003D5B8A">
      <w:pPr>
        <w:pStyle w:val="Heading2"/>
        <w:jc w:val="center"/>
        <w:rPr>
          <w:sz w:val="36"/>
          <w:szCs w:val="36"/>
        </w:rPr>
      </w:pPr>
    </w:p>
    <w:p w14:paraId="7E27AD15" w14:textId="77777777" w:rsidR="003D5B8A" w:rsidRDefault="003D5B8A" w:rsidP="003D5B8A">
      <w:pPr>
        <w:pStyle w:val="Heading2"/>
        <w:jc w:val="center"/>
        <w:rPr>
          <w:sz w:val="36"/>
          <w:szCs w:val="36"/>
        </w:rPr>
      </w:pPr>
    </w:p>
    <w:p w14:paraId="5327ECD9" w14:textId="77777777" w:rsidR="003D5B8A" w:rsidRDefault="003D5B8A" w:rsidP="003D5B8A">
      <w:pPr>
        <w:pStyle w:val="Heading2"/>
        <w:jc w:val="center"/>
        <w:rPr>
          <w:sz w:val="36"/>
          <w:szCs w:val="36"/>
        </w:rPr>
      </w:pPr>
    </w:p>
    <w:p w14:paraId="3DB6222A" w14:textId="77777777" w:rsidR="003D5B8A" w:rsidRDefault="003D5B8A" w:rsidP="003D5B8A">
      <w:pPr>
        <w:pStyle w:val="Heading2"/>
        <w:jc w:val="center"/>
        <w:rPr>
          <w:sz w:val="36"/>
          <w:szCs w:val="36"/>
        </w:rPr>
      </w:pPr>
      <w:r>
        <w:rPr>
          <w:sz w:val="36"/>
          <w:szCs w:val="36"/>
        </w:rPr>
        <w:br/>
      </w:r>
    </w:p>
    <w:p w14:paraId="0F497D3A" w14:textId="77777777" w:rsidR="003D5B8A" w:rsidRDefault="003D5B8A" w:rsidP="003D5B8A">
      <w:pPr>
        <w:pStyle w:val="Heading2"/>
        <w:jc w:val="center"/>
        <w:rPr>
          <w:sz w:val="36"/>
          <w:szCs w:val="36"/>
        </w:rPr>
      </w:pPr>
    </w:p>
    <w:p w14:paraId="1155D6FD" w14:textId="77777777" w:rsidR="003D5B8A" w:rsidRDefault="003D5B8A" w:rsidP="003D5B8A">
      <w:pPr>
        <w:pStyle w:val="Heading2"/>
        <w:jc w:val="center"/>
        <w:rPr>
          <w:sz w:val="36"/>
          <w:szCs w:val="36"/>
        </w:rPr>
      </w:pPr>
    </w:p>
    <w:p w14:paraId="2525753D" w14:textId="77777777" w:rsidR="003D5B8A" w:rsidRDefault="003D5B8A" w:rsidP="003D5B8A">
      <w:pPr>
        <w:pStyle w:val="Heading2"/>
        <w:jc w:val="center"/>
        <w:rPr>
          <w:sz w:val="36"/>
          <w:szCs w:val="36"/>
        </w:rPr>
      </w:pPr>
    </w:p>
    <w:p w14:paraId="290F6A05" w14:textId="77777777" w:rsidR="003D5B8A" w:rsidRPr="00E33232" w:rsidRDefault="003D5B8A" w:rsidP="003D5B8A">
      <w:pPr>
        <w:pStyle w:val="Heading2"/>
        <w:jc w:val="center"/>
        <w:rPr>
          <w:sz w:val="36"/>
          <w:szCs w:val="36"/>
        </w:rPr>
      </w:pPr>
      <w:r w:rsidRPr="00E33232">
        <w:rPr>
          <w:sz w:val="36"/>
          <w:szCs w:val="36"/>
        </w:rPr>
        <w:t>APPENDIX A:</w:t>
      </w:r>
    </w:p>
    <w:p w14:paraId="4F6318E2" w14:textId="77777777" w:rsidR="003D5B8A" w:rsidRDefault="003D5B8A" w:rsidP="003D5B8A">
      <w:pPr>
        <w:pStyle w:val="Heading2"/>
        <w:jc w:val="center"/>
        <w:rPr>
          <w:sz w:val="36"/>
          <w:szCs w:val="36"/>
        </w:rPr>
      </w:pPr>
      <w:r w:rsidRPr="00E33232">
        <w:rPr>
          <w:sz w:val="36"/>
          <w:szCs w:val="36"/>
        </w:rPr>
        <w:t xml:space="preserve">Program Planning Worksheet </w:t>
      </w:r>
      <w:r>
        <w:rPr>
          <w:sz w:val="36"/>
          <w:szCs w:val="36"/>
        </w:rPr>
        <w:t>&amp;</w:t>
      </w:r>
    </w:p>
    <w:p w14:paraId="27BE727D" w14:textId="77777777" w:rsidR="003D5B8A" w:rsidRDefault="003D5B8A" w:rsidP="003D5B8A">
      <w:pPr>
        <w:pStyle w:val="Heading2"/>
        <w:jc w:val="center"/>
        <w:rPr>
          <w:sz w:val="36"/>
          <w:szCs w:val="36"/>
        </w:rPr>
      </w:pPr>
      <w:r w:rsidRPr="00E33232">
        <w:rPr>
          <w:sz w:val="36"/>
          <w:szCs w:val="36"/>
        </w:rPr>
        <w:t xml:space="preserve">Speech-Language Pathology M.A. Degree </w:t>
      </w:r>
    </w:p>
    <w:p w14:paraId="503AFDD3" w14:textId="77777777" w:rsidR="003D5B8A" w:rsidRPr="00E33232" w:rsidRDefault="003D5B8A" w:rsidP="003D5B8A">
      <w:pPr>
        <w:pStyle w:val="Heading2"/>
        <w:jc w:val="center"/>
        <w:rPr>
          <w:rFonts w:ascii="Arial" w:hAnsi="Arial" w:cs="Arial"/>
          <w:sz w:val="36"/>
          <w:szCs w:val="36"/>
        </w:rPr>
      </w:pPr>
      <w:r w:rsidRPr="00E33232">
        <w:rPr>
          <w:sz w:val="36"/>
          <w:szCs w:val="36"/>
        </w:rPr>
        <w:t>Academic</w:t>
      </w:r>
      <w:r>
        <w:rPr>
          <w:sz w:val="36"/>
          <w:szCs w:val="36"/>
        </w:rPr>
        <w:t xml:space="preserve"> </w:t>
      </w:r>
      <w:r w:rsidRPr="00E33232">
        <w:rPr>
          <w:sz w:val="36"/>
          <w:szCs w:val="36"/>
        </w:rPr>
        <w:t>Advising Form</w:t>
      </w:r>
      <w:r w:rsidRPr="00E33232">
        <w:rPr>
          <w:rFonts w:ascii="Arial" w:hAnsi="Arial" w:cs="Arial"/>
          <w:sz w:val="36"/>
          <w:szCs w:val="36"/>
        </w:rPr>
        <w:t xml:space="preserve"> </w:t>
      </w:r>
      <w:r w:rsidRPr="00E33232">
        <w:rPr>
          <w:rFonts w:ascii="Arial" w:hAnsi="Arial" w:cs="Arial"/>
          <w:sz w:val="36"/>
          <w:szCs w:val="36"/>
        </w:rPr>
        <w:br w:type="page"/>
      </w:r>
    </w:p>
    <w:p w14:paraId="02286E62" w14:textId="77777777" w:rsidR="003D5B8A" w:rsidRPr="00EA191A" w:rsidRDefault="003D5B8A" w:rsidP="003D5B8A">
      <w:pPr>
        <w:ind w:left="1260"/>
        <w:rPr>
          <w:rFonts w:ascii="Arial" w:hAnsi="Arial" w:cs="Arial"/>
          <w:b/>
          <w:bCs/>
          <w:sz w:val="36"/>
          <w:szCs w:val="36"/>
        </w:rPr>
      </w:pPr>
      <w:r w:rsidRPr="00EA191A">
        <w:rPr>
          <w:rFonts w:ascii="Arial" w:hAnsi="Arial" w:cs="Arial"/>
          <w:noProof/>
          <w:sz w:val="48"/>
          <w:szCs w:val="48"/>
        </w:rPr>
        <w:lastRenderedPageBreak/>
        <w:drawing>
          <wp:anchor distT="0" distB="0" distL="114300" distR="114300" simplePos="0" relativeHeight="251661312" behindDoc="0" locked="0" layoutInCell="1" allowOverlap="1" wp14:anchorId="05FC1993" wp14:editId="336DBE59">
            <wp:simplePos x="0" y="0"/>
            <wp:positionH relativeFrom="column">
              <wp:posOffset>13970</wp:posOffset>
            </wp:positionH>
            <wp:positionV relativeFrom="paragraph">
              <wp:posOffset>-83006</wp:posOffset>
            </wp:positionV>
            <wp:extent cx="685800" cy="6858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5"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r w:rsidRPr="00EA191A">
        <w:rPr>
          <w:rFonts w:ascii="Arial" w:hAnsi="Arial" w:cs="Arial"/>
          <w:b/>
          <w:bCs/>
          <w:sz w:val="36"/>
          <w:szCs w:val="36"/>
        </w:rPr>
        <w:t>Speech-Language Pathology M.A. Degree Academic Advising Form</w:t>
      </w:r>
    </w:p>
    <w:p w14:paraId="641F5A33" w14:textId="77777777" w:rsidR="003D5B8A" w:rsidRPr="009751DE" w:rsidRDefault="003D5B8A" w:rsidP="003D5B8A">
      <w:pPr>
        <w:rPr>
          <w:rFonts w:ascii="Arial" w:hAnsi="Arial" w:cs="Arial"/>
        </w:rPr>
      </w:pPr>
    </w:p>
    <w:p w14:paraId="21D44401" w14:textId="77777777" w:rsidR="003D5B8A" w:rsidRPr="00865FE3" w:rsidRDefault="003D5B8A" w:rsidP="003D5B8A">
      <w:pPr>
        <w:spacing w:before="120"/>
        <w:rPr>
          <w:rFonts w:ascii="Arial" w:hAnsi="Arial" w:cs="Arial"/>
          <w:b/>
          <w:bCs/>
        </w:rPr>
      </w:pPr>
      <w:r w:rsidRPr="00865FE3">
        <w:rPr>
          <w:rFonts w:ascii="Arial" w:hAnsi="Arial" w:cs="Arial"/>
          <w:b/>
          <w:bCs/>
        </w:rPr>
        <w:t>Name: ____________________________________</w:t>
      </w:r>
      <w:r w:rsidRPr="00865FE3">
        <w:rPr>
          <w:rFonts w:ascii="Arial" w:hAnsi="Arial" w:cs="Arial"/>
          <w:b/>
          <w:bCs/>
        </w:rPr>
        <w:tab/>
        <w:t>Advisor: ________________________</w:t>
      </w:r>
    </w:p>
    <w:p w14:paraId="67418CF0" w14:textId="77777777" w:rsidR="003D5B8A" w:rsidRPr="00865FE3" w:rsidRDefault="003D5B8A" w:rsidP="003D5B8A">
      <w:pPr>
        <w:rPr>
          <w:rFonts w:ascii="Arial" w:hAnsi="Arial" w:cs="Arial"/>
          <w:b/>
          <w:bCs/>
        </w:rPr>
      </w:pPr>
    </w:p>
    <w:p w14:paraId="58C8C454" w14:textId="77777777" w:rsidR="003D5B8A" w:rsidRPr="00865FE3" w:rsidRDefault="003D5B8A" w:rsidP="003D5B8A">
      <w:pPr>
        <w:rPr>
          <w:rFonts w:ascii="Arial" w:hAnsi="Arial" w:cs="Arial"/>
          <w:b/>
          <w:bCs/>
        </w:rPr>
      </w:pPr>
      <w:r w:rsidRPr="00865FE3">
        <w:rPr>
          <w:rFonts w:ascii="Arial" w:hAnsi="Arial" w:cs="Arial"/>
          <w:b/>
          <w:bCs/>
        </w:rPr>
        <w:t>Undergraduate Program: ____________________</w:t>
      </w:r>
      <w:r w:rsidRPr="00865FE3">
        <w:rPr>
          <w:rFonts w:ascii="Arial" w:hAnsi="Arial" w:cs="Arial"/>
          <w:b/>
          <w:bCs/>
        </w:rPr>
        <w:tab/>
        <w:t>Date of MA Program Start: _________</w:t>
      </w:r>
    </w:p>
    <w:p w14:paraId="2920AEFF" w14:textId="77777777" w:rsidR="003D5B8A" w:rsidRPr="009751DE" w:rsidRDefault="003D5B8A" w:rsidP="003D5B8A">
      <w:pPr>
        <w:rPr>
          <w:rFonts w:ascii="Arial" w:hAnsi="Arial" w:cs="Arial"/>
        </w:rPr>
      </w:pPr>
    </w:p>
    <w:p w14:paraId="65E6365D" w14:textId="77777777" w:rsidR="003D5B8A" w:rsidRPr="009751DE" w:rsidRDefault="003D5B8A" w:rsidP="003D5B8A">
      <w:pPr>
        <w:pBdr>
          <w:bottom w:val="single" w:sz="4" w:space="1" w:color="auto"/>
        </w:pBdr>
        <w:rPr>
          <w:rFonts w:ascii="Arial" w:hAnsi="Arial" w:cs="Arial"/>
          <w:b/>
          <w:bCs/>
        </w:rPr>
      </w:pPr>
      <w:r w:rsidRPr="009751DE">
        <w:rPr>
          <w:rFonts w:ascii="Arial" w:hAnsi="Arial" w:cs="Arial"/>
          <w:b/>
          <w:bCs/>
        </w:rPr>
        <w:t>Comments:</w:t>
      </w:r>
    </w:p>
    <w:p w14:paraId="4BC083CC" w14:textId="77777777" w:rsidR="003D5B8A" w:rsidRPr="001860E3" w:rsidRDefault="003D5B8A" w:rsidP="003D5B8A">
      <w:pPr>
        <w:spacing w:after="240"/>
        <w:contextualSpacing/>
        <w:rPr>
          <w:rFonts w:ascii="Arial" w:hAnsi="Arial" w:cs="Arial"/>
          <w:b/>
          <w:bCs/>
          <w:sz w:val="36"/>
          <w:szCs w:val="36"/>
        </w:rPr>
        <w:sectPr w:rsidR="003D5B8A" w:rsidRPr="001860E3" w:rsidSect="002A4752">
          <w:footerReference w:type="even" r:id="rId96"/>
          <w:pgSz w:w="12240" w:h="15840"/>
          <w:pgMar w:top="1080" w:right="1080" w:bottom="1080" w:left="1080" w:header="720" w:footer="720" w:gutter="0"/>
          <w:pgNumType w:start="47"/>
          <w:cols w:space="720"/>
          <w:docGrid w:linePitch="360"/>
        </w:sectPr>
      </w:pPr>
      <w:r w:rsidRPr="001860E3">
        <w:rPr>
          <w:rFonts w:ascii="Arial" w:hAnsi="Arial" w:cs="Arial"/>
          <w:b/>
          <w:bCs/>
        </w:rPr>
        <w:br/>
      </w:r>
      <w:r w:rsidRPr="001860E3">
        <w:rPr>
          <w:rFonts w:ascii="Arial" w:hAnsi="Arial" w:cs="Arial"/>
          <w:b/>
          <w:bCs/>
          <w:sz w:val="36"/>
          <w:szCs w:val="36"/>
        </w:rPr>
        <w:t>PRE-REQUISITE REVIEW</w:t>
      </w:r>
    </w:p>
    <w:p w14:paraId="338D062C" w14:textId="77777777" w:rsidR="003D5B8A" w:rsidRPr="009751DE" w:rsidRDefault="003D5B8A" w:rsidP="003D5B8A">
      <w:pPr>
        <w:pStyle w:val="ListParagraph"/>
        <w:spacing w:after="120"/>
        <w:ind w:left="0"/>
        <w:rPr>
          <w:rFonts w:ascii="Arial" w:hAnsi="Arial" w:cs="Arial"/>
          <w:b/>
          <w:bCs/>
        </w:rPr>
      </w:pPr>
      <w:r>
        <w:rPr>
          <w:rFonts w:ascii="Arial" w:hAnsi="Arial" w:cs="Arial"/>
          <w:b/>
          <w:bCs/>
        </w:rPr>
        <w:t xml:space="preserve">PART I. </w:t>
      </w:r>
      <w:r w:rsidRPr="009751DE">
        <w:rPr>
          <w:rFonts w:ascii="Arial" w:hAnsi="Arial" w:cs="Arial"/>
          <w:b/>
          <w:bCs/>
        </w:rPr>
        <w:t>BASIC SCIENCES: 27 cr. min</w:t>
      </w:r>
    </w:p>
    <w:tbl>
      <w:tblPr>
        <w:tblStyle w:val="TableGrid"/>
        <w:tblW w:w="0" w:type="auto"/>
        <w:tblInd w:w="265" w:type="dxa"/>
        <w:tblLook w:val="04A0" w:firstRow="1" w:lastRow="0" w:firstColumn="1" w:lastColumn="0" w:noHBand="0" w:noVBand="1"/>
      </w:tblPr>
      <w:tblGrid>
        <w:gridCol w:w="2430"/>
        <w:gridCol w:w="720"/>
        <w:gridCol w:w="1260"/>
        <w:gridCol w:w="4421"/>
        <w:gridCol w:w="974"/>
      </w:tblGrid>
      <w:tr w:rsidR="003D5B8A" w:rsidRPr="009751DE" w14:paraId="1FB9089F" w14:textId="77777777" w:rsidTr="002A4752">
        <w:trPr>
          <w:trHeight w:val="576"/>
        </w:trPr>
        <w:tc>
          <w:tcPr>
            <w:tcW w:w="2430" w:type="dxa"/>
            <w:tcBorders>
              <w:top w:val="single" w:sz="8" w:space="0" w:color="auto"/>
            </w:tcBorders>
            <w:shd w:val="clear" w:color="auto" w:fill="00B0F0"/>
            <w:vAlign w:val="center"/>
          </w:tcPr>
          <w:p w14:paraId="44329063" w14:textId="77777777" w:rsidR="003D5B8A" w:rsidRPr="009751DE" w:rsidRDefault="003D5B8A" w:rsidP="002A4752">
            <w:pPr>
              <w:contextualSpacing/>
              <w:rPr>
                <w:rFonts w:ascii="Arial" w:hAnsi="Arial" w:cs="Arial"/>
                <w:b/>
                <w:bCs/>
              </w:rPr>
            </w:pPr>
            <w:r w:rsidRPr="009751DE">
              <w:rPr>
                <w:rFonts w:ascii="Arial" w:hAnsi="Arial" w:cs="Arial"/>
                <w:b/>
                <w:bCs/>
              </w:rPr>
              <w:t xml:space="preserve">ASHA </w:t>
            </w:r>
            <w:r w:rsidRPr="009751DE">
              <w:rPr>
                <w:rFonts w:ascii="Arial" w:hAnsi="Arial" w:cs="Arial"/>
                <w:b/>
                <w:bCs/>
              </w:rPr>
              <w:br/>
            </w:r>
            <w:r w:rsidRPr="009751DE">
              <w:rPr>
                <w:rFonts w:ascii="Arial" w:hAnsi="Arial" w:cs="Arial"/>
                <w:b/>
                <w:bCs/>
                <w:sz w:val="21"/>
                <w:szCs w:val="21"/>
              </w:rPr>
              <w:t>Requirement</w:t>
            </w:r>
          </w:p>
        </w:tc>
        <w:tc>
          <w:tcPr>
            <w:tcW w:w="720" w:type="dxa"/>
            <w:tcBorders>
              <w:top w:val="single" w:sz="8" w:space="0" w:color="auto"/>
            </w:tcBorders>
            <w:shd w:val="clear" w:color="auto" w:fill="00B0F0"/>
            <w:vAlign w:val="center"/>
          </w:tcPr>
          <w:p w14:paraId="62DA0DF7" w14:textId="77777777" w:rsidR="003D5B8A" w:rsidRPr="009751DE" w:rsidRDefault="003D5B8A" w:rsidP="002A4752">
            <w:pPr>
              <w:contextualSpacing/>
              <w:jc w:val="center"/>
              <w:rPr>
                <w:rFonts w:ascii="Arial" w:hAnsi="Arial" w:cs="Arial"/>
                <w:b/>
                <w:bCs/>
              </w:rPr>
            </w:pPr>
            <w:r w:rsidRPr="009751DE">
              <w:rPr>
                <w:rFonts w:ascii="Arial" w:hAnsi="Arial" w:cs="Arial"/>
                <w:b/>
                <w:bCs/>
              </w:rPr>
              <w:t>Min.</w:t>
            </w:r>
          </w:p>
        </w:tc>
        <w:tc>
          <w:tcPr>
            <w:tcW w:w="1260" w:type="dxa"/>
            <w:tcBorders>
              <w:top w:val="single" w:sz="8" w:space="0" w:color="auto"/>
            </w:tcBorders>
            <w:shd w:val="clear" w:color="auto" w:fill="00B0F0"/>
            <w:vAlign w:val="center"/>
          </w:tcPr>
          <w:p w14:paraId="62569B10" w14:textId="77777777" w:rsidR="003D5B8A" w:rsidRPr="009751DE" w:rsidRDefault="003D5B8A" w:rsidP="002A4752">
            <w:pPr>
              <w:contextualSpacing/>
              <w:jc w:val="center"/>
              <w:rPr>
                <w:rFonts w:ascii="Arial" w:hAnsi="Arial" w:cs="Arial"/>
                <w:b/>
                <w:bCs/>
              </w:rPr>
            </w:pPr>
            <w:r w:rsidRPr="009751DE">
              <w:rPr>
                <w:rFonts w:ascii="Arial" w:hAnsi="Arial" w:cs="Arial"/>
                <w:b/>
                <w:bCs/>
                <w:sz w:val="20"/>
                <w:szCs w:val="18"/>
              </w:rPr>
              <w:t>University</w:t>
            </w:r>
          </w:p>
        </w:tc>
        <w:tc>
          <w:tcPr>
            <w:tcW w:w="4421" w:type="dxa"/>
            <w:tcBorders>
              <w:top w:val="single" w:sz="8" w:space="0" w:color="auto"/>
            </w:tcBorders>
            <w:shd w:val="clear" w:color="auto" w:fill="00B0F0"/>
            <w:vAlign w:val="center"/>
          </w:tcPr>
          <w:p w14:paraId="2F87A8F4" w14:textId="77777777" w:rsidR="003D5B8A" w:rsidRPr="009751DE" w:rsidRDefault="003D5B8A" w:rsidP="002A4752">
            <w:pPr>
              <w:contextualSpacing/>
              <w:jc w:val="center"/>
              <w:rPr>
                <w:rFonts w:ascii="Arial" w:hAnsi="Arial" w:cs="Arial"/>
                <w:b/>
                <w:bCs/>
              </w:rPr>
            </w:pPr>
            <w:r w:rsidRPr="009751DE">
              <w:rPr>
                <w:rFonts w:ascii="Arial" w:hAnsi="Arial" w:cs="Arial"/>
                <w:b/>
                <w:bCs/>
              </w:rPr>
              <w:t>Course(s)</w:t>
            </w:r>
          </w:p>
        </w:tc>
        <w:tc>
          <w:tcPr>
            <w:tcW w:w="974" w:type="dxa"/>
            <w:tcBorders>
              <w:top w:val="single" w:sz="8" w:space="0" w:color="auto"/>
            </w:tcBorders>
            <w:shd w:val="clear" w:color="auto" w:fill="00B0F0"/>
            <w:vAlign w:val="center"/>
          </w:tcPr>
          <w:p w14:paraId="026960F3" w14:textId="77777777" w:rsidR="003D5B8A" w:rsidRPr="009751DE" w:rsidRDefault="003D5B8A" w:rsidP="002A4752">
            <w:pPr>
              <w:contextualSpacing/>
              <w:jc w:val="center"/>
              <w:rPr>
                <w:rFonts w:ascii="Arial" w:hAnsi="Arial" w:cs="Arial"/>
                <w:b/>
                <w:bCs/>
              </w:rPr>
            </w:pPr>
            <w:r w:rsidRPr="009751DE">
              <w:rPr>
                <w:rFonts w:ascii="Arial" w:hAnsi="Arial" w:cs="Arial"/>
                <w:b/>
                <w:bCs/>
              </w:rPr>
              <w:t>Credits</w:t>
            </w:r>
          </w:p>
        </w:tc>
      </w:tr>
      <w:tr w:rsidR="003D5B8A" w:rsidRPr="009751DE" w14:paraId="5DF8BCC5" w14:textId="77777777" w:rsidTr="002A4752">
        <w:trPr>
          <w:trHeight w:val="576"/>
        </w:trPr>
        <w:tc>
          <w:tcPr>
            <w:tcW w:w="2430" w:type="dxa"/>
            <w:vAlign w:val="center"/>
          </w:tcPr>
          <w:p w14:paraId="188C740A" w14:textId="77777777" w:rsidR="003D5B8A" w:rsidRPr="009751DE" w:rsidRDefault="003D5B8A" w:rsidP="002A4752">
            <w:pPr>
              <w:contextualSpacing/>
              <w:rPr>
                <w:rFonts w:ascii="Arial" w:hAnsi="Arial" w:cs="Arial"/>
                <w:b/>
                <w:bCs/>
                <w:sz w:val="20"/>
                <w:szCs w:val="20"/>
              </w:rPr>
            </w:pPr>
            <w:r w:rsidRPr="009751DE">
              <w:rPr>
                <w:rFonts w:ascii="Arial" w:hAnsi="Arial" w:cs="Arial"/>
                <w:b/>
                <w:bCs/>
                <w:sz w:val="20"/>
                <w:szCs w:val="20"/>
              </w:rPr>
              <w:t>a. Math/Statistics</w:t>
            </w:r>
          </w:p>
        </w:tc>
        <w:tc>
          <w:tcPr>
            <w:tcW w:w="720" w:type="dxa"/>
            <w:vAlign w:val="center"/>
          </w:tcPr>
          <w:p w14:paraId="5F4C578E" w14:textId="77777777" w:rsidR="003D5B8A" w:rsidRPr="009751DE" w:rsidRDefault="003D5B8A" w:rsidP="002A4752">
            <w:pPr>
              <w:contextualSpacing/>
              <w:jc w:val="center"/>
              <w:rPr>
                <w:rFonts w:ascii="Arial" w:hAnsi="Arial" w:cs="Arial"/>
                <w:sz w:val="20"/>
                <w:szCs w:val="20"/>
              </w:rPr>
            </w:pPr>
            <w:r>
              <w:rPr>
                <w:rFonts w:ascii="Arial" w:hAnsi="Arial" w:cs="Arial"/>
                <w:sz w:val="20"/>
                <w:szCs w:val="20"/>
              </w:rPr>
              <w:t>3 cr</w:t>
            </w:r>
          </w:p>
        </w:tc>
        <w:tc>
          <w:tcPr>
            <w:tcW w:w="1260" w:type="dxa"/>
            <w:vAlign w:val="center"/>
          </w:tcPr>
          <w:p w14:paraId="0EC7DE12" w14:textId="77777777" w:rsidR="003D5B8A" w:rsidRPr="009751DE" w:rsidRDefault="003D5B8A" w:rsidP="002A4752">
            <w:pPr>
              <w:contextualSpacing/>
              <w:rPr>
                <w:rFonts w:ascii="Arial" w:hAnsi="Arial" w:cs="Arial"/>
                <w:b/>
                <w:bCs/>
                <w:sz w:val="20"/>
                <w:szCs w:val="20"/>
              </w:rPr>
            </w:pPr>
          </w:p>
        </w:tc>
        <w:tc>
          <w:tcPr>
            <w:tcW w:w="4421" w:type="dxa"/>
            <w:vAlign w:val="center"/>
          </w:tcPr>
          <w:p w14:paraId="249F1934" w14:textId="77777777" w:rsidR="003D5B8A" w:rsidRPr="009751DE" w:rsidRDefault="003D5B8A" w:rsidP="002A4752">
            <w:pPr>
              <w:contextualSpacing/>
              <w:rPr>
                <w:rFonts w:ascii="Arial" w:hAnsi="Arial" w:cs="Arial"/>
                <w:b/>
                <w:bCs/>
                <w:sz w:val="20"/>
                <w:szCs w:val="20"/>
              </w:rPr>
            </w:pPr>
          </w:p>
        </w:tc>
        <w:tc>
          <w:tcPr>
            <w:tcW w:w="974" w:type="dxa"/>
            <w:vAlign w:val="center"/>
          </w:tcPr>
          <w:p w14:paraId="0696B05E" w14:textId="77777777" w:rsidR="003D5B8A" w:rsidRPr="009751DE" w:rsidRDefault="003D5B8A" w:rsidP="002A4752">
            <w:pPr>
              <w:contextualSpacing/>
              <w:rPr>
                <w:rFonts w:ascii="Arial" w:hAnsi="Arial" w:cs="Arial"/>
                <w:b/>
                <w:bCs/>
                <w:sz w:val="20"/>
                <w:szCs w:val="20"/>
              </w:rPr>
            </w:pPr>
          </w:p>
        </w:tc>
      </w:tr>
      <w:tr w:rsidR="003D5B8A" w:rsidRPr="009751DE" w14:paraId="6E038323" w14:textId="77777777" w:rsidTr="002A4752">
        <w:trPr>
          <w:trHeight w:val="576"/>
        </w:trPr>
        <w:tc>
          <w:tcPr>
            <w:tcW w:w="2430" w:type="dxa"/>
            <w:vAlign w:val="center"/>
          </w:tcPr>
          <w:p w14:paraId="2A6EBB5E" w14:textId="77777777" w:rsidR="003D5B8A" w:rsidRPr="009751DE" w:rsidRDefault="003D5B8A" w:rsidP="002A4752">
            <w:pPr>
              <w:contextualSpacing/>
              <w:rPr>
                <w:rFonts w:ascii="Arial" w:hAnsi="Arial" w:cs="Arial"/>
                <w:b/>
                <w:bCs/>
                <w:sz w:val="20"/>
                <w:szCs w:val="20"/>
              </w:rPr>
            </w:pPr>
            <w:r w:rsidRPr="009751DE">
              <w:rPr>
                <w:rFonts w:ascii="Arial" w:hAnsi="Arial" w:cs="Arial"/>
                <w:b/>
                <w:bCs/>
                <w:sz w:val="20"/>
                <w:szCs w:val="20"/>
              </w:rPr>
              <w:t>b. Biological Sciences</w:t>
            </w:r>
          </w:p>
        </w:tc>
        <w:tc>
          <w:tcPr>
            <w:tcW w:w="720" w:type="dxa"/>
            <w:vAlign w:val="center"/>
          </w:tcPr>
          <w:p w14:paraId="7516CAE7" w14:textId="77777777" w:rsidR="003D5B8A" w:rsidRPr="009751DE" w:rsidRDefault="003D5B8A" w:rsidP="002A4752">
            <w:pPr>
              <w:contextualSpacing/>
              <w:jc w:val="center"/>
              <w:rPr>
                <w:rFonts w:ascii="Arial" w:hAnsi="Arial" w:cs="Arial"/>
                <w:sz w:val="20"/>
                <w:szCs w:val="20"/>
              </w:rPr>
            </w:pPr>
            <w:r>
              <w:rPr>
                <w:rFonts w:ascii="Arial" w:hAnsi="Arial" w:cs="Arial"/>
                <w:sz w:val="20"/>
                <w:szCs w:val="20"/>
              </w:rPr>
              <w:t>3 cr</w:t>
            </w:r>
          </w:p>
        </w:tc>
        <w:tc>
          <w:tcPr>
            <w:tcW w:w="1260" w:type="dxa"/>
            <w:vAlign w:val="center"/>
          </w:tcPr>
          <w:p w14:paraId="0673043F" w14:textId="77777777" w:rsidR="003D5B8A" w:rsidRPr="009751DE" w:rsidRDefault="003D5B8A" w:rsidP="002A4752">
            <w:pPr>
              <w:contextualSpacing/>
              <w:rPr>
                <w:rFonts w:ascii="Arial" w:hAnsi="Arial" w:cs="Arial"/>
                <w:b/>
                <w:bCs/>
                <w:sz w:val="20"/>
                <w:szCs w:val="20"/>
              </w:rPr>
            </w:pPr>
          </w:p>
        </w:tc>
        <w:tc>
          <w:tcPr>
            <w:tcW w:w="4421" w:type="dxa"/>
            <w:vAlign w:val="center"/>
          </w:tcPr>
          <w:p w14:paraId="05768FF9" w14:textId="77777777" w:rsidR="003D5B8A" w:rsidRPr="009751DE" w:rsidRDefault="003D5B8A" w:rsidP="002A4752">
            <w:pPr>
              <w:contextualSpacing/>
              <w:rPr>
                <w:rFonts w:ascii="Arial" w:hAnsi="Arial" w:cs="Arial"/>
                <w:b/>
                <w:bCs/>
                <w:sz w:val="20"/>
                <w:szCs w:val="20"/>
              </w:rPr>
            </w:pPr>
          </w:p>
        </w:tc>
        <w:tc>
          <w:tcPr>
            <w:tcW w:w="974" w:type="dxa"/>
            <w:vAlign w:val="center"/>
          </w:tcPr>
          <w:p w14:paraId="307E07F1" w14:textId="77777777" w:rsidR="003D5B8A" w:rsidRPr="009751DE" w:rsidRDefault="003D5B8A" w:rsidP="002A4752">
            <w:pPr>
              <w:contextualSpacing/>
              <w:rPr>
                <w:rFonts w:ascii="Arial" w:hAnsi="Arial" w:cs="Arial"/>
                <w:b/>
                <w:bCs/>
                <w:sz w:val="20"/>
                <w:szCs w:val="20"/>
              </w:rPr>
            </w:pPr>
          </w:p>
        </w:tc>
      </w:tr>
      <w:tr w:rsidR="003D5B8A" w:rsidRPr="009751DE" w14:paraId="00DF858F" w14:textId="77777777" w:rsidTr="002A4752">
        <w:trPr>
          <w:trHeight w:val="576"/>
        </w:trPr>
        <w:tc>
          <w:tcPr>
            <w:tcW w:w="2430" w:type="dxa"/>
            <w:tcBorders>
              <w:bottom w:val="single" w:sz="4" w:space="0" w:color="auto"/>
            </w:tcBorders>
            <w:vAlign w:val="center"/>
          </w:tcPr>
          <w:p w14:paraId="17CAC6B6" w14:textId="77777777" w:rsidR="003D5B8A" w:rsidRPr="009751DE" w:rsidRDefault="003D5B8A" w:rsidP="002A4752">
            <w:pPr>
              <w:contextualSpacing/>
              <w:rPr>
                <w:rFonts w:ascii="Arial" w:hAnsi="Arial" w:cs="Arial"/>
                <w:b/>
                <w:bCs/>
                <w:sz w:val="20"/>
                <w:szCs w:val="20"/>
              </w:rPr>
            </w:pPr>
            <w:r w:rsidRPr="009751DE">
              <w:rPr>
                <w:rFonts w:ascii="Arial" w:hAnsi="Arial" w:cs="Arial"/>
                <w:b/>
                <w:bCs/>
                <w:sz w:val="20"/>
                <w:szCs w:val="20"/>
              </w:rPr>
              <w:t>c. Physical Sciences</w:t>
            </w:r>
          </w:p>
        </w:tc>
        <w:tc>
          <w:tcPr>
            <w:tcW w:w="720" w:type="dxa"/>
            <w:tcBorders>
              <w:bottom w:val="single" w:sz="4" w:space="0" w:color="auto"/>
            </w:tcBorders>
            <w:vAlign w:val="center"/>
          </w:tcPr>
          <w:p w14:paraId="5935E44B" w14:textId="77777777" w:rsidR="003D5B8A" w:rsidRPr="009751DE" w:rsidRDefault="003D5B8A" w:rsidP="002A4752">
            <w:pPr>
              <w:contextualSpacing/>
              <w:jc w:val="center"/>
              <w:rPr>
                <w:rFonts w:ascii="Arial" w:hAnsi="Arial" w:cs="Arial"/>
                <w:sz w:val="20"/>
                <w:szCs w:val="20"/>
              </w:rPr>
            </w:pPr>
            <w:r>
              <w:rPr>
                <w:rFonts w:ascii="Arial" w:hAnsi="Arial" w:cs="Arial"/>
                <w:sz w:val="20"/>
                <w:szCs w:val="20"/>
              </w:rPr>
              <w:t>3 cr</w:t>
            </w:r>
          </w:p>
        </w:tc>
        <w:tc>
          <w:tcPr>
            <w:tcW w:w="1260" w:type="dxa"/>
            <w:tcBorders>
              <w:bottom w:val="single" w:sz="4" w:space="0" w:color="auto"/>
            </w:tcBorders>
            <w:vAlign w:val="center"/>
          </w:tcPr>
          <w:p w14:paraId="03840996" w14:textId="77777777" w:rsidR="003D5B8A" w:rsidRPr="009751DE" w:rsidRDefault="003D5B8A" w:rsidP="002A4752">
            <w:pPr>
              <w:contextualSpacing/>
              <w:rPr>
                <w:rFonts w:ascii="Arial" w:hAnsi="Arial" w:cs="Arial"/>
                <w:b/>
                <w:bCs/>
                <w:sz w:val="20"/>
                <w:szCs w:val="20"/>
              </w:rPr>
            </w:pPr>
          </w:p>
        </w:tc>
        <w:tc>
          <w:tcPr>
            <w:tcW w:w="4421" w:type="dxa"/>
            <w:tcBorders>
              <w:bottom w:val="single" w:sz="4" w:space="0" w:color="auto"/>
            </w:tcBorders>
            <w:vAlign w:val="center"/>
          </w:tcPr>
          <w:p w14:paraId="7B706806" w14:textId="77777777" w:rsidR="003D5B8A" w:rsidRPr="009751DE" w:rsidRDefault="003D5B8A" w:rsidP="002A4752">
            <w:pPr>
              <w:contextualSpacing/>
              <w:rPr>
                <w:rFonts w:ascii="Arial" w:hAnsi="Arial" w:cs="Arial"/>
                <w:b/>
                <w:bCs/>
                <w:sz w:val="20"/>
                <w:szCs w:val="20"/>
              </w:rPr>
            </w:pPr>
          </w:p>
        </w:tc>
        <w:tc>
          <w:tcPr>
            <w:tcW w:w="974" w:type="dxa"/>
            <w:vAlign w:val="center"/>
          </w:tcPr>
          <w:p w14:paraId="2253B8A6" w14:textId="77777777" w:rsidR="003D5B8A" w:rsidRPr="009751DE" w:rsidRDefault="003D5B8A" w:rsidP="002A4752">
            <w:pPr>
              <w:contextualSpacing/>
              <w:rPr>
                <w:rFonts w:ascii="Arial" w:hAnsi="Arial" w:cs="Arial"/>
                <w:b/>
                <w:bCs/>
                <w:sz w:val="20"/>
                <w:szCs w:val="20"/>
              </w:rPr>
            </w:pPr>
          </w:p>
        </w:tc>
      </w:tr>
      <w:tr w:rsidR="003D5B8A" w:rsidRPr="009751DE" w14:paraId="7D668FFA" w14:textId="77777777" w:rsidTr="002A4752">
        <w:trPr>
          <w:trHeight w:val="576"/>
        </w:trPr>
        <w:tc>
          <w:tcPr>
            <w:tcW w:w="2430" w:type="dxa"/>
            <w:tcBorders>
              <w:bottom w:val="single" w:sz="4" w:space="0" w:color="auto"/>
            </w:tcBorders>
            <w:vAlign w:val="center"/>
          </w:tcPr>
          <w:p w14:paraId="1A137CD8" w14:textId="77777777" w:rsidR="003D5B8A" w:rsidRPr="009751DE" w:rsidRDefault="003D5B8A" w:rsidP="002A4752">
            <w:pPr>
              <w:contextualSpacing/>
              <w:rPr>
                <w:rFonts w:ascii="Arial" w:hAnsi="Arial" w:cs="Arial"/>
                <w:b/>
                <w:bCs/>
                <w:sz w:val="20"/>
                <w:szCs w:val="20"/>
              </w:rPr>
            </w:pPr>
            <w:r w:rsidRPr="009751DE">
              <w:rPr>
                <w:rFonts w:ascii="Arial" w:hAnsi="Arial" w:cs="Arial"/>
                <w:b/>
                <w:bCs/>
                <w:sz w:val="20"/>
                <w:szCs w:val="20"/>
              </w:rPr>
              <w:t>d. Behavioral</w:t>
            </w:r>
            <w:r>
              <w:rPr>
                <w:rFonts w:ascii="Arial" w:hAnsi="Arial" w:cs="Arial"/>
                <w:b/>
                <w:bCs/>
                <w:sz w:val="20"/>
                <w:szCs w:val="20"/>
              </w:rPr>
              <w:t xml:space="preserve"> </w:t>
            </w:r>
            <w:r w:rsidRPr="009751DE">
              <w:rPr>
                <w:rFonts w:ascii="Arial" w:hAnsi="Arial" w:cs="Arial"/>
                <w:b/>
                <w:bCs/>
                <w:sz w:val="20"/>
                <w:szCs w:val="20"/>
              </w:rPr>
              <w:t>Sciences</w:t>
            </w:r>
          </w:p>
        </w:tc>
        <w:tc>
          <w:tcPr>
            <w:tcW w:w="720" w:type="dxa"/>
            <w:tcBorders>
              <w:bottom w:val="single" w:sz="4" w:space="0" w:color="auto"/>
            </w:tcBorders>
            <w:vAlign w:val="center"/>
          </w:tcPr>
          <w:p w14:paraId="78A91F4B" w14:textId="77777777" w:rsidR="003D5B8A" w:rsidRPr="009751DE" w:rsidRDefault="003D5B8A" w:rsidP="002A4752">
            <w:pPr>
              <w:contextualSpacing/>
              <w:jc w:val="center"/>
              <w:rPr>
                <w:rFonts w:ascii="Arial" w:hAnsi="Arial" w:cs="Arial"/>
                <w:sz w:val="20"/>
                <w:szCs w:val="20"/>
              </w:rPr>
            </w:pPr>
            <w:r>
              <w:rPr>
                <w:rFonts w:ascii="Arial" w:hAnsi="Arial" w:cs="Arial"/>
                <w:sz w:val="20"/>
                <w:szCs w:val="20"/>
              </w:rPr>
              <w:t>3 cr</w:t>
            </w:r>
          </w:p>
        </w:tc>
        <w:tc>
          <w:tcPr>
            <w:tcW w:w="1260" w:type="dxa"/>
            <w:tcBorders>
              <w:bottom w:val="single" w:sz="4" w:space="0" w:color="auto"/>
            </w:tcBorders>
            <w:vAlign w:val="center"/>
          </w:tcPr>
          <w:p w14:paraId="0B2267C3" w14:textId="77777777" w:rsidR="003D5B8A" w:rsidRPr="009751DE" w:rsidRDefault="003D5B8A" w:rsidP="002A4752">
            <w:pPr>
              <w:contextualSpacing/>
              <w:rPr>
                <w:rFonts w:ascii="Arial" w:hAnsi="Arial" w:cs="Arial"/>
                <w:b/>
                <w:bCs/>
                <w:sz w:val="20"/>
                <w:szCs w:val="20"/>
              </w:rPr>
            </w:pPr>
          </w:p>
        </w:tc>
        <w:tc>
          <w:tcPr>
            <w:tcW w:w="4421" w:type="dxa"/>
            <w:tcBorders>
              <w:bottom w:val="single" w:sz="4" w:space="0" w:color="auto"/>
            </w:tcBorders>
            <w:vAlign w:val="center"/>
          </w:tcPr>
          <w:p w14:paraId="41F3681A" w14:textId="77777777" w:rsidR="003D5B8A" w:rsidRPr="009751DE" w:rsidRDefault="003D5B8A" w:rsidP="002A4752">
            <w:pPr>
              <w:contextualSpacing/>
              <w:rPr>
                <w:rFonts w:ascii="Arial" w:hAnsi="Arial" w:cs="Arial"/>
                <w:b/>
                <w:bCs/>
                <w:sz w:val="20"/>
                <w:szCs w:val="20"/>
              </w:rPr>
            </w:pPr>
          </w:p>
        </w:tc>
        <w:tc>
          <w:tcPr>
            <w:tcW w:w="974" w:type="dxa"/>
            <w:tcBorders>
              <w:bottom w:val="single" w:sz="4" w:space="0" w:color="auto"/>
            </w:tcBorders>
            <w:vAlign w:val="center"/>
          </w:tcPr>
          <w:p w14:paraId="31ED7321" w14:textId="77777777" w:rsidR="003D5B8A" w:rsidRPr="009751DE" w:rsidRDefault="003D5B8A" w:rsidP="002A4752">
            <w:pPr>
              <w:contextualSpacing/>
              <w:rPr>
                <w:rFonts w:ascii="Arial" w:hAnsi="Arial" w:cs="Arial"/>
                <w:b/>
                <w:bCs/>
                <w:sz w:val="20"/>
                <w:szCs w:val="20"/>
              </w:rPr>
            </w:pPr>
          </w:p>
        </w:tc>
      </w:tr>
      <w:tr w:rsidR="003D5B8A" w:rsidRPr="009751DE" w14:paraId="0455F9B9" w14:textId="77777777" w:rsidTr="002A4752">
        <w:tc>
          <w:tcPr>
            <w:tcW w:w="2430" w:type="dxa"/>
            <w:tcBorders>
              <w:top w:val="single" w:sz="4" w:space="0" w:color="auto"/>
              <w:left w:val="nil"/>
              <w:bottom w:val="nil"/>
              <w:right w:val="nil"/>
            </w:tcBorders>
            <w:vAlign w:val="center"/>
          </w:tcPr>
          <w:p w14:paraId="62AE659A" w14:textId="77777777" w:rsidR="003D5B8A" w:rsidRPr="009751DE" w:rsidRDefault="003D5B8A" w:rsidP="002A4752">
            <w:pPr>
              <w:contextualSpacing/>
              <w:rPr>
                <w:rFonts w:ascii="Arial" w:hAnsi="Arial" w:cs="Arial"/>
                <w:b/>
                <w:bCs/>
              </w:rPr>
            </w:pPr>
          </w:p>
          <w:p w14:paraId="577CA17B" w14:textId="77777777" w:rsidR="003D5B8A" w:rsidRPr="009751DE" w:rsidRDefault="003D5B8A" w:rsidP="002A4752">
            <w:pPr>
              <w:contextualSpacing/>
              <w:rPr>
                <w:rFonts w:ascii="Arial" w:hAnsi="Arial" w:cs="Arial"/>
                <w:b/>
                <w:bCs/>
              </w:rPr>
            </w:pPr>
          </w:p>
        </w:tc>
        <w:tc>
          <w:tcPr>
            <w:tcW w:w="720" w:type="dxa"/>
            <w:tcBorders>
              <w:top w:val="single" w:sz="4" w:space="0" w:color="auto"/>
              <w:left w:val="nil"/>
              <w:bottom w:val="nil"/>
              <w:right w:val="nil"/>
            </w:tcBorders>
            <w:vAlign w:val="center"/>
          </w:tcPr>
          <w:p w14:paraId="634BD209" w14:textId="77777777" w:rsidR="003D5B8A" w:rsidRPr="009751DE" w:rsidRDefault="003D5B8A" w:rsidP="002A4752">
            <w:pPr>
              <w:contextualSpacing/>
              <w:jc w:val="center"/>
              <w:rPr>
                <w:rFonts w:ascii="Arial" w:hAnsi="Arial" w:cs="Arial"/>
                <w:b/>
                <w:bCs/>
              </w:rPr>
            </w:pPr>
          </w:p>
        </w:tc>
        <w:tc>
          <w:tcPr>
            <w:tcW w:w="1260" w:type="dxa"/>
            <w:tcBorders>
              <w:top w:val="single" w:sz="4" w:space="0" w:color="auto"/>
              <w:left w:val="nil"/>
              <w:bottom w:val="nil"/>
              <w:right w:val="single" w:sz="4" w:space="0" w:color="auto"/>
            </w:tcBorders>
            <w:vAlign w:val="center"/>
          </w:tcPr>
          <w:p w14:paraId="6EC581C0" w14:textId="77777777" w:rsidR="003D5B8A" w:rsidRPr="009751DE" w:rsidRDefault="003D5B8A" w:rsidP="002A4752">
            <w:pPr>
              <w:contextualSpacing/>
              <w:rPr>
                <w:rFonts w:ascii="Arial" w:hAnsi="Arial" w:cs="Arial"/>
                <w:b/>
                <w:bCs/>
              </w:rPr>
            </w:pPr>
          </w:p>
        </w:tc>
        <w:tc>
          <w:tcPr>
            <w:tcW w:w="4421" w:type="dxa"/>
            <w:tcBorders>
              <w:left w:val="single" w:sz="4" w:space="0" w:color="auto"/>
              <w:bottom w:val="single" w:sz="4" w:space="0" w:color="auto"/>
            </w:tcBorders>
            <w:shd w:val="clear" w:color="auto" w:fill="00B0F0"/>
            <w:vAlign w:val="center"/>
          </w:tcPr>
          <w:p w14:paraId="2A0FA4D4" w14:textId="77777777" w:rsidR="003D5B8A" w:rsidRPr="009751DE" w:rsidRDefault="003D5B8A" w:rsidP="002A4752">
            <w:pPr>
              <w:contextualSpacing/>
              <w:rPr>
                <w:rFonts w:ascii="Arial" w:hAnsi="Arial" w:cs="Arial"/>
                <w:b/>
                <w:bCs/>
              </w:rPr>
            </w:pPr>
            <w:r w:rsidRPr="009751DE">
              <w:rPr>
                <w:rFonts w:ascii="Arial" w:hAnsi="Arial" w:cs="Arial"/>
                <w:b/>
                <w:bCs/>
              </w:rPr>
              <w:t xml:space="preserve">Subtotal </w:t>
            </w:r>
            <w:r w:rsidRPr="00EA44EE">
              <w:rPr>
                <w:rFonts w:ascii="Arial" w:hAnsi="Arial" w:cs="Arial"/>
                <w:sz w:val="16"/>
                <w:szCs w:val="16"/>
              </w:rPr>
              <w:t>(12 minimum)</w:t>
            </w:r>
          </w:p>
        </w:tc>
        <w:tc>
          <w:tcPr>
            <w:tcW w:w="974" w:type="dxa"/>
            <w:tcBorders>
              <w:bottom w:val="single" w:sz="4" w:space="0" w:color="auto"/>
            </w:tcBorders>
            <w:shd w:val="clear" w:color="auto" w:fill="00B0F0"/>
            <w:vAlign w:val="center"/>
          </w:tcPr>
          <w:p w14:paraId="35331915" w14:textId="77777777" w:rsidR="003D5B8A" w:rsidRPr="009751DE" w:rsidRDefault="003D5B8A" w:rsidP="002A4752">
            <w:pPr>
              <w:contextualSpacing/>
              <w:rPr>
                <w:rFonts w:ascii="Arial" w:hAnsi="Arial" w:cs="Arial"/>
                <w:b/>
                <w:bCs/>
              </w:rPr>
            </w:pPr>
          </w:p>
        </w:tc>
      </w:tr>
    </w:tbl>
    <w:p w14:paraId="7159DF6F" w14:textId="77777777" w:rsidR="003D5B8A" w:rsidRPr="009751DE" w:rsidRDefault="003D5B8A" w:rsidP="003D5B8A">
      <w:pPr>
        <w:spacing w:before="240" w:after="120"/>
        <w:ind w:left="360"/>
        <w:rPr>
          <w:rFonts w:ascii="Arial" w:hAnsi="Arial" w:cs="Arial"/>
          <w:b/>
          <w:bCs/>
        </w:rPr>
      </w:pPr>
      <w:r>
        <w:rPr>
          <w:rFonts w:ascii="Arial" w:hAnsi="Arial" w:cs="Arial"/>
          <w:b/>
          <w:bCs/>
        </w:rPr>
        <w:t xml:space="preserve">Section </w:t>
      </w:r>
      <w:r w:rsidRPr="009751DE">
        <w:rPr>
          <w:rFonts w:ascii="Arial" w:hAnsi="Arial" w:cs="Arial"/>
          <w:b/>
          <w:bCs/>
        </w:rPr>
        <w:t xml:space="preserve">e. Human Communication Processes </w:t>
      </w:r>
    </w:p>
    <w:tbl>
      <w:tblPr>
        <w:tblStyle w:val="TableGrid"/>
        <w:tblW w:w="0" w:type="auto"/>
        <w:tblInd w:w="360" w:type="dxa"/>
        <w:tblLook w:val="04A0" w:firstRow="1" w:lastRow="0" w:firstColumn="1" w:lastColumn="0" w:noHBand="0" w:noVBand="1"/>
      </w:tblPr>
      <w:tblGrid>
        <w:gridCol w:w="2155"/>
        <w:gridCol w:w="2141"/>
        <w:gridCol w:w="1184"/>
        <w:gridCol w:w="3254"/>
        <w:gridCol w:w="976"/>
      </w:tblGrid>
      <w:tr w:rsidR="003D5B8A" w:rsidRPr="009751DE" w14:paraId="0C74BDB5" w14:textId="77777777" w:rsidTr="002A4752">
        <w:trPr>
          <w:trHeight w:val="576"/>
        </w:trPr>
        <w:tc>
          <w:tcPr>
            <w:tcW w:w="2155" w:type="dxa"/>
            <w:shd w:val="clear" w:color="auto" w:fill="92D050"/>
            <w:vAlign w:val="center"/>
          </w:tcPr>
          <w:p w14:paraId="1FDD8C21" w14:textId="77777777" w:rsidR="003D5B8A" w:rsidRPr="009751DE" w:rsidRDefault="003D5B8A" w:rsidP="002A4752">
            <w:pPr>
              <w:contextualSpacing/>
              <w:rPr>
                <w:rFonts w:ascii="Arial" w:hAnsi="Arial" w:cs="Arial"/>
                <w:b/>
                <w:bCs/>
              </w:rPr>
            </w:pPr>
            <w:r w:rsidRPr="009751DE">
              <w:rPr>
                <w:rFonts w:ascii="Arial" w:hAnsi="Arial" w:cs="Arial"/>
                <w:b/>
                <w:bCs/>
              </w:rPr>
              <w:t xml:space="preserve">ASHA </w:t>
            </w:r>
            <w:r w:rsidRPr="009751DE">
              <w:rPr>
                <w:rFonts w:ascii="Arial" w:hAnsi="Arial" w:cs="Arial"/>
                <w:b/>
                <w:bCs/>
                <w:sz w:val="21"/>
                <w:szCs w:val="20"/>
              </w:rPr>
              <w:t>Requirement</w:t>
            </w:r>
          </w:p>
        </w:tc>
        <w:tc>
          <w:tcPr>
            <w:tcW w:w="2141" w:type="dxa"/>
            <w:shd w:val="clear" w:color="auto" w:fill="92D050"/>
            <w:vAlign w:val="center"/>
          </w:tcPr>
          <w:p w14:paraId="1155898F" w14:textId="77777777" w:rsidR="003D5B8A" w:rsidRPr="009751DE" w:rsidRDefault="003D5B8A" w:rsidP="002A4752">
            <w:pPr>
              <w:contextualSpacing/>
              <w:jc w:val="center"/>
              <w:rPr>
                <w:rFonts w:ascii="Arial" w:hAnsi="Arial" w:cs="Arial"/>
                <w:b/>
                <w:bCs/>
              </w:rPr>
            </w:pPr>
            <w:r w:rsidRPr="009751DE">
              <w:rPr>
                <w:rFonts w:ascii="Arial" w:hAnsi="Arial" w:cs="Arial"/>
                <w:b/>
                <w:bCs/>
              </w:rPr>
              <w:t xml:space="preserve">MSU </w:t>
            </w:r>
            <w:r w:rsidRPr="009751DE">
              <w:rPr>
                <w:rFonts w:ascii="Arial" w:hAnsi="Arial" w:cs="Arial"/>
                <w:b/>
                <w:bCs/>
              </w:rPr>
              <w:br/>
            </w:r>
            <w:r w:rsidRPr="009751DE">
              <w:rPr>
                <w:rFonts w:ascii="Arial" w:hAnsi="Arial" w:cs="Arial"/>
                <w:b/>
                <w:bCs/>
                <w:sz w:val="20"/>
                <w:szCs w:val="20"/>
              </w:rPr>
              <w:t>Equivalent</w:t>
            </w:r>
          </w:p>
        </w:tc>
        <w:tc>
          <w:tcPr>
            <w:tcW w:w="1184" w:type="dxa"/>
            <w:shd w:val="clear" w:color="auto" w:fill="92D050"/>
            <w:vAlign w:val="center"/>
          </w:tcPr>
          <w:p w14:paraId="198AF5F0" w14:textId="77777777" w:rsidR="003D5B8A" w:rsidRPr="009751DE" w:rsidRDefault="003D5B8A" w:rsidP="002A4752">
            <w:pPr>
              <w:contextualSpacing/>
              <w:jc w:val="center"/>
              <w:rPr>
                <w:rFonts w:ascii="Arial" w:hAnsi="Arial" w:cs="Arial"/>
                <w:b/>
                <w:bCs/>
              </w:rPr>
            </w:pPr>
            <w:r w:rsidRPr="009751DE">
              <w:rPr>
                <w:rFonts w:ascii="Arial" w:hAnsi="Arial" w:cs="Arial"/>
                <w:b/>
                <w:bCs/>
                <w:sz w:val="20"/>
                <w:szCs w:val="18"/>
              </w:rPr>
              <w:t>University</w:t>
            </w:r>
          </w:p>
        </w:tc>
        <w:tc>
          <w:tcPr>
            <w:tcW w:w="3254" w:type="dxa"/>
            <w:shd w:val="clear" w:color="auto" w:fill="92D050"/>
            <w:vAlign w:val="center"/>
          </w:tcPr>
          <w:p w14:paraId="0309BA81" w14:textId="77777777" w:rsidR="003D5B8A" w:rsidRPr="009751DE" w:rsidRDefault="003D5B8A" w:rsidP="002A4752">
            <w:pPr>
              <w:contextualSpacing/>
              <w:jc w:val="center"/>
              <w:rPr>
                <w:rFonts w:ascii="Arial" w:hAnsi="Arial" w:cs="Arial"/>
                <w:b/>
                <w:bCs/>
              </w:rPr>
            </w:pPr>
            <w:r w:rsidRPr="009751DE">
              <w:rPr>
                <w:rFonts w:ascii="Arial" w:hAnsi="Arial" w:cs="Arial"/>
                <w:b/>
                <w:bCs/>
              </w:rPr>
              <w:t>Course(s)</w:t>
            </w:r>
          </w:p>
        </w:tc>
        <w:tc>
          <w:tcPr>
            <w:tcW w:w="976" w:type="dxa"/>
            <w:shd w:val="clear" w:color="auto" w:fill="92D050"/>
            <w:vAlign w:val="center"/>
          </w:tcPr>
          <w:p w14:paraId="274490D3" w14:textId="77777777" w:rsidR="003D5B8A" w:rsidRPr="009751DE" w:rsidRDefault="003D5B8A" w:rsidP="002A4752">
            <w:pPr>
              <w:contextualSpacing/>
              <w:jc w:val="center"/>
              <w:rPr>
                <w:rFonts w:ascii="Arial" w:hAnsi="Arial" w:cs="Arial"/>
                <w:b/>
                <w:bCs/>
              </w:rPr>
            </w:pPr>
            <w:r w:rsidRPr="009751DE">
              <w:rPr>
                <w:rFonts w:ascii="Arial" w:hAnsi="Arial" w:cs="Arial"/>
                <w:b/>
                <w:bCs/>
              </w:rPr>
              <w:t>Credits</w:t>
            </w:r>
          </w:p>
        </w:tc>
      </w:tr>
      <w:tr w:rsidR="003D5B8A" w:rsidRPr="009751DE" w14:paraId="6E8D2295" w14:textId="77777777" w:rsidTr="002A4752">
        <w:trPr>
          <w:trHeight w:val="504"/>
        </w:trPr>
        <w:tc>
          <w:tcPr>
            <w:tcW w:w="2155" w:type="dxa"/>
            <w:vAlign w:val="center"/>
          </w:tcPr>
          <w:p w14:paraId="759E8511" w14:textId="77777777" w:rsidR="003D5B8A" w:rsidRPr="009751DE" w:rsidRDefault="003D5B8A" w:rsidP="002A4752">
            <w:pPr>
              <w:contextualSpacing/>
              <w:rPr>
                <w:rFonts w:ascii="Arial" w:hAnsi="Arial" w:cs="Arial"/>
              </w:rPr>
            </w:pPr>
            <w:r>
              <w:rPr>
                <w:rFonts w:ascii="Arial" w:hAnsi="Arial" w:cs="Arial"/>
                <w:b/>
                <w:bCs/>
                <w:sz w:val="20"/>
                <w:szCs w:val="20"/>
              </w:rPr>
              <w:t>e</w:t>
            </w:r>
            <w:r w:rsidRPr="009751DE">
              <w:rPr>
                <w:rFonts w:ascii="Arial" w:hAnsi="Arial" w:cs="Arial"/>
                <w:b/>
                <w:bCs/>
                <w:sz w:val="20"/>
                <w:szCs w:val="20"/>
              </w:rPr>
              <w:t>1. Anatomy &amp;</w:t>
            </w:r>
            <w:r w:rsidRPr="009751DE">
              <w:rPr>
                <w:rFonts w:ascii="Arial" w:hAnsi="Arial" w:cs="Arial"/>
                <w:b/>
                <w:bCs/>
                <w:sz w:val="20"/>
                <w:szCs w:val="20"/>
              </w:rPr>
              <w:br/>
              <w:t xml:space="preserve">    </w:t>
            </w:r>
            <w:r>
              <w:rPr>
                <w:rFonts w:ascii="Arial" w:hAnsi="Arial" w:cs="Arial"/>
                <w:b/>
                <w:bCs/>
                <w:sz w:val="20"/>
                <w:szCs w:val="20"/>
              </w:rPr>
              <w:t xml:space="preserve">  </w:t>
            </w:r>
            <w:r w:rsidRPr="009751DE">
              <w:rPr>
                <w:rFonts w:ascii="Arial" w:hAnsi="Arial" w:cs="Arial"/>
                <w:b/>
                <w:bCs/>
                <w:sz w:val="20"/>
                <w:szCs w:val="20"/>
              </w:rPr>
              <w:t>Physiology</w:t>
            </w:r>
            <w:r w:rsidRPr="009751DE">
              <w:rPr>
                <w:rFonts w:ascii="Arial" w:hAnsi="Arial" w:cs="Arial"/>
              </w:rPr>
              <w:t xml:space="preserve">     </w:t>
            </w:r>
          </w:p>
        </w:tc>
        <w:tc>
          <w:tcPr>
            <w:tcW w:w="2141" w:type="dxa"/>
            <w:vAlign w:val="center"/>
          </w:tcPr>
          <w:p w14:paraId="5D63E5D8" w14:textId="77777777" w:rsidR="003D5B8A" w:rsidRPr="009751DE" w:rsidRDefault="003D5B8A" w:rsidP="002A4752">
            <w:pPr>
              <w:contextualSpacing/>
              <w:rPr>
                <w:rFonts w:ascii="Arial" w:hAnsi="Arial" w:cs="Arial"/>
                <w:b/>
                <w:bCs/>
                <w:sz w:val="20"/>
                <w:szCs w:val="20"/>
              </w:rPr>
            </w:pPr>
            <w:r w:rsidRPr="009751DE">
              <w:rPr>
                <w:rFonts w:ascii="Arial" w:hAnsi="Arial" w:cs="Arial"/>
                <w:b/>
                <w:bCs/>
                <w:sz w:val="20"/>
                <w:szCs w:val="20"/>
              </w:rPr>
              <w:t>CSD 213 (4)</w:t>
            </w:r>
            <w:r w:rsidRPr="009751DE">
              <w:rPr>
                <w:rFonts w:ascii="Arial" w:hAnsi="Arial" w:cs="Arial"/>
                <w:b/>
                <w:bCs/>
                <w:sz w:val="20"/>
                <w:szCs w:val="20"/>
              </w:rPr>
              <w:br/>
            </w:r>
            <w:r w:rsidRPr="009751DE">
              <w:rPr>
                <w:rFonts w:ascii="Arial" w:hAnsi="Arial" w:cs="Arial"/>
                <w:sz w:val="16"/>
                <w:szCs w:val="16"/>
              </w:rPr>
              <w:t>A&amp;P Speech &amp; Hearing Mech</w:t>
            </w:r>
          </w:p>
        </w:tc>
        <w:tc>
          <w:tcPr>
            <w:tcW w:w="1184" w:type="dxa"/>
            <w:vAlign w:val="center"/>
          </w:tcPr>
          <w:p w14:paraId="5C75754B" w14:textId="77777777" w:rsidR="003D5B8A" w:rsidRPr="009751DE" w:rsidRDefault="003D5B8A" w:rsidP="002A4752">
            <w:pPr>
              <w:contextualSpacing/>
              <w:rPr>
                <w:rFonts w:ascii="Arial" w:hAnsi="Arial" w:cs="Arial"/>
                <w:b/>
                <w:bCs/>
                <w:sz w:val="20"/>
                <w:szCs w:val="20"/>
              </w:rPr>
            </w:pPr>
          </w:p>
        </w:tc>
        <w:tc>
          <w:tcPr>
            <w:tcW w:w="3254" w:type="dxa"/>
            <w:vAlign w:val="center"/>
          </w:tcPr>
          <w:p w14:paraId="2121B8AE" w14:textId="77777777" w:rsidR="003D5B8A" w:rsidRPr="009751DE" w:rsidRDefault="003D5B8A" w:rsidP="002A4752">
            <w:pPr>
              <w:contextualSpacing/>
              <w:rPr>
                <w:rFonts w:ascii="Arial" w:hAnsi="Arial" w:cs="Arial"/>
                <w:b/>
                <w:bCs/>
                <w:sz w:val="20"/>
                <w:szCs w:val="20"/>
              </w:rPr>
            </w:pPr>
          </w:p>
        </w:tc>
        <w:tc>
          <w:tcPr>
            <w:tcW w:w="976" w:type="dxa"/>
            <w:vAlign w:val="center"/>
          </w:tcPr>
          <w:p w14:paraId="25B6BD69" w14:textId="77777777" w:rsidR="003D5B8A" w:rsidRPr="009751DE" w:rsidRDefault="003D5B8A" w:rsidP="002A4752">
            <w:pPr>
              <w:contextualSpacing/>
              <w:rPr>
                <w:rFonts w:ascii="Arial" w:hAnsi="Arial" w:cs="Arial"/>
                <w:b/>
                <w:bCs/>
                <w:sz w:val="20"/>
                <w:szCs w:val="20"/>
              </w:rPr>
            </w:pPr>
          </w:p>
        </w:tc>
      </w:tr>
      <w:tr w:rsidR="003D5B8A" w:rsidRPr="009751DE" w14:paraId="129F4BB0" w14:textId="77777777" w:rsidTr="002A4752">
        <w:trPr>
          <w:trHeight w:val="504"/>
        </w:trPr>
        <w:tc>
          <w:tcPr>
            <w:tcW w:w="2155" w:type="dxa"/>
            <w:vMerge w:val="restart"/>
            <w:vAlign w:val="center"/>
          </w:tcPr>
          <w:p w14:paraId="3774AC3C" w14:textId="77777777" w:rsidR="003D5B8A" w:rsidRPr="009751DE" w:rsidRDefault="003D5B8A" w:rsidP="002A4752">
            <w:pPr>
              <w:contextualSpacing/>
              <w:rPr>
                <w:rFonts w:ascii="Arial" w:hAnsi="Arial" w:cs="Arial"/>
                <w:sz w:val="20"/>
                <w:szCs w:val="20"/>
              </w:rPr>
            </w:pPr>
            <w:r>
              <w:rPr>
                <w:rFonts w:ascii="Arial" w:hAnsi="Arial" w:cs="Arial"/>
                <w:b/>
                <w:bCs/>
                <w:sz w:val="20"/>
                <w:szCs w:val="20"/>
              </w:rPr>
              <w:t>e</w:t>
            </w:r>
            <w:r w:rsidRPr="009751DE">
              <w:rPr>
                <w:rFonts w:ascii="Arial" w:hAnsi="Arial" w:cs="Arial"/>
                <w:b/>
                <w:bCs/>
                <w:sz w:val="20"/>
                <w:szCs w:val="20"/>
              </w:rPr>
              <w:t xml:space="preserve">2. Physical &amp; </w:t>
            </w:r>
            <w:r w:rsidRPr="009751DE">
              <w:rPr>
                <w:rFonts w:ascii="Arial" w:hAnsi="Arial" w:cs="Arial"/>
                <w:b/>
                <w:bCs/>
                <w:sz w:val="20"/>
                <w:szCs w:val="20"/>
              </w:rPr>
              <w:br/>
              <w:t xml:space="preserve">    </w:t>
            </w:r>
            <w:r>
              <w:rPr>
                <w:rFonts w:ascii="Arial" w:hAnsi="Arial" w:cs="Arial"/>
                <w:b/>
                <w:bCs/>
                <w:sz w:val="20"/>
                <w:szCs w:val="20"/>
              </w:rPr>
              <w:t xml:space="preserve">  </w:t>
            </w:r>
            <w:r w:rsidRPr="009751DE">
              <w:rPr>
                <w:rFonts w:ascii="Arial" w:hAnsi="Arial" w:cs="Arial"/>
                <w:b/>
                <w:bCs/>
                <w:sz w:val="18"/>
                <w:szCs w:val="18"/>
              </w:rPr>
              <w:t>Psychophysical</w:t>
            </w:r>
          </w:p>
        </w:tc>
        <w:tc>
          <w:tcPr>
            <w:tcW w:w="2141" w:type="dxa"/>
            <w:vAlign w:val="center"/>
          </w:tcPr>
          <w:p w14:paraId="12004840" w14:textId="77777777" w:rsidR="003D5B8A" w:rsidRPr="009751DE" w:rsidRDefault="003D5B8A" w:rsidP="002A4752">
            <w:pPr>
              <w:contextualSpacing/>
              <w:rPr>
                <w:rFonts w:ascii="Arial" w:hAnsi="Arial" w:cs="Arial"/>
                <w:b/>
                <w:bCs/>
                <w:sz w:val="20"/>
                <w:szCs w:val="20"/>
              </w:rPr>
            </w:pPr>
            <w:r w:rsidRPr="009751DE">
              <w:rPr>
                <w:rFonts w:ascii="Arial" w:hAnsi="Arial" w:cs="Arial"/>
                <w:b/>
                <w:bCs/>
                <w:sz w:val="20"/>
                <w:szCs w:val="20"/>
              </w:rPr>
              <w:t>CSD 303 (3)</w:t>
            </w:r>
            <w:r w:rsidRPr="009751DE">
              <w:rPr>
                <w:rFonts w:ascii="Arial" w:hAnsi="Arial" w:cs="Arial"/>
                <w:b/>
                <w:bCs/>
                <w:sz w:val="20"/>
                <w:szCs w:val="20"/>
              </w:rPr>
              <w:br/>
            </w:r>
            <w:r w:rsidRPr="006D5172">
              <w:rPr>
                <w:rFonts w:ascii="Arial" w:hAnsi="Arial" w:cs="Arial"/>
                <w:sz w:val="16"/>
                <w:szCs w:val="16"/>
              </w:rPr>
              <w:t>Fundamentals of Hearing</w:t>
            </w:r>
          </w:p>
        </w:tc>
        <w:tc>
          <w:tcPr>
            <w:tcW w:w="1184" w:type="dxa"/>
            <w:vAlign w:val="center"/>
          </w:tcPr>
          <w:p w14:paraId="2FE0798C" w14:textId="77777777" w:rsidR="003D5B8A" w:rsidRPr="009751DE" w:rsidRDefault="003D5B8A" w:rsidP="002A4752">
            <w:pPr>
              <w:contextualSpacing/>
              <w:rPr>
                <w:rFonts w:ascii="Arial" w:hAnsi="Arial" w:cs="Arial"/>
                <w:b/>
                <w:bCs/>
                <w:sz w:val="20"/>
                <w:szCs w:val="20"/>
              </w:rPr>
            </w:pPr>
          </w:p>
        </w:tc>
        <w:tc>
          <w:tcPr>
            <w:tcW w:w="3254" w:type="dxa"/>
            <w:vAlign w:val="center"/>
          </w:tcPr>
          <w:p w14:paraId="51A3AF79" w14:textId="77777777" w:rsidR="003D5B8A" w:rsidRPr="009751DE" w:rsidRDefault="003D5B8A" w:rsidP="002A4752">
            <w:pPr>
              <w:contextualSpacing/>
              <w:rPr>
                <w:rFonts w:ascii="Arial" w:hAnsi="Arial" w:cs="Arial"/>
                <w:b/>
                <w:bCs/>
                <w:sz w:val="20"/>
                <w:szCs w:val="20"/>
              </w:rPr>
            </w:pPr>
          </w:p>
        </w:tc>
        <w:tc>
          <w:tcPr>
            <w:tcW w:w="976" w:type="dxa"/>
            <w:vAlign w:val="center"/>
          </w:tcPr>
          <w:p w14:paraId="0F8F96F7" w14:textId="77777777" w:rsidR="003D5B8A" w:rsidRPr="009751DE" w:rsidRDefault="003D5B8A" w:rsidP="002A4752">
            <w:pPr>
              <w:contextualSpacing/>
              <w:rPr>
                <w:rFonts w:ascii="Arial" w:hAnsi="Arial" w:cs="Arial"/>
                <w:b/>
                <w:bCs/>
                <w:sz w:val="20"/>
                <w:szCs w:val="20"/>
              </w:rPr>
            </w:pPr>
          </w:p>
        </w:tc>
      </w:tr>
      <w:tr w:rsidR="003D5B8A" w:rsidRPr="009751DE" w14:paraId="757478C1" w14:textId="77777777" w:rsidTr="002A4752">
        <w:trPr>
          <w:trHeight w:val="504"/>
        </w:trPr>
        <w:tc>
          <w:tcPr>
            <w:tcW w:w="2155" w:type="dxa"/>
            <w:vMerge/>
            <w:vAlign w:val="center"/>
          </w:tcPr>
          <w:p w14:paraId="04275D22" w14:textId="77777777" w:rsidR="003D5B8A" w:rsidRPr="009751DE" w:rsidRDefault="003D5B8A" w:rsidP="002A4752">
            <w:pPr>
              <w:contextualSpacing/>
              <w:rPr>
                <w:rFonts w:ascii="Arial" w:hAnsi="Arial" w:cs="Arial"/>
                <w:b/>
                <w:bCs/>
                <w:sz w:val="20"/>
                <w:szCs w:val="20"/>
              </w:rPr>
            </w:pPr>
          </w:p>
        </w:tc>
        <w:tc>
          <w:tcPr>
            <w:tcW w:w="2141" w:type="dxa"/>
            <w:vAlign w:val="center"/>
          </w:tcPr>
          <w:p w14:paraId="752C8BAF" w14:textId="77777777" w:rsidR="003D5B8A" w:rsidRPr="009751DE" w:rsidRDefault="003D5B8A" w:rsidP="002A4752">
            <w:pPr>
              <w:contextualSpacing/>
              <w:rPr>
                <w:rFonts w:ascii="Arial" w:hAnsi="Arial" w:cs="Arial"/>
                <w:b/>
                <w:bCs/>
                <w:sz w:val="20"/>
                <w:szCs w:val="20"/>
              </w:rPr>
            </w:pPr>
            <w:r w:rsidRPr="009751DE">
              <w:rPr>
                <w:rFonts w:ascii="Arial" w:hAnsi="Arial" w:cs="Arial"/>
                <w:b/>
                <w:bCs/>
                <w:sz w:val="20"/>
                <w:szCs w:val="20"/>
              </w:rPr>
              <w:t>CSD 313 (3)</w:t>
            </w:r>
            <w:r w:rsidRPr="009751DE">
              <w:rPr>
                <w:rFonts w:ascii="Arial" w:hAnsi="Arial" w:cs="Arial"/>
                <w:b/>
                <w:bCs/>
                <w:sz w:val="20"/>
                <w:szCs w:val="20"/>
              </w:rPr>
              <w:br/>
            </w:r>
            <w:r w:rsidRPr="009751DE">
              <w:rPr>
                <w:rFonts w:ascii="Arial" w:hAnsi="Arial" w:cs="Arial"/>
                <w:sz w:val="20"/>
                <w:szCs w:val="20"/>
              </w:rPr>
              <w:t>Speech Science</w:t>
            </w:r>
          </w:p>
        </w:tc>
        <w:tc>
          <w:tcPr>
            <w:tcW w:w="1184" w:type="dxa"/>
            <w:vAlign w:val="center"/>
          </w:tcPr>
          <w:p w14:paraId="48F7AA77" w14:textId="77777777" w:rsidR="003D5B8A" w:rsidRPr="009751DE" w:rsidRDefault="003D5B8A" w:rsidP="002A4752">
            <w:pPr>
              <w:contextualSpacing/>
              <w:rPr>
                <w:rFonts w:ascii="Arial" w:hAnsi="Arial" w:cs="Arial"/>
                <w:b/>
                <w:bCs/>
                <w:sz w:val="20"/>
                <w:szCs w:val="20"/>
              </w:rPr>
            </w:pPr>
          </w:p>
        </w:tc>
        <w:tc>
          <w:tcPr>
            <w:tcW w:w="3254" w:type="dxa"/>
            <w:vAlign w:val="center"/>
          </w:tcPr>
          <w:p w14:paraId="605374AA" w14:textId="77777777" w:rsidR="003D5B8A" w:rsidRPr="009751DE" w:rsidRDefault="003D5B8A" w:rsidP="002A4752">
            <w:pPr>
              <w:contextualSpacing/>
              <w:rPr>
                <w:rFonts w:ascii="Arial" w:hAnsi="Arial" w:cs="Arial"/>
                <w:b/>
                <w:bCs/>
                <w:sz w:val="20"/>
                <w:szCs w:val="20"/>
              </w:rPr>
            </w:pPr>
          </w:p>
        </w:tc>
        <w:tc>
          <w:tcPr>
            <w:tcW w:w="976" w:type="dxa"/>
            <w:vAlign w:val="center"/>
          </w:tcPr>
          <w:p w14:paraId="7CAF8B00" w14:textId="77777777" w:rsidR="003D5B8A" w:rsidRPr="009751DE" w:rsidRDefault="003D5B8A" w:rsidP="002A4752">
            <w:pPr>
              <w:contextualSpacing/>
              <w:rPr>
                <w:rFonts w:ascii="Arial" w:hAnsi="Arial" w:cs="Arial"/>
                <w:b/>
                <w:bCs/>
                <w:sz w:val="20"/>
                <w:szCs w:val="20"/>
              </w:rPr>
            </w:pPr>
          </w:p>
        </w:tc>
      </w:tr>
      <w:tr w:rsidR="003D5B8A" w:rsidRPr="009751DE" w14:paraId="47A04177" w14:textId="77777777" w:rsidTr="002A4752">
        <w:trPr>
          <w:trHeight w:val="504"/>
        </w:trPr>
        <w:tc>
          <w:tcPr>
            <w:tcW w:w="2155" w:type="dxa"/>
            <w:vMerge w:val="restart"/>
            <w:vAlign w:val="center"/>
          </w:tcPr>
          <w:p w14:paraId="10498AC3" w14:textId="77777777" w:rsidR="003D5B8A" w:rsidRPr="009751DE" w:rsidRDefault="003D5B8A" w:rsidP="002A4752">
            <w:pPr>
              <w:contextualSpacing/>
              <w:rPr>
                <w:rFonts w:ascii="Arial" w:hAnsi="Arial" w:cs="Arial"/>
                <w:b/>
                <w:bCs/>
                <w:sz w:val="20"/>
                <w:szCs w:val="20"/>
              </w:rPr>
            </w:pPr>
            <w:r>
              <w:rPr>
                <w:rFonts w:ascii="Arial" w:hAnsi="Arial" w:cs="Arial"/>
                <w:b/>
                <w:bCs/>
                <w:sz w:val="20"/>
                <w:szCs w:val="20"/>
              </w:rPr>
              <w:t>e</w:t>
            </w:r>
            <w:r w:rsidRPr="009751DE">
              <w:rPr>
                <w:rFonts w:ascii="Arial" w:hAnsi="Arial" w:cs="Arial"/>
                <w:b/>
                <w:bCs/>
                <w:sz w:val="20"/>
                <w:szCs w:val="20"/>
              </w:rPr>
              <w:t xml:space="preserve">3. Linguistics &amp;  </w:t>
            </w:r>
            <w:r w:rsidRPr="009751DE">
              <w:rPr>
                <w:rFonts w:ascii="Arial" w:hAnsi="Arial" w:cs="Arial"/>
                <w:b/>
                <w:bCs/>
                <w:sz w:val="20"/>
                <w:szCs w:val="20"/>
              </w:rPr>
              <w:br/>
              <w:t xml:space="preserve">   </w:t>
            </w:r>
            <w:r>
              <w:rPr>
                <w:rFonts w:ascii="Arial" w:hAnsi="Arial" w:cs="Arial"/>
                <w:b/>
                <w:bCs/>
                <w:sz w:val="20"/>
                <w:szCs w:val="20"/>
              </w:rPr>
              <w:t xml:space="preserve">  </w:t>
            </w:r>
            <w:r w:rsidRPr="009751DE">
              <w:rPr>
                <w:rFonts w:ascii="Arial" w:hAnsi="Arial" w:cs="Arial"/>
                <w:b/>
                <w:bCs/>
                <w:sz w:val="20"/>
                <w:szCs w:val="20"/>
              </w:rPr>
              <w:t xml:space="preserve"> </w:t>
            </w:r>
            <w:r w:rsidRPr="009751DE">
              <w:rPr>
                <w:rFonts w:ascii="Arial" w:hAnsi="Arial" w:cs="Arial"/>
                <w:b/>
                <w:bCs/>
                <w:sz w:val="18"/>
                <w:szCs w:val="18"/>
              </w:rPr>
              <w:t>Psycholinguistics</w:t>
            </w:r>
            <w:r w:rsidRPr="009751DE">
              <w:rPr>
                <w:rFonts w:ascii="Arial" w:hAnsi="Arial" w:cs="Arial"/>
                <w:b/>
                <w:bCs/>
                <w:sz w:val="20"/>
                <w:szCs w:val="20"/>
              </w:rPr>
              <w:br/>
            </w:r>
          </w:p>
        </w:tc>
        <w:tc>
          <w:tcPr>
            <w:tcW w:w="2141" w:type="dxa"/>
            <w:vAlign w:val="center"/>
          </w:tcPr>
          <w:p w14:paraId="705D1E0C" w14:textId="77777777" w:rsidR="003D5B8A" w:rsidRPr="009751DE" w:rsidRDefault="003D5B8A" w:rsidP="002A4752">
            <w:pPr>
              <w:contextualSpacing/>
              <w:rPr>
                <w:rFonts w:ascii="Arial" w:hAnsi="Arial" w:cs="Arial"/>
                <w:sz w:val="20"/>
                <w:szCs w:val="20"/>
              </w:rPr>
            </w:pPr>
            <w:r w:rsidRPr="009751DE">
              <w:rPr>
                <w:rFonts w:ascii="Arial" w:hAnsi="Arial" w:cs="Arial"/>
                <w:b/>
                <w:bCs/>
                <w:sz w:val="20"/>
                <w:szCs w:val="20"/>
              </w:rPr>
              <w:t>LIN 200 (3)</w:t>
            </w:r>
            <w:r w:rsidRPr="009751DE">
              <w:rPr>
                <w:rFonts w:ascii="Arial" w:hAnsi="Arial" w:cs="Arial"/>
                <w:b/>
                <w:bCs/>
                <w:sz w:val="20"/>
                <w:szCs w:val="20"/>
              </w:rPr>
              <w:br/>
            </w:r>
            <w:r w:rsidRPr="009751DE">
              <w:rPr>
                <w:rFonts w:ascii="Arial" w:hAnsi="Arial" w:cs="Arial"/>
                <w:sz w:val="20"/>
                <w:szCs w:val="20"/>
              </w:rPr>
              <w:t>Intro to Language</w:t>
            </w:r>
          </w:p>
        </w:tc>
        <w:tc>
          <w:tcPr>
            <w:tcW w:w="1184" w:type="dxa"/>
            <w:vAlign w:val="center"/>
          </w:tcPr>
          <w:p w14:paraId="3F56AFF1" w14:textId="77777777" w:rsidR="003D5B8A" w:rsidRPr="009751DE" w:rsidRDefault="003D5B8A" w:rsidP="002A4752">
            <w:pPr>
              <w:contextualSpacing/>
              <w:rPr>
                <w:rFonts w:ascii="Arial" w:hAnsi="Arial" w:cs="Arial"/>
                <w:b/>
                <w:bCs/>
                <w:sz w:val="20"/>
                <w:szCs w:val="20"/>
              </w:rPr>
            </w:pPr>
          </w:p>
        </w:tc>
        <w:tc>
          <w:tcPr>
            <w:tcW w:w="3254" w:type="dxa"/>
            <w:vAlign w:val="center"/>
          </w:tcPr>
          <w:p w14:paraId="7BA87482" w14:textId="77777777" w:rsidR="003D5B8A" w:rsidRPr="009751DE" w:rsidRDefault="003D5B8A" w:rsidP="002A4752">
            <w:pPr>
              <w:contextualSpacing/>
              <w:rPr>
                <w:rFonts w:ascii="Arial" w:hAnsi="Arial" w:cs="Arial"/>
                <w:b/>
                <w:bCs/>
                <w:sz w:val="20"/>
                <w:szCs w:val="20"/>
              </w:rPr>
            </w:pPr>
          </w:p>
        </w:tc>
        <w:tc>
          <w:tcPr>
            <w:tcW w:w="976" w:type="dxa"/>
            <w:vAlign w:val="center"/>
          </w:tcPr>
          <w:p w14:paraId="088A95C4" w14:textId="77777777" w:rsidR="003D5B8A" w:rsidRPr="009751DE" w:rsidRDefault="003D5B8A" w:rsidP="002A4752">
            <w:pPr>
              <w:contextualSpacing/>
              <w:rPr>
                <w:rFonts w:ascii="Arial" w:hAnsi="Arial" w:cs="Arial"/>
                <w:b/>
                <w:bCs/>
                <w:sz w:val="20"/>
                <w:szCs w:val="20"/>
              </w:rPr>
            </w:pPr>
          </w:p>
        </w:tc>
      </w:tr>
      <w:tr w:rsidR="003D5B8A" w:rsidRPr="009751DE" w14:paraId="4CC590CF" w14:textId="77777777" w:rsidTr="002A4752">
        <w:trPr>
          <w:trHeight w:val="504"/>
        </w:trPr>
        <w:tc>
          <w:tcPr>
            <w:tcW w:w="2155" w:type="dxa"/>
            <w:vMerge/>
            <w:vAlign w:val="center"/>
          </w:tcPr>
          <w:p w14:paraId="69FC5416" w14:textId="77777777" w:rsidR="003D5B8A" w:rsidRPr="009751DE" w:rsidRDefault="003D5B8A" w:rsidP="002A4752">
            <w:pPr>
              <w:contextualSpacing/>
              <w:rPr>
                <w:rFonts w:ascii="Arial" w:hAnsi="Arial" w:cs="Arial"/>
                <w:b/>
                <w:bCs/>
                <w:sz w:val="20"/>
                <w:szCs w:val="20"/>
              </w:rPr>
            </w:pPr>
          </w:p>
        </w:tc>
        <w:tc>
          <w:tcPr>
            <w:tcW w:w="2141" w:type="dxa"/>
            <w:vAlign w:val="center"/>
          </w:tcPr>
          <w:p w14:paraId="1032B260" w14:textId="77777777" w:rsidR="003D5B8A" w:rsidRPr="009751DE" w:rsidRDefault="003D5B8A" w:rsidP="002A4752">
            <w:pPr>
              <w:contextualSpacing/>
              <w:rPr>
                <w:rFonts w:ascii="Arial" w:hAnsi="Arial" w:cs="Arial"/>
                <w:b/>
                <w:bCs/>
                <w:sz w:val="20"/>
                <w:szCs w:val="20"/>
              </w:rPr>
            </w:pPr>
            <w:r w:rsidRPr="009751DE">
              <w:rPr>
                <w:rFonts w:ascii="Arial" w:hAnsi="Arial" w:cs="Arial"/>
                <w:b/>
                <w:bCs/>
                <w:sz w:val="20"/>
                <w:szCs w:val="20"/>
              </w:rPr>
              <w:t>LIN 401 (4)</w:t>
            </w:r>
            <w:r w:rsidRPr="009751DE">
              <w:rPr>
                <w:rFonts w:ascii="Arial" w:hAnsi="Arial" w:cs="Arial"/>
                <w:b/>
                <w:bCs/>
                <w:sz w:val="20"/>
                <w:szCs w:val="20"/>
              </w:rPr>
              <w:br/>
            </w:r>
            <w:r w:rsidRPr="009751DE">
              <w:rPr>
                <w:rFonts w:ascii="Arial" w:hAnsi="Arial" w:cs="Arial"/>
                <w:sz w:val="20"/>
                <w:szCs w:val="20"/>
              </w:rPr>
              <w:t>Intro to Linguistics</w:t>
            </w:r>
          </w:p>
        </w:tc>
        <w:tc>
          <w:tcPr>
            <w:tcW w:w="1184" w:type="dxa"/>
            <w:vAlign w:val="center"/>
          </w:tcPr>
          <w:p w14:paraId="03F1D350" w14:textId="77777777" w:rsidR="003D5B8A" w:rsidRPr="009751DE" w:rsidRDefault="003D5B8A" w:rsidP="002A4752">
            <w:pPr>
              <w:contextualSpacing/>
              <w:rPr>
                <w:rFonts w:ascii="Arial" w:hAnsi="Arial" w:cs="Arial"/>
                <w:b/>
                <w:bCs/>
                <w:sz w:val="20"/>
                <w:szCs w:val="20"/>
              </w:rPr>
            </w:pPr>
          </w:p>
        </w:tc>
        <w:tc>
          <w:tcPr>
            <w:tcW w:w="3254" w:type="dxa"/>
            <w:vAlign w:val="center"/>
          </w:tcPr>
          <w:p w14:paraId="6F444DA5" w14:textId="77777777" w:rsidR="003D5B8A" w:rsidRPr="009751DE" w:rsidRDefault="003D5B8A" w:rsidP="002A4752">
            <w:pPr>
              <w:contextualSpacing/>
              <w:rPr>
                <w:rFonts w:ascii="Arial" w:hAnsi="Arial" w:cs="Arial"/>
                <w:b/>
                <w:bCs/>
                <w:sz w:val="20"/>
                <w:szCs w:val="20"/>
              </w:rPr>
            </w:pPr>
          </w:p>
        </w:tc>
        <w:tc>
          <w:tcPr>
            <w:tcW w:w="976" w:type="dxa"/>
            <w:vAlign w:val="center"/>
          </w:tcPr>
          <w:p w14:paraId="2A63ABE1" w14:textId="77777777" w:rsidR="003D5B8A" w:rsidRPr="009751DE" w:rsidRDefault="003D5B8A" w:rsidP="002A4752">
            <w:pPr>
              <w:contextualSpacing/>
              <w:rPr>
                <w:rFonts w:ascii="Arial" w:hAnsi="Arial" w:cs="Arial"/>
                <w:b/>
                <w:bCs/>
                <w:sz w:val="20"/>
                <w:szCs w:val="20"/>
              </w:rPr>
            </w:pPr>
          </w:p>
        </w:tc>
      </w:tr>
      <w:tr w:rsidR="003D5B8A" w:rsidRPr="009751DE" w14:paraId="1D1F4536" w14:textId="77777777" w:rsidTr="002A4752">
        <w:trPr>
          <w:trHeight w:val="504"/>
        </w:trPr>
        <w:tc>
          <w:tcPr>
            <w:tcW w:w="2155" w:type="dxa"/>
            <w:vMerge/>
            <w:vAlign w:val="center"/>
          </w:tcPr>
          <w:p w14:paraId="52512645" w14:textId="77777777" w:rsidR="003D5B8A" w:rsidRPr="009751DE" w:rsidRDefault="003D5B8A" w:rsidP="002A4752">
            <w:pPr>
              <w:contextualSpacing/>
              <w:rPr>
                <w:rFonts w:ascii="Arial" w:hAnsi="Arial" w:cs="Arial"/>
                <w:b/>
                <w:bCs/>
                <w:sz w:val="20"/>
                <w:szCs w:val="20"/>
              </w:rPr>
            </w:pPr>
          </w:p>
        </w:tc>
        <w:tc>
          <w:tcPr>
            <w:tcW w:w="2141" w:type="dxa"/>
            <w:vAlign w:val="center"/>
          </w:tcPr>
          <w:p w14:paraId="0E361370" w14:textId="77777777" w:rsidR="003D5B8A" w:rsidRPr="009751DE" w:rsidRDefault="003D5B8A" w:rsidP="002A4752">
            <w:pPr>
              <w:contextualSpacing/>
              <w:rPr>
                <w:rFonts w:ascii="Arial" w:hAnsi="Arial" w:cs="Arial"/>
                <w:sz w:val="20"/>
                <w:szCs w:val="20"/>
              </w:rPr>
            </w:pPr>
            <w:r w:rsidRPr="009751DE">
              <w:rPr>
                <w:rFonts w:ascii="Arial" w:hAnsi="Arial" w:cs="Arial"/>
                <w:b/>
                <w:bCs/>
                <w:sz w:val="20"/>
                <w:szCs w:val="20"/>
              </w:rPr>
              <w:t>CSD 232 (2)</w:t>
            </w:r>
            <w:r w:rsidRPr="009751DE">
              <w:rPr>
                <w:rFonts w:ascii="Arial" w:hAnsi="Arial" w:cs="Arial"/>
                <w:b/>
                <w:bCs/>
                <w:sz w:val="20"/>
                <w:szCs w:val="20"/>
              </w:rPr>
              <w:br/>
            </w:r>
            <w:r w:rsidRPr="009751DE">
              <w:rPr>
                <w:rFonts w:ascii="Arial" w:hAnsi="Arial" w:cs="Arial"/>
                <w:sz w:val="20"/>
                <w:szCs w:val="20"/>
              </w:rPr>
              <w:t>Descriptive Phonetics</w:t>
            </w:r>
          </w:p>
        </w:tc>
        <w:tc>
          <w:tcPr>
            <w:tcW w:w="1184" w:type="dxa"/>
            <w:vAlign w:val="center"/>
          </w:tcPr>
          <w:p w14:paraId="4B947884" w14:textId="77777777" w:rsidR="003D5B8A" w:rsidRPr="009751DE" w:rsidRDefault="003D5B8A" w:rsidP="002A4752">
            <w:pPr>
              <w:contextualSpacing/>
              <w:rPr>
                <w:rFonts w:ascii="Arial" w:hAnsi="Arial" w:cs="Arial"/>
                <w:b/>
                <w:bCs/>
                <w:sz w:val="20"/>
                <w:szCs w:val="20"/>
              </w:rPr>
            </w:pPr>
          </w:p>
        </w:tc>
        <w:tc>
          <w:tcPr>
            <w:tcW w:w="3254" w:type="dxa"/>
            <w:vAlign w:val="center"/>
          </w:tcPr>
          <w:p w14:paraId="19E04F13" w14:textId="77777777" w:rsidR="003D5B8A" w:rsidRPr="009751DE" w:rsidRDefault="003D5B8A" w:rsidP="002A4752">
            <w:pPr>
              <w:contextualSpacing/>
              <w:rPr>
                <w:rFonts w:ascii="Arial" w:hAnsi="Arial" w:cs="Arial"/>
                <w:b/>
                <w:bCs/>
                <w:sz w:val="20"/>
                <w:szCs w:val="20"/>
              </w:rPr>
            </w:pPr>
          </w:p>
        </w:tc>
        <w:tc>
          <w:tcPr>
            <w:tcW w:w="976" w:type="dxa"/>
            <w:vAlign w:val="center"/>
          </w:tcPr>
          <w:p w14:paraId="4D464DB0" w14:textId="77777777" w:rsidR="003D5B8A" w:rsidRPr="009751DE" w:rsidRDefault="003D5B8A" w:rsidP="002A4752">
            <w:pPr>
              <w:contextualSpacing/>
              <w:rPr>
                <w:rFonts w:ascii="Arial" w:hAnsi="Arial" w:cs="Arial"/>
                <w:b/>
                <w:bCs/>
                <w:sz w:val="20"/>
                <w:szCs w:val="20"/>
              </w:rPr>
            </w:pPr>
          </w:p>
        </w:tc>
      </w:tr>
      <w:tr w:rsidR="003D5B8A" w:rsidRPr="009751DE" w14:paraId="75012774" w14:textId="77777777" w:rsidTr="002A4752">
        <w:trPr>
          <w:trHeight w:val="504"/>
        </w:trPr>
        <w:tc>
          <w:tcPr>
            <w:tcW w:w="2155" w:type="dxa"/>
            <w:vMerge/>
            <w:tcBorders>
              <w:bottom w:val="single" w:sz="4" w:space="0" w:color="auto"/>
            </w:tcBorders>
            <w:vAlign w:val="center"/>
          </w:tcPr>
          <w:p w14:paraId="53AEEE26" w14:textId="77777777" w:rsidR="003D5B8A" w:rsidRPr="009751DE" w:rsidRDefault="003D5B8A" w:rsidP="002A4752">
            <w:pPr>
              <w:contextualSpacing/>
              <w:rPr>
                <w:rFonts w:ascii="Arial" w:hAnsi="Arial" w:cs="Arial"/>
                <w:b/>
                <w:bCs/>
                <w:sz w:val="20"/>
                <w:szCs w:val="20"/>
              </w:rPr>
            </w:pPr>
          </w:p>
        </w:tc>
        <w:tc>
          <w:tcPr>
            <w:tcW w:w="2141" w:type="dxa"/>
            <w:tcBorders>
              <w:bottom w:val="single" w:sz="4" w:space="0" w:color="auto"/>
            </w:tcBorders>
            <w:vAlign w:val="center"/>
          </w:tcPr>
          <w:p w14:paraId="78F31738" w14:textId="54F823CC" w:rsidR="003D5B8A" w:rsidRPr="009751DE" w:rsidRDefault="003D5B8A" w:rsidP="002A4752">
            <w:pPr>
              <w:contextualSpacing/>
              <w:rPr>
                <w:rFonts w:ascii="Arial" w:hAnsi="Arial" w:cs="Arial"/>
                <w:sz w:val="20"/>
                <w:szCs w:val="20"/>
              </w:rPr>
            </w:pPr>
            <w:r w:rsidRPr="009751DE">
              <w:rPr>
                <w:rFonts w:ascii="Arial" w:hAnsi="Arial" w:cs="Arial"/>
                <w:b/>
                <w:bCs/>
                <w:sz w:val="20"/>
                <w:szCs w:val="20"/>
              </w:rPr>
              <w:t>CSD 333 (3)</w:t>
            </w:r>
            <w:r w:rsidRPr="009751DE">
              <w:rPr>
                <w:rFonts w:ascii="Arial" w:hAnsi="Arial" w:cs="Arial"/>
                <w:b/>
                <w:bCs/>
                <w:sz w:val="20"/>
                <w:szCs w:val="20"/>
              </w:rPr>
              <w:br/>
            </w:r>
            <w:r w:rsidRPr="009751DE">
              <w:rPr>
                <w:rFonts w:ascii="Arial" w:hAnsi="Arial" w:cs="Arial"/>
                <w:sz w:val="20"/>
                <w:szCs w:val="20"/>
              </w:rPr>
              <w:t>Language Dev.</w:t>
            </w:r>
          </w:p>
        </w:tc>
        <w:tc>
          <w:tcPr>
            <w:tcW w:w="1184" w:type="dxa"/>
            <w:tcBorders>
              <w:bottom w:val="single" w:sz="4" w:space="0" w:color="auto"/>
            </w:tcBorders>
            <w:vAlign w:val="center"/>
          </w:tcPr>
          <w:p w14:paraId="20CEC35F" w14:textId="77777777" w:rsidR="003D5B8A" w:rsidRPr="009751DE" w:rsidRDefault="003D5B8A" w:rsidP="002A4752">
            <w:pPr>
              <w:contextualSpacing/>
              <w:rPr>
                <w:rFonts w:ascii="Arial" w:hAnsi="Arial" w:cs="Arial"/>
                <w:b/>
                <w:bCs/>
                <w:sz w:val="20"/>
                <w:szCs w:val="20"/>
              </w:rPr>
            </w:pPr>
          </w:p>
        </w:tc>
        <w:tc>
          <w:tcPr>
            <w:tcW w:w="3254" w:type="dxa"/>
            <w:tcBorders>
              <w:bottom w:val="single" w:sz="4" w:space="0" w:color="auto"/>
            </w:tcBorders>
            <w:vAlign w:val="center"/>
          </w:tcPr>
          <w:p w14:paraId="3729C916" w14:textId="77777777" w:rsidR="003D5B8A" w:rsidRPr="009751DE" w:rsidRDefault="003D5B8A" w:rsidP="002A4752">
            <w:pPr>
              <w:contextualSpacing/>
              <w:rPr>
                <w:rFonts w:ascii="Arial" w:hAnsi="Arial" w:cs="Arial"/>
                <w:b/>
                <w:bCs/>
                <w:sz w:val="20"/>
                <w:szCs w:val="20"/>
              </w:rPr>
            </w:pPr>
          </w:p>
        </w:tc>
        <w:tc>
          <w:tcPr>
            <w:tcW w:w="976" w:type="dxa"/>
            <w:vAlign w:val="center"/>
          </w:tcPr>
          <w:p w14:paraId="591425F6" w14:textId="77777777" w:rsidR="003D5B8A" w:rsidRPr="009751DE" w:rsidRDefault="003D5B8A" w:rsidP="002A4752">
            <w:pPr>
              <w:contextualSpacing/>
              <w:rPr>
                <w:rFonts w:ascii="Arial" w:hAnsi="Arial" w:cs="Arial"/>
                <w:b/>
                <w:bCs/>
                <w:sz w:val="20"/>
                <w:szCs w:val="20"/>
              </w:rPr>
            </w:pPr>
          </w:p>
        </w:tc>
      </w:tr>
      <w:tr w:rsidR="003D5B8A" w:rsidRPr="009751DE" w14:paraId="7DFC7D01" w14:textId="77777777" w:rsidTr="002A4752">
        <w:trPr>
          <w:trHeight w:val="576"/>
        </w:trPr>
        <w:tc>
          <w:tcPr>
            <w:tcW w:w="2155" w:type="dxa"/>
            <w:tcBorders>
              <w:left w:val="nil"/>
              <w:bottom w:val="nil"/>
              <w:right w:val="nil"/>
            </w:tcBorders>
            <w:vAlign w:val="center"/>
          </w:tcPr>
          <w:p w14:paraId="48538C38" w14:textId="77777777" w:rsidR="003D5B8A" w:rsidRPr="009751DE" w:rsidRDefault="003D5B8A" w:rsidP="002A4752">
            <w:pPr>
              <w:contextualSpacing/>
              <w:rPr>
                <w:rFonts w:ascii="Arial" w:hAnsi="Arial" w:cs="Arial"/>
                <w:b/>
                <w:bCs/>
                <w:sz w:val="20"/>
                <w:szCs w:val="20"/>
              </w:rPr>
            </w:pPr>
          </w:p>
        </w:tc>
        <w:tc>
          <w:tcPr>
            <w:tcW w:w="2141" w:type="dxa"/>
            <w:tcBorders>
              <w:left w:val="nil"/>
              <w:bottom w:val="nil"/>
              <w:right w:val="single" w:sz="4" w:space="0" w:color="auto"/>
            </w:tcBorders>
            <w:vAlign w:val="center"/>
          </w:tcPr>
          <w:p w14:paraId="48371C95" w14:textId="77777777" w:rsidR="003D5B8A" w:rsidRPr="009751DE" w:rsidRDefault="003D5B8A" w:rsidP="002A4752">
            <w:pPr>
              <w:contextualSpacing/>
              <w:rPr>
                <w:rFonts w:ascii="Arial" w:hAnsi="Arial" w:cs="Arial"/>
                <w:b/>
                <w:bCs/>
                <w:sz w:val="20"/>
                <w:szCs w:val="20"/>
              </w:rPr>
            </w:pPr>
          </w:p>
        </w:tc>
        <w:tc>
          <w:tcPr>
            <w:tcW w:w="4438" w:type="dxa"/>
            <w:gridSpan w:val="2"/>
            <w:tcBorders>
              <w:left w:val="single" w:sz="4" w:space="0" w:color="auto"/>
              <w:bottom w:val="single" w:sz="4" w:space="0" w:color="auto"/>
            </w:tcBorders>
            <w:shd w:val="clear" w:color="auto" w:fill="92D050"/>
            <w:vAlign w:val="center"/>
          </w:tcPr>
          <w:p w14:paraId="05504A9D" w14:textId="77777777" w:rsidR="003D5B8A" w:rsidRPr="009751DE" w:rsidRDefault="003D5B8A" w:rsidP="002A4752">
            <w:pPr>
              <w:contextualSpacing/>
              <w:rPr>
                <w:rFonts w:ascii="Arial" w:hAnsi="Arial" w:cs="Arial"/>
                <w:b/>
                <w:bCs/>
                <w:sz w:val="20"/>
                <w:szCs w:val="20"/>
              </w:rPr>
            </w:pPr>
            <w:r w:rsidRPr="009751DE">
              <w:rPr>
                <w:rFonts w:ascii="Arial" w:hAnsi="Arial" w:cs="Arial"/>
                <w:b/>
                <w:bCs/>
                <w:szCs w:val="26"/>
              </w:rPr>
              <w:t>Subtotal</w:t>
            </w:r>
            <w:r>
              <w:rPr>
                <w:rFonts w:ascii="Arial" w:hAnsi="Arial" w:cs="Arial"/>
                <w:b/>
                <w:bCs/>
                <w:szCs w:val="26"/>
              </w:rPr>
              <w:t xml:space="preserve"> </w:t>
            </w:r>
            <w:r w:rsidRPr="00EA44EE">
              <w:rPr>
                <w:rFonts w:ascii="Arial" w:hAnsi="Arial" w:cs="Arial"/>
                <w:sz w:val="16"/>
                <w:szCs w:val="16"/>
              </w:rPr>
              <w:t>(1</w:t>
            </w:r>
            <w:r>
              <w:rPr>
                <w:rFonts w:ascii="Arial" w:hAnsi="Arial" w:cs="Arial"/>
                <w:sz w:val="16"/>
                <w:szCs w:val="16"/>
              </w:rPr>
              <w:t>5</w:t>
            </w:r>
            <w:r w:rsidRPr="00EA44EE">
              <w:rPr>
                <w:rFonts w:ascii="Arial" w:hAnsi="Arial" w:cs="Arial"/>
                <w:sz w:val="16"/>
                <w:szCs w:val="16"/>
              </w:rPr>
              <w:t xml:space="preserve"> minimum)</w:t>
            </w:r>
          </w:p>
        </w:tc>
        <w:tc>
          <w:tcPr>
            <w:tcW w:w="976" w:type="dxa"/>
            <w:shd w:val="clear" w:color="auto" w:fill="92D050"/>
            <w:vAlign w:val="center"/>
          </w:tcPr>
          <w:p w14:paraId="744B0B46" w14:textId="77777777" w:rsidR="003D5B8A" w:rsidRPr="009751DE" w:rsidRDefault="003D5B8A" w:rsidP="002A4752">
            <w:pPr>
              <w:contextualSpacing/>
              <w:rPr>
                <w:rFonts w:ascii="Arial" w:hAnsi="Arial" w:cs="Arial"/>
                <w:b/>
                <w:bCs/>
                <w:sz w:val="20"/>
                <w:szCs w:val="20"/>
              </w:rPr>
            </w:pPr>
          </w:p>
        </w:tc>
      </w:tr>
    </w:tbl>
    <w:p w14:paraId="5A5483E0" w14:textId="77777777" w:rsidR="003D5B8A" w:rsidRDefault="003D5B8A" w:rsidP="003D5B8A">
      <w:pPr>
        <w:rPr>
          <w:rFonts w:ascii="Arial" w:hAnsi="Arial" w:cs="Arial"/>
          <w:b/>
          <w:bCs/>
        </w:rPr>
      </w:pPr>
    </w:p>
    <w:p w14:paraId="77541398" w14:textId="77777777" w:rsidR="003D5B8A" w:rsidRDefault="003D5B8A" w:rsidP="003D5B8A">
      <w:pPr>
        <w:rPr>
          <w:rFonts w:ascii="Arial" w:hAnsi="Arial" w:cs="Arial"/>
          <w:b/>
          <w:bCs/>
        </w:rPr>
      </w:pPr>
      <w:r>
        <w:rPr>
          <w:rFonts w:ascii="Arial" w:hAnsi="Arial" w:cs="Arial"/>
          <w:b/>
          <w:bCs/>
        </w:rPr>
        <w:br w:type="page"/>
      </w:r>
    </w:p>
    <w:p w14:paraId="6F80ABA5" w14:textId="77777777" w:rsidR="003D5B8A" w:rsidRPr="007B4A1A" w:rsidRDefault="003D5B8A" w:rsidP="003D5B8A">
      <w:pPr>
        <w:spacing w:after="120"/>
        <w:rPr>
          <w:rFonts w:ascii="Arial" w:hAnsi="Arial" w:cs="Arial"/>
          <w:b/>
          <w:bCs/>
        </w:rPr>
      </w:pPr>
      <w:r>
        <w:rPr>
          <w:rFonts w:ascii="Arial" w:hAnsi="Arial" w:cs="Arial"/>
          <w:b/>
          <w:bCs/>
        </w:rPr>
        <w:lastRenderedPageBreak/>
        <w:t xml:space="preserve">PART II. </w:t>
      </w:r>
      <w:r w:rsidRPr="007B4A1A">
        <w:rPr>
          <w:rFonts w:ascii="Arial" w:hAnsi="Arial" w:cs="Arial"/>
          <w:b/>
          <w:bCs/>
        </w:rPr>
        <w:t>PROFESSIONAL COURSEWORK: 9 credits minimum</w:t>
      </w:r>
    </w:p>
    <w:tbl>
      <w:tblPr>
        <w:tblStyle w:val="TableGrid"/>
        <w:tblW w:w="9710" w:type="dxa"/>
        <w:tblInd w:w="360" w:type="dxa"/>
        <w:tblLook w:val="04A0" w:firstRow="1" w:lastRow="0" w:firstColumn="1" w:lastColumn="0" w:noHBand="0" w:noVBand="1"/>
      </w:tblPr>
      <w:tblGrid>
        <w:gridCol w:w="2065"/>
        <w:gridCol w:w="2231"/>
        <w:gridCol w:w="1184"/>
        <w:gridCol w:w="3254"/>
        <w:gridCol w:w="976"/>
      </w:tblGrid>
      <w:tr w:rsidR="003D5B8A" w:rsidRPr="009751DE" w14:paraId="18A56843" w14:textId="77777777" w:rsidTr="002A4752">
        <w:trPr>
          <w:trHeight w:val="20"/>
        </w:trPr>
        <w:tc>
          <w:tcPr>
            <w:tcW w:w="2065" w:type="dxa"/>
            <w:shd w:val="clear" w:color="auto" w:fill="00B0F0"/>
            <w:vAlign w:val="center"/>
          </w:tcPr>
          <w:p w14:paraId="3645DBD8" w14:textId="77777777" w:rsidR="003D5B8A" w:rsidRPr="009751DE" w:rsidRDefault="003D5B8A" w:rsidP="002A4752">
            <w:pPr>
              <w:contextualSpacing/>
              <w:rPr>
                <w:rFonts w:ascii="Arial" w:hAnsi="Arial" w:cs="Arial"/>
                <w:b/>
                <w:bCs/>
              </w:rPr>
            </w:pPr>
            <w:r w:rsidRPr="009751DE">
              <w:rPr>
                <w:rFonts w:ascii="Arial" w:hAnsi="Arial" w:cs="Arial"/>
                <w:b/>
                <w:bCs/>
              </w:rPr>
              <w:t xml:space="preserve">ASHA </w:t>
            </w:r>
            <w:r w:rsidRPr="001860E3">
              <w:rPr>
                <w:rFonts w:ascii="Arial" w:hAnsi="Arial" w:cs="Arial"/>
                <w:b/>
                <w:bCs/>
                <w:sz w:val="20"/>
                <w:szCs w:val="20"/>
              </w:rPr>
              <w:t>Requirement</w:t>
            </w:r>
            <w:r w:rsidRPr="001860E3">
              <w:rPr>
                <w:rFonts w:ascii="Arial" w:hAnsi="Arial" w:cs="Arial"/>
                <w:sz w:val="18"/>
                <w:szCs w:val="18"/>
              </w:rPr>
              <w:t xml:space="preserve"> </w:t>
            </w:r>
          </w:p>
        </w:tc>
        <w:tc>
          <w:tcPr>
            <w:tcW w:w="2231" w:type="dxa"/>
            <w:shd w:val="clear" w:color="auto" w:fill="00B0F0"/>
            <w:vAlign w:val="center"/>
          </w:tcPr>
          <w:p w14:paraId="310FAD89" w14:textId="77777777" w:rsidR="003D5B8A" w:rsidRPr="009751DE" w:rsidRDefault="003D5B8A" w:rsidP="002A4752">
            <w:pPr>
              <w:contextualSpacing/>
              <w:jc w:val="center"/>
              <w:rPr>
                <w:rFonts w:ascii="Arial" w:hAnsi="Arial" w:cs="Arial"/>
                <w:b/>
                <w:bCs/>
              </w:rPr>
            </w:pPr>
            <w:r w:rsidRPr="009751DE">
              <w:rPr>
                <w:rFonts w:ascii="Arial" w:hAnsi="Arial" w:cs="Arial"/>
                <w:b/>
                <w:bCs/>
              </w:rPr>
              <w:t xml:space="preserve">MSU </w:t>
            </w:r>
            <w:r w:rsidRPr="009751DE">
              <w:rPr>
                <w:rFonts w:ascii="Arial" w:hAnsi="Arial" w:cs="Arial"/>
                <w:b/>
                <w:bCs/>
              </w:rPr>
              <w:br/>
            </w:r>
            <w:r w:rsidRPr="009751DE">
              <w:rPr>
                <w:rFonts w:ascii="Arial" w:hAnsi="Arial" w:cs="Arial"/>
                <w:b/>
                <w:bCs/>
                <w:sz w:val="20"/>
                <w:szCs w:val="20"/>
              </w:rPr>
              <w:t>Equivalent</w:t>
            </w:r>
          </w:p>
        </w:tc>
        <w:tc>
          <w:tcPr>
            <w:tcW w:w="1184" w:type="dxa"/>
            <w:shd w:val="clear" w:color="auto" w:fill="00B0F0"/>
            <w:vAlign w:val="center"/>
          </w:tcPr>
          <w:p w14:paraId="41811FDC" w14:textId="77777777" w:rsidR="003D5B8A" w:rsidRPr="009751DE" w:rsidRDefault="003D5B8A" w:rsidP="002A4752">
            <w:pPr>
              <w:contextualSpacing/>
              <w:jc w:val="center"/>
              <w:rPr>
                <w:rFonts w:ascii="Arial" w:hAnsi="Arial" w:cs="Arial"/>
                <w:b/>
                <w:bCs/>
              </w:rPr>
            </w:pPr>
            <w:r w:rsidRPr="009751DE">
              <w:rPr>
                <w:rFonts w:ascii="Arial" w:hAnsi="Arial" w:cs="Arial"/>
                <w:b/>
                <w:bCs/>
                <w:sz w:val="20"/>
                <w:szCs w:val="18"/>
              </w:rPr>
              <w:t>University</w:t>
            </w:r>
          </w:p>
        </w:tc>
        <w:tc>
          <w:tcPr>
            <w:tcW w:w="3254" w:type="dxa"/>
            <w:shd w:val="clear" w:color="auto" w:fill="00B0F0"/>
            <w:vAlign w:val="center"/>
          </w:tcPr>
          <w:p w14:paraId="11B01284" w14:textId="77777777" w:rsidR="003D5B8A" w:rsidRPr="009751DE" w:rsidRDefault="003D5B8A" w:rsidP="002A4752">
            <w:pPr>
              <w:contextualSpacing/>
              <w:jc w:val="center"/>
              <w:rPr>
                <w:rFonts w:ascii="Arial" w:hAnsi="Arial" w:cs="Arial"/>
                <w:b/>
                <w:bCs/>
              </w:rPr>
            </w:pPr>
            <w:r w:rsidRPr="009751DE">
              <w:rPr>
                <w:rFonts w:ascii="Arial" w:hAnsi="Arial" w:cs="Arial"/>
                <w:b/>
                <w:bCs/>
              </w:rPr>
              <w:t>Course(s)</w:t>
            </w:r>
          </w:p>
        </w:tc>
        <w:tc>
          <w:tcPr>
            <w:tcW w:w="976" w:type="dxa"/>
            <w:shd w:val="clear" w:color="auto" w:fill="00B0F0"/>
            <w:vAlign w:val="center"/>
          </w:tcPr>
          <w:p w14:paraId="2AC31265" w14:textId="77777777" w:rsidR="003D5B8A" w:rsidRPr="009751DE" w:rsidRDefault="003D5B8A" w:rsidP="002A4752">
            <w:pPr>
              <w:contextualSpacing/>
              <w:jc w:val="center"/>
              <w:rPr>
                <w:rFonts w:ascii="Arial" w:hAnsi="Arial" w:cs="Arial"/>
                <w:b/>
                <w:bCs/>
              </w:rPr>
            </w:pPr>
            <w:r w:rsidRPr="009751DE">
              <w:rPr>
                <w:rFonts w:ascii="Arial" w:hAnsi="Arial" w:cs="Arial"/>
                <w:b/>
                <w:bCs/>
              </w:rPr>
              <w:t>Credits</w:t>
            </w:r>
          </w:p>
        </w:tc>
      </w:tr>
      <w:tr w:rsidR="003D5B8A" w:rsidRPr="009751DE" w14:paraId="19346D21" w14:textId="77777777" w:rsidTr="002A4752">
        <w:trPr>
          <w:trHeight w:val="20"/>
        </w:trPr>
        <w:tc>
          <w:tcPr>
            <w:tcW w:w="2065" w:type="dxa"/>
            <w:vMerge w:val="restart"/>
            <w:vAlign w:val="center"/>
          </w:tcPr>
          <w:p w14:paraId="1C9D9554" w14:textId="77777777" w:rsidR="003D5B8A" w:rsidRPr="009751DE" w:rsidRDefault="003D5B8A" w:rsidP="002A4752">
            <w:pPr>
              <w:ind w:left="240" w:hanging="240"/>
              <w:contextualSpacing/>
              <w:rPr>
                <w:rFonts w:ascii="Arial" w:hAnsi="Arial" w:cs="Arial"/>
              </w:rPr>
            </w:pPr>
            <w:r>
              <w:rPr>
                <w:rFonts w:ascii="Arial" w:hAnsi="Arial" w:cs="Arial"/>
                <w:b/>
                <w:bCs/>
                <w:sz w:val="20"/>
                <w:szCs w:val="20"/>
              </w:rPr>
              <w:t>a. Audiology</w:t>
            </w:r>
            <w:r>
              <w:rPr>
                <w:rFonts w:ascii="Arial" w:hAnsi="Arial" w:cs="Arial"/>
                <w:b/>
                <w:bCs/>
                <w:sz w:val="20"/>
                <w:szCs w:val="20"/>
              </w:rPr>
              <w:br/>
            </w:r>
            <w:r>
              <w:rPr>
                <w:rFonts w:ascii="Arial" w:hAnsi="Arial" w:cs="Arial"/>
              </w:rPr>
              <w:t>3 credits min.</w:t>
            </w:r>
          </w:p>
        </w:tc>
        <w:tc>
          <w:tcPr>
            <w:tcW w:w="2231" w:type="dxa"/>
            <w:vAlign w:val="center"/>
          </w:tcPr>
          <w:p w14:paraId="647679D3" w14:textId="57434D99" w:rsidR="003D5B8A" w:rsidRPr="00AD72CA" w:rsidRDefault="003D5B8A" w:rsidP="002A4752">
            <w:pPr>
              <w:contextualSpacing/>
              <w:rPr>
                <w:rFonts w:ascii="Arial" w:hAnsi="Arial" w:cs="Arial"/>
                <w:sz w:val="20"/>
                <w:szCs w:val="20"/>
              </w:rPr>
            </w:pPr>
            <w:r>
              <w:rPr>
                <w:rFonts w:ascii="Arial" w:hAnsi="Arial" w:cs="Arial"/>
                <w:b/>
                <w:bCs/>
                <w:sz w:val="20"/>
                <w:szCs w:val="20"/>
              </w:rPr>
              <w:t>CSD 444 (3)</w:t>
            </w:r>
            <w:r>
              <w:rPr>
                <w:rFonts w:ascii="Arial" w:hAnsi="Arial" w:cs="Arial"/>
                <w:b/>
                <w:bCs/>
                <w:sz w:val="20"/>
                <w:szCs w:val="20"/>
              </w:rPr>
              <w:br/>
            </w:r>
            <w:r w:rsidR="00852816">
              <w:rPr>
                <w:rFonts w:ascii="Arial" w:hAnsi="Arial" w:cs="Arial"/>
                <w:sz w:val="18"/>
                <w:szCs w:val="18"/>
              </w:rPr>
              <w:t>Clinical Procedures in Audiology and A</w:t>
            </w:r>
            <w:r w:rsidR="00372EB2">
              <w:rPr>
                <w:rFonts w:ascii="Arial" w:hAnsi="Arial" w:cs="Arial"/>
                <w:sz w:val="18"/>
                <w:szCs w:val="18"/>
              </w:rPr>
              <w:t>u</w:t>
            </w:r>
            <w:r w:rsidR="00852816">
              <w:rPr>
                <w:rFonts w:ascii="Arial" w:hAnsi="Arial" w:cs="Arial"/>
                <w:sz w:val="18"/>
                <w:szCs w:val="18"/>
              </w:rPr>
              <w:t>ral Rehabilitation</w:t>
            </w:r>
          </w:p>
        </w:tc>
        <w:tc>
          <w:tcPr>
            <w:tcW w:w="1184" w:type="dxa"/>
            <w:shd w:val="clear" w:color="auto" w:fill="F2F2F2" w:themeFill="background1" w:themeFillShade="F2"/>
            <w:vAlign w:val="center"/>
          </w:tcPr>
          <w:p w14:paraId="302C8A57" w14:textId="77777777" w:rsidR="003D5B8A" w:rsidRPr="009751DE" w:rsidRDefault="003D5B8A" w:rsidP="002A4752">
            <w:pPr>
              <w:contextualSpacing/>
              <w:rPr>
                <w:rFonts w:ascii="Arial" w:hAnsi="Arial" w:cs="Arial"/>
                <w:b/>
                <w:bCs/>
                <w:sz w:val="20"/>
                <w:szCs w:val="20"/>
              </w:rPr>
            </w:pPr>
          </w:p>
        </w:tc>
        <w:tc>
          <w:tcPr>
            <w:tcW w:w="3254" w:type="dxa"/>
            <w:shd w:val="clear" w:color="auto" w:fill="F2F2F2" w:themeFill="background1" w:themeFillShade="F2"/>
            <w:vAlign w:val="center"/>
          </w:tcPr>
          <w:p w14:paraId="37C3FAA8" w14:textId="77777777" w:rsidR="003D5B8A" w:rsidRPr="009751DE" w:rsidRDefault="003D5B8A" w:rsidP="002A4752">
            <w:pPr>
              <w:contextualSpacing/>
              <w:rPr>
                <w:rFonts w:ascii="Arial" w:hAnsi="Arial" w:cs="Arial"/>
                <w:b/>
                <w:bCs/>
                <w:sz w:val="20"/>
                <w:szCs w:val="20"/>
              </w:rPr>
            </w:pPr>
          </w:p>
        </w:tc>
        <w:tc>
          <w:tcPr>
            <w:tcW w:w="976" w:type="dxa"/>
            <w:shd w:val="clear" w:color="auto" w:fill="F2F2F2" w:themeFill="background1" w:themeFillShade="F2"/>
            <w:vAlign w:val="center"/>
          </w:tcPr>
          <w:p w14:paraId="7473CAB5" w14:textId="77777777" w:rsidR="003D5B8A" w:rsidRPr="009751DE" w:rsidRDefault="003D5B8A" w:rsidP="002A4752">
            <w:pPr>
              <w:contextualSpacing/>
              <w:rPr>
                <w:rFonts w:ascii="Arial" w:hAnsi="Arial" w:cs="Arial"/>
                <w:b/>
                <w:bCs/>
                <w:sz w:val="20"/>
                <w:szCs w:val="20"/>
              </w:rPr>
            </w:pPr>
          </w:p>
        </w:tc>
      </w:tr>
      <w:tr w:rsidR="003D5B8A" w:rsidRPr="009751DE" w14:paraId="2BB16124" w14:textId="77777777" w:rsidTr="002A4752">
        <w:trPr>
          <w:trHeight w:val="20"/>
        </w:trPr>
        <w:tc>
          <w:tcPr>
            <w:tcW w:w="2065" w:type="dxa"/>
            <w:vMerge/>
            <w:vAlign w:val="center"/>
          </w:tcPr>
          <w:p w14:paraId="0B4B49B5" w14:textId="77777777" w:rsidR="003D5B8A" w:rsidRDefault="003D5B8A" w:rsidP="002A4752">
            <w:pPr>
              <w:ind w:left="240" w:hanging="240"/>
              <w:contextualSpacing/>
              <w:rPr>
                <w:rFonts w:ascii="Arial" w:hAnsi="Arial" w:cs="Arial"/>
                <w:b/>
                <w:bCs/>
                <w:sz w:val="20"/>
                <w:szCs w:val="20"/>
              </w:rPr>
            </w:pPr>
          </w:p>
        </w:tc>
        <w:tc>
          <w:tcPr>
            <w:tcW w:w="2231" w:type="dxa"/>
            <w:vAlign w:val="center"/>
          </w:tcPr>
          <w:p w14:paraId="62575980" w14:textId="77777777" w:rsidR="003D5B8A" w:rsidRPr="001860E3" w:rsidRDefault="003D5B8A" w:rsidP="002A4752">
            <w:pPr>
              <w:contextualSpacing/>
              <w:rPr>
                <w:rFonts w:ascii="Arial" w:hAnsi="Arial" w:cs="Arial"/>
                <w:b/>
                <w:bCs/>
                <w:sz w:val="20"/>
                <w:szCs w:val="20"/>
              </w:rPr>
            </w:pPr>
            <w:r w:rsidRPr="001860E3">
              <w:rPr>
                <w:rFonts w:ascii="Arial" w:hAnsi="Arial" w:cs="Arial"/>
                <w:b/>
                <w:bCs/>
                <w:sz w:val="20"/>
                <w:szCs w:val="20"/>
              </w:rPr>
              <w:t>Audiological Assessment</w:t>
            </w:r>
            <w:r w:rsidRPr="001860E3">
              <w:rPr>
                <w:rFonts w:ascii="Arial" w:hAnsi="Arial" w:cs="Arial"/>
                <w:b/>
                <w:bCs/>
                <w:sz w:val="20"/>
                <w:szCs w:val="20"/>
              </w:rPr>
              <w:br/>
            </w:r>
            <w:r w:rsidRPr="001860E3">
              <w:rPr>
                <w:rFonts w:ascii="Arial" w:hAnsi="Arial" w:cs="Arial"/>
                <w:sz w:val="16"/>
                <w:szCs w:val="16"/>
              </w:rPr>
              <w:t>(1.5 min)</w:t>
            </w:r>
          </w:p>
        </w:tc>
        <w:tc>
          <w:tcPr>
            <w:tcW w:w="1184" w:type="dxa"/>
            <w:vAlign w:val="center"/>
          </w:tcPr>
          <w:p w14:paraId="4C117EE8" w14:textId="77777777" w:rsidR="003D5B8A" w:rsidRPr="009751DE" w:rsidRDefault="003D5B8A" w:rsidP="002A4752">
            <w:pPr>
              <w:contextualSpacing/>
              <w:rPr>
                <w:rFonts w:ascii="Arial" w:hAnsi="Arial" w:cs="Arial"/>
                <w:b/>
                <w:bCs/>
                <w:sz w:val="20"/>
                <w:szCs w:val="20"/>
              </w:rPr>
            </w:pPr>
          </w:p>
        </w:tc>
        <w:tc>
          <w:tcPr>
            <w:tcW w:w="3254" w:type="dxa"/>
            <w:vAlign w:val="center"/>
          </w:tcPr>
          <w:p w14:paraId="563E6A57" w14:textId="77777777" w:rsidR="003D5B8A" w:rsidRPr="009751DE" w:rsidRDefault="003D5B8A" w:rsidP="002A4752">
            <w:pPr>
              <w:contextualSpacing/>
              <w:rPr>
                <w:rFonts w:ascii="Arial" w:hAnsi="Arial" w:cs="Arial"/>
                <w:b/>
                <w:bCs/>
                <w:sz w:val="20"/>
                <w:szCs w:val="20"/>
              </w:rPr>
            </w:pPr>
          </w:p>
        </w:tc>
        <w:tc>
          <w:tcPr>
            <w:tcW w:w="976" w:type="dxa"/>
            <w:vAlign w:val="center"/>
          </w:tcPr>
          <w:p w14:paraId="33826033" w14:textId="77777777" w:rsidR="003D5B8A" w:rsidRPr="009751DE" w:rsidRDefault="003D5B8A" w:rsidP="002A4752">
            <w:pPr>
              <w:contextualSpacing/>
              <w:rPr>
                <w:rFonts w:ascii="Arial" w:hAnsi="Arial" w:cs="Arial"/>
                <w:b/>
                <w:bCs/>
                <w:sz w:val="20"/>
                <w:szCs w:val="20"/>
              </w:rPr>
            </w:pPr>
          </w:p>
        </w:tc>
      </w:tr>
      <w:tr w:rsidR="003D5B8A" w:rsidRPr="009751DE" w14:paraId="45A76524" w14:textId="77777777" w:rsidTr="002A4752">
        <w:trPr>
          <w:trHeight w:val="20"/>
        </w:trPr>
        <w:tc>
          <w:tcPr>
            <w:tcW w:w="2065" w:type="dxa"/>
            <w:vMerge/>
            <w:vAlign w:val="center"/>
          </w:tcPr>
          <w:p w14:paraId="4EE86909" w14:textId="77777777" w:rsidR="003D5B8A" w:rsidRDefault="003D5B8A" w:rsidP="002A4752">
            <w:pPr>
              <w:ind w:left="240" w:hanging="240"/>
              <w:contextualSpacing/>
              <w:rPr>
                <w:rFonts w:ascii="Arial" w:hAnsi="Arial" w:cs="Arial"/>
                <w:b/>
                <w:bCs/>
                <w:sz w:val="20"/>
                <w:szCs w:val="20"/>
              </w:rPr>
            </w:pPr>
          </w:p>
        </w:tc>
        <w:tc>
          <w:tcPr>
            <w:tcW w:w="2231" w:type="dxa"/>
            <w:vAlign w:val="center"/>
          </w:tcPr>
          <w:p w14:paraId="451258A2" w14:textId="77777777" w:rsidR="003D5B8A" w:rsidRPr="001860E3" w:rsidRDefault="003D5B8A" w:rsidP="002A4752">
            <w:pPr>
              <w:contextualSpacing/>
              <w:rPr>
                <w:rFonts w:ascii="Arial" w:hAnsi="Arial" w:cs="Arial"/>
                <w:b/>
                <w:bCs/>
                <w:sz w:val="20"/>
                <w:szCs w:val="20"/>
              </w:rPr>
            </w:pPr>
            <w:r w:rsidRPr="001860E3">
              <w:rPr>
                <w:rFonts w:ascii="Arial" w:hAnsi="Arial" w:cs="Arial"/>
                <w:b/>
                <w:bCs/>
                <w:sz w:val="20"/>
                <w:szCs w:val="20"/>
              </w:rPr>
              <w:t xml:space="preserve">Aural </w:t>
            </w:r>
            <w:r w:rsidRPr="001860E3">
              <w:rPr>
                <w:rFonts w:ascii="Arial" w:hAnsi="Arial" w:cs="Arial"/>
                <w:b/>
                <w:bCs/>
                <w:sz w:val="20"/>
                <w:szCs w:val="20"/>
              </w:rPr>
              <w:br/>
              <w:t>Rehabilitation</w:t>
            </w:r>
            <w:r w:rsidRPr="001860E3">
              <w:rPr>
                <w:rFonts w:ascii="Arial" w:hAnsi="Arial" w:cs="Arial"/>
                <w:b/>
                <w:bCs/>
                <w:sz w:val="20"/>
                <w:szCs w:val="20"/>
              </w:rPr>
              <w:br/>
            </w:r>
            <w:r w:rsidRPr="001860E3">
              <w:rPr>
                <w:rFonts w:ascii="Arial" w:hAnsi="Arial" w:cs="Arial"/>
                <w:sz w:val="16"/>
                <w:szCs w:val="16"/>
              </w:rPr>
              <w:t>(1.5 min)</w:t>
            </w:r>
          </w:p>
        </w:tc>
        <w:tc>
          <w:tcPr>
            <w:tcW w:w="1184" w:type="dxa"/>
            <w:vAlign w:val="center"/>
          </w:tcPr>
          <w:p w14:paraId="6BDF1AF0" w14:textId="77777777" w:rsidR="003D5B8A" w:rsidRPr="009751DE" w:rsidRDefault="003D5B8A" w:rsidP="002A4752">
            <w:pPr>
              <w:contextualSpacing/>
              <w:rPr>
                <w:rFonts w:ascii="Arial" w:hAnsi="Arial" w:cs="Arial"/>
                <w:b/>
                <w:bCs/>
                <w:sz w:val="20"/>
                <w:szCs w:val="20"/>
              </w:rPr>
            </w:pPr>
          </w:p>
        </w:tc>
        <w:tc>
          <w:tcPr>
            <w:tcW w:w="3254" w:type="dxa"/>
            <w:vAlign w:val="center"/>
          </w:tcPr>
          <w:p w14:paraId="69194C17" w14:textId="77777777" w:rsidR="003D5B8A" w:rsidRPr="009751DE" w:rsidRDefault="003D5B8A" w:rsidP="002A4752">
            <w:pPr>
              <w:contextualSpacing/>
              <w:rPr>
                <w:rFonts w:ascii="Arial" w:hAnsi="Arial" w:cs="Arial"/>
                <w:b/>
                <w:bCs/>
                <w:sz w:val="20"/>
                <w:szCs w:val="20"/>
              </w:rPr>
            </w:pPr>
          </w:p>
        </w:tc>
        <w:tc>
          <w:tcPr>
            <w:tcW w:w="976" w:type="dxa"/>
            <w:vAlign w:val="center"/>
          </w:tcPr>
          <w:p w14:paraId="0A890592" w14:textId="77777777" w:rsidR="003D5B8A" w:rsidRPr="009751DE" w:rsidRDefault="003D5B8A" w:rsidP="002A4752">
            <w:pPr>
              <w:contextualSpacing/>
              <w:rPr>
                <w:rFonts w:ascii="Arial" w:hAnsi="Arial" w:cs="Arial"/>
                <w:b/>
                <w:bCs/>
                <w:sz w:val="20"/>
                <w:szCs w:val="20"/>
              </w:rPr>
            </w:pPr>
          </w:p>
        </w:tc>
      </w:tr>
      <w:tr w:rsidR="0064753F" w:rsidRPr="009751DE" w14:paraId="01D3715E" w14:textId="77777777" w:rsidTr="002A4752">
        <w:trPr>
          <w:trHeight w:val="20"/>
        </w:trPr>
        <w:tc>
          <w:tcPr>
            <w:tcW w:w="2065" w:type="dxa"/>
            <w:vMerge w:val="restart"/>
            <w:vAlign w:val="center"/>
          </w:tcPr>
          <w:p w14:paraId="41DFEB46" w14:textId="77777777" w:rsidR="0064753F" w:rsidRDefault="0064753F" w:rsidP="002A4752">
            <w:pPr>
              <w:ind w:left="240" w:hanging="240"/>
              <w:contextualSpacing/>
              <w:rPr>
                <w:rFonts w:ascii="Arial" w:hAnsi="Arial" w:cs="Arial"/>
                <w:b/>
                <w:bCs/>
                <w:sz w:val="20"/>
                <w:szCs w:val="20"/>
              </w:rPr>
            </w:pPr>
            <w:r>
              <w:rPr>
                <w:rFonts w:ascii="Arial" w:hAnsi="Arial" w:cs="Arial"/>
                <w:b/>
                <w:bCs/>
                <w:sz w:val="20"/>
                <w:szCs w:val="20"/>
              </w:rPr>
              <w:t>b. Speech Disorders</w:t>
            </w:r>
            <w:r>
              <w:rPr>
                <w:rFonts w:ascii="Arial" w:hAnsi="Arial" w:cs="Arial"/>
                <w:b/>
                <w:bCs/>
                <w:sz w:val="20"/>
                <w:szCs w:val="20"/>
              </w:rPr>
              <w:br/>
            </w:r>
            <w:r>
              <w:rPr>
                <w:rFonts w:ascii="Arial" w:hAnsi="Arial" w:cs="Arial"/>
                <w:sz w:val="20"/>
                <w:szCs w:val="20"/>
              </w:rPr>
              <w:t>3</w:t>
            </w:r>
            <w:r w:rsidRPr="00C82C4F">
              <w:rPr>
                <w:rFonts w:ascii="Arial" w:hAnsi="Arial" w:cs="Arial"/>
                <w:sz w:val="20"/>
                <w:szCs w:val="20"/>
              </w:rPr>
              <w:t xml:space="preserve"> credits min.</w:t>
            </w:r>
          </w:p>
        </w:tc>
        <w:tc>
          <w:tcPr>
            <w:tcW w:w="2231" w:type="dxa"/>
            <w:vAlign w:val="center"/>
          </w:tcPr>
          <w:p w14:paraId="4651A410" w14:textId="77777777" w:rsidR="0064753F" w:rsidRPr="009751DE" w:rsidRDefault="0064753F" w:rsidP="002A4752">
            <w:pPr>
              <w:contextualSpacing/>
              <w:rPr>
                <w:rFonts w:ascii="Arial" w:hAnsi="Arial" w:cs="Arial"/>
                <w:b/>
                <w:bCs/>
                <w:sz w:val="20"/>
                <w:szCs w:val="20"/>
              </w:rPr>
            </w:pPr>
            <w:r>
              <w:rPr>
                <w:rFonts w:ascii="Arial" w:hAnsi="Arial" w:cs="Arial"/>
                <w:b/>
                <w:bCs/>
                <w:sz w:val="20"/>
                <w:szCs w:val="20"/>
              </w:rPr>
              <w:t>CSD 364 (1.5 of 3)</w:t>
            </w:r>
            <w:r>
              <w:rPr>
                <w:rFonts w:ascii="Arial" w:hAnsi="Arial" w:cs="Arial"/>
                <w:b/>
                <w:bCs/>
                <w:sz w:val="20"/>
                <w:szCs w:val="20"/>
              </w:rPr>
              <w:br/>
            </w:r>
            <w:r>
              <w:rPr>
                <w:rFonts w:ascii="Arial" w:hAnsi="Arial" w:cs="Arial"/>
                <w:sz w:val="18"/>
                <w:szCs w:val="18"/>
              </w:rPr>
              <w:t xml:space="preserve">Evaluation </w:t>
            </w:r>
            <w:r>
              <w:rPr>
                <w:rFonts w:ascii="Arial" w:hAnsi="Arial" w:cs="Arial"/>
                <w:sz w:val="18"/>
                <w:szCs w:val="18"/>
              </w:rPr>
              <w:br/>
              <w:t>Procedures in SLP</w:t>
            </w:r>
          </w:p>
        </w:tc>
        <w:tc>
          <w:tcPr>
            <w:tcW w:w="1184" w:type="dxa"/>
            <w:vAlign w:val="center"/>
          </w:tcPr>
          <w:p w14:paraId="450FC62A" w14:textId="77777777" w:rsidR="0064753F" w:rsidRPr="009751DE" w:rsidRDefault="0064753F" w:rsidP="002A4752">
            <w:pPr>
              <w:contextualSpacing/>
              <w:rPr>
                <w:rFonts w:ascii="Arial" w:hAnsi="Arial" w:cs="Arial"/>
                <w:b/>
                <w:bCs/>
                <w:sz w:val="20"/>
                <w:szCs w:val="20"/>
              </w:rPr>
            </w:pPr>
          </w:p>
        </w:tc>
        <w:tc>
          <w:tcPr>
            <w:tcW w:w="3254" w:type="dxa"/>
            <w:vAlign w:val="center"/>
          </w:tcPr>
          <w:p w14:paraId="0932169F" w14:textId="77777777" w:rsidR="0064753F" w:rsidRPr="009751DE" w:rsidRDefault="0064753F" w:rsidP="002A4752">
            <w:pPr>
              <w:contextualSpacing/>
              <w:rPr>
                <w:rFonts w:ascii="Arial" w:hAnsi="Arial" w:cs="Arial"/>
                <w:b/>
                <w:bCs/>
                <w:sz w:val="20"/>
                <w:szCs w:val="20"/>
              </w:rPr>
            </w:pPr>
          </w:p>
        </w:tc>
        <w:tc>
          <w:tcPr>
            <w:tcW w:w="976" w:type="dxa"/>
            <w:vAlign w:val="center"/>
          </w:tcPr>
          <w:p w14:paraId="619A91AD" w14:textId="77777777" w:rsidR="0064753F" w:rsidRPr="009751DE" w:rsidRDefault="0064753F" w:rsidP="002A4752">
            <w:pPr>
              <w:contextualSpacing/>
              <w:rPr>
                <w:rFonts w:ascii="Arial" w:hAnsi="Arial" w:cs="Arial"/>
                <w:b/>
                <w:bCs/>
                <w:sz w:val="20"/>
                <w:szCs w:val="20"/>
              </w:rPr>
            </w:pPr>
          </w:p>
        </w:tc>
      </w:tr>
      <w:tr w:rsidR="0064753F" w:rsidRPr="009751DE" w14:paraId="0EE93DE6" w14:textId="77777777" w:rsidTr="002A4752">
        <w:trPr>
          <w:trHeight w:val="20"/>
        </w:trPr>
        <w:tc>
          <w:tcPr>
            <w:tcW w:w="2065" w:type="dxa"/>
            <w:vMerge/>
            <w:vAlign w:val="center"/>
          </w:tcPr>
          <w:p w14:paraId="27B0DC9F" w14:textId="77777777" w:rsidR="0064753F" w:rsidRDefault="0064753F" w:rsidP="002A4752">
            <w:pPr>
              <w:ind w:left="240" w:hanging="240"/>
              <w:contextualSpacing/>
              <w:rPr>
                <w:rFonts w:ascii="Arial" w:hAnsi="Arial" w:cs="Arial"/>
                <w:b/>
                <w:bCs/>
                <w:sz w:val="20"/>
                <w:szCs w:val="20"/>
              </w:rPr>
            </w:pPr>
          </w:p>
        </w:tc>
        <w:tc>
          <w:tcPr>
            <w:tcW w:w="2231" w:type="dxa"/>
            <w:vAlign w:val="center"/>
          </w:tcPr>
          <w:p w14:paraId="470C7F74" w14:textId="77777777" w:rsidR="0064753F" w:rsidRPr="009751DE" w:rsidRDefault="0064753F" w:rsidP="002A4752">
            <w:pPr>
              <w:contextualSpacing/>
              <w:rPr>
                <w:rFonts w:ascii="Arial" w:hAnsi="Arial" w:cs="Arial"/>
                <w:b/>
                <w:bCs/>
                <w:sz w:val="20"/>
                <w:szCs w:val="20"/>
              </w:rPr>
            </w:pPr>
            <w:r>
              <w:rPr>
                <w:rFonts w:ascii="Arial" w:hAnsi="Arial" w:cs="Arial"/>
                <w:b/>
                <w:bCs/>
                <w:sz w:val="20"/>
                <w:szCs w:val="20"/>
              </w:rPr>
              <w:t>CSD 463 (1.5 of 3)</w:t>
            </w:r>
            <w:r>
              <w:rPr>
                <w:rFonts w:ascii="Arial" w:hAnsi="Arial" w:cs="Arial"/>
                <w:b/>
                <w:bCs/>
                <w:sz w:val="20"/>
                <w:szCs w:val="20"/>
              </w:rPr>
              <w:br/>
            </w:r>
            <w:r w:rsidRPr="00AD72CA">
              <w:rPr>
                <w:rFonts w:ascii="Arial" w:hAnsi="Arial" w:cs="Arial"/>
                <w:sz w:val="18"/>
                <w:szCs w:val="18"/>
              </w:rPr>
              <w:t>Intervention/Rehab</w:t>
            </w:r>
            <w:r>
              <w:rPr>
                <w:rFonts w:ascii="Arial" w:hAnsi="Arial" w:cs="Arial"/>
                <w:sz w:val="18"/>
                <w:szCs w:val="18"/>
              </w:rPr>
              <w:t xml:space="preserve"> Procedures in SLP</w:t>
            </w:r>
          </w:p>
        </w:tc>
        <w:tc>
          <w:tcPr>
            <w:tcW w:w="1184" w:type="dxa"/>
            <w:vAlign w:val="center"/>
          </w:tcPr>
          <w:p w14:paraId="45825EC1" w14:textId="77777777" w:rsidR="0064753F" w:rsidRPr="009751DE" w:rsidRDefault="0064753F" w:rsidP="002A4752">
            <w:pPr>
              <w:contextualSpacing/>
              <w:rPr>
                <w:rFonts w:ascii="Arial" w:hAnsi="Arial" w:cs="Arial"/>
                <w:b/>
                <w:bCs/>
                <w:sz w:val="20"/>
                <w:szCs w:val="20"/>
              </w:rPr>
            </w:pPr>
          </w:p>
        </w:tc>
        <w:tc>
          <w:tcPr>
            <w:tcW w:w="3254" w:type="dxa"/>
            <w:vAlign w:val="center"/>
          </w:tcPr>
          <w:p w14:paraId="3579F53F" w14:textId="77777777" w:rsidR="0064753F" w:rsidRPr="009751DE" w:rsidRDefault="0064753F" w:rsidP="002A4752">
            <w:pPr>
              <w:contextualSpacing/>
              <w:rPr>
                <w:rFonts w:ascii="Arial" w:hAnsi="Arial" w:cs="Arial"/>
                <w:b/>
                <w:bCs/>
                <w:sz w:val="20"/>
                <w:szCs w:val="20"/>
              </w:rPr>
            </w:pPr>
          </w:p>
        </w:tc>
        <w:tc>
          <w:tcPr>
            <w:tcW w:w="976" w:type="dxa"/>
            <w:vAlign w:val="center"/>
          </w:tcPr>
          <w:p w14:paraId="22C23147" w14:textId="77777777" w:rsidR="0064753F" w:rsidRPr="009751DE" w:rsidRDefault="0064753F" w:rsidP="002A4752">
            <w:pPr>
              <w:contextualSpacing/>
              <w:rPr>
                <w:rFonts w:ascii="Arial" w:hAnsi="Arial" w:cs="Arial"/>
                <w:b/>
                <w:bCs/>
                <w:sz w:val="20"/>
                <w:szCs w:val="20"/>
              </w:rPr>
            </w:pPr>
          </w:p>
        </w:tc>
      </w:tr>
      <w:tr w:rsidR="0064753F" w:rsidRPr="009751DE" w14:paraId="6AF321D8" w14:textId="77777777" w:rsidTr="00372EB2">
        <w:trPr>
          <w:trHeight w:val="20"/>
        </w:trPr>
        <w:tc>
          <w:tcPr>
            <w:tcW w:w="2065" w:type="dxa"/>
            <w:vMerge/>
            <w:shd w:val="clear" w:color="auto" w:fill="auto"/>
            <w:vAlign w:val="center"/>
          </w:tcPr>
          <w:p w14:paraId="26050E13" w14:textId="77777777" w:rsidR="0064753F" w:rsidRDefault="0064753F" w:rsidP="002A4752">
            <w:pPr>
              <w:ind w:left="240" w:hanging="240"/>
              <w:contextualSpacing/>
              <w:rPr>
                <w:rFonts w:ascii="Arial" w:hAnsi="Arial" w:cs="Arial"/>
                <w:b/>
                <w:bCs/>
                <w:sz w:val="20"/>
                <w:szCs w:val="20"/>
              </w:rPr>
            </w:pPr>
          </w:p>
        </w:tc>
        <w:tc>
          <w:tcPr>
            <w:tcW w:w="2231" w:type="dxa"/>
            <w:shd w:val="clear" w:color="auto" w:fill="auto"/>
            <w:vAlign w:val="center"/>
          </w:tcPr>
          <w:p w14:paraId="2AF9C718" w14:textId="3C1EBF2D" w:rsidR="0064753F" w:rsidRPr="00372EB2" w:rsidRDefault="0064753F" w:rsidP="002A4752">
            <w:pPr>
              <w:contextualSpacing/>
              <w:rPr>
                <w:rFonts w:ascii="Arial" w:hAnsi="Arial" w:cs="Arial"/>
                <w:sz w:val="20"/>
                <w:szCs w:val="20"/>
              </w:rPr>
            </w:pPr>
            <w:r w:rsidRPr="00340463">
              <w:rPr>
                <w:rFonts w:ascii="Arial" w:hAnsi="Arial" w:cs="Arial"/>
                <w:b/>
                <w:bCs/>
                <w:sz w:val="20"/>
                <w:szCs w:val="20"/>
              </w:rPr>
              <w:t>CSD 470</w:t>
            </w:r>
            <w:r>
              <w:rPr>
                <w:rFonts w:ascii="Arial" w:hAnsi="Arial" w:cs="Arial"/>
                <w:sz w:val="20"/>
                <w:szCs w:val="20"/>
              </w:rPr>
              <w:t xml:space="preserve"> Intro to Acquired Lang Dis</w:t>
            </w:r>
          </w:p>
        </w:tc>
        <w:tc>
          <w:tcPr>
            <w:tcW w:w="1184" w:type="dxa"/>
            <w:shd w:val="clear" w:color="auto" w:fill="auto"/>
            <w:vAlign w:val="center"/>
          </w:tcPr>
          <w:p w14:paraId="4B57B58A" w14:textId="77777777" w:rsidR="0064753F" w:rsidRPr="009751DE" w:rsidRDefault="0064753F" w:rsidP="002A4752">
            <w:pPr>
              <w:contextualSpacing/>
              <w:rPr>
                <w:rFonts w:ascii="Arial" w:hAnsi="Arial" w:cs="Arial"/>
                <w:b/>
                <w:bCs/>
                <w:sz w:val="20"/>
                <w:szCs w:val="20"/>
              </w:rPr>
            </w:pPr>
          </w:p>
        </w:tc>
        <w:tc>
          <w:tcPr>
            <w:tcW w:w="3254" w:type="dxa"/>
            <w:shd w:val="clear" w:color="auto" w:fill="auto"/>
            <w:vAlign w:val="center"/>
          </w:tcPr>
          <w:p w14:paraId="7EDC5675" w14:textId="77777777" w:rsidR="0064753F" w:rsidRPr="009751DE" w:rsidRDefault="0064753F" w:rsidP="002A4752">
            <w:pPr>
              <w:contextualSpacing/>
              <w:rPr>
                <w:rFonts w:ascii="Arial" w:hAnsi="Arial" w:cs="Arial"/>
                <w:b/>
                <w:bCs/>
                <w:sz w:val="20"/>
                <w:szCs w:val="20"/>
              </w:rPr>
            </w:pPr>
          </w:p>
        </w:tc>
        <w:tc>
          <w:tcPr>
            <w:tcW w:w="976" w:type="dxa"/>
            <w:shd w:val="clear" w:color="auto" w:fill="auto"/>
            <w:vAlign w:val="center"/>
          </w:tcPr>
          <w:p w14:paraId="65EDB2D9" w14:textId="77777777" w:rsidR="0064753F" w:rsidRPr="009751DE" w:rsidRDefault="0064753F" w:rsidP="002A4752">
            <w:pPr>
              <w:contextualSpacing/>
              <w:rPr>
                <w:rFonts w:ascii="Arial" w:hAnsi="Arial" w:cs="Arial"/>
                <w:b/>
                <w:bCs/>
                <w:sz w:val="20"/>
                <w:szCs w:val="20"/>
              </w:rPr>
            </w:pPr>
          </w:p>
        </w:tc>
      </w:tr>
      <w:tr w:rsidR="0064753F" w:rsidRPr="009751DE" w14:paraId="4FE11EAB" w14:textId="77777777" w:rsidTr="00372EB2">
        <w:trPr>
          <w:trHeight w:val="20"/>
        </w:trPr>
        <w:tc>
          <w:tcPr>
            <w:tcW w:w="2065" w:type="dxa"/>
            <w:vMerge/>
            <w:shd w:val="clear" w:color="auto" w:fill="auto"/>
            <w:vAlign w:val="center"/>
          </w:tcPr>
          <w:p w14:paraId="350A4317" w14:textId="77777777" w:rsidR="0064753F" w:rsidRDefault="0064753F" w:rsidP="002A4752">
            <w:pPr>
              <w:ind w:left="240" w:hanging="240"/>
              <w:contextualSpacing/>
              <w:rPr>
                <w:rFonts w:ascii="Arial" w:hAnsi="Arial" w:cs="Arial"/>
                <w:b/>
                <w:bCs/>
                <w:sz w:val="20"/>
                <w:szCs w:val="20"/>
              </w:rPr>
            </w:pPr>
          </w:p>
        </w:tc>
        <w:tc>
          <w:tcPr>
            <w:tcW w:w="2231" w:type="dxa"/>
            <w:shd w:val="clear" w:color="auto" w:fill="auto"/>
            <w:vAlign w:val="center"/>
          </w:tcPr>
          <w:p w14:paraId="65BCA91D" w14:textId="538130C6" w:rsidR="0064753F" w:rsidRPr="00340463" w:rsidRDefault="0064753F" w:rsidP="002A4752">
            <w:pPr>
              <w:contextualSpacing/>
              <w:rPr>
                <w:rFonts w:ascii="Arial" w:hAnsi="Arial" w:cs="Arial"/>
                <w:sz w:val="20"/>
                <w:szCs w:val="20"/>
              </w:rPr>
            </w:pPr>
            <w:r>
              <w:rPr>
                <w:rFonts w:ascii="Arial" w:hAnsi="Arial" w:cs="Arial"/>
                <w:b/>
                <w:bCs/>
                <w:sz w:val="20"/>
                <w:szCs w:val="20"/>
              </w:rPr>
              <w:t>CSD 472</w:t>
            </w:r>
            <w:r>
              <w:rPr>
                <w:rFonts w:ascii="Arial" w:hAnsi="Arial" w:cs="Arial"/>
                <w:sz w:val="20"/>
                <w:szCs w:val="20"/>
              </w:rPr>
              <w:t xml:space="preserve"> Intro to Developmental Lang Disorders</w:t>
            </w:r>
          </w:p>
        </w:tc>
        <w:tc>
          <w:tcPr>
            <w:tcW w:w="1184" w:type="dxa"/>
            <w:shd w:val="clear" w:color="auto" w:fill="auto"/>
            <w:vAlign w:val="center"/>
          </w:tcPr>
          <w:p w14:paraId="11B09C9F" w14:textId="77777777" w:rsidR="0064753F" w:rsidRPr="009751DE" w:rsidRDefault="0064753F" w:rsidP="002A4752">
            <w:pPr>
              <w:contextualSpacing/>
              <w:rPr>
                <w:rFonts w:ascii="Arial" w:hAnsi="Arial" w:cs="Arial"/>
                <w:b/>
                <w:bCs/>
                <w:sz w:val="20"/>
                <w:szCs w:val="20"/>
              </w:rPr>
            </w:pPr>
          </w:p>
        </w:tc>
        <w:tc>
          <w:tcPr>
            <w:tcW w:w="3254" w:type="dxa"/>
            <w:shd w:val="clear" w:color="auto" w:fill="auto"/>
            <w:vAlign w:val="center"/>
          </w:tcPr>
          <w:p w14:paraId="3F75467F" w14:textId="77777777" w:rsidR="0064753F" w:rsidRPr="009751DE" w:rsidRDefault="0064753F" w:rsidP="002A4752">
            <w:pPr>
              <w:contextualSpacing/>
              <w:rPr>
                <w:rFonts w:ascii="Arial" w:hAnsi="Arial" w:cs="Arial"/>
                <w:b/>
                <w:bCs/>
                <w:sz w:val="20"/>
                <w:szCs w:val="20"/>
              </w:rPr>
            </w:pPr>
          </w:p>
        </w:tc>
        <w:tc>
          <w:tcPr>
            <w:tcW w:w="976" w:type="dxa"/>
            <w:shd w:val="clear" w:color="auto" w:fill="auto"/>
            <w:vAlign w:val="center"/>
          </w:tcPr>
          <w:p w14:paraId="111E3B99" w14:textId="77777777" w:rsidR="0064753F" w:rsidRPr="009751DE" w:rsidRDefault="0064753F" w:rsidP="002A4752">
            <w:pPr>
              <w:contextualSpacing/>
              <w:rPr>
                <w:rFonts w:ascii="Arial" w:hAnsi="Arial" w:cs="Arial"/>
                <w:b/>
                <w:bCs/>
                <w:sz w:val="20"/>
                <w:szCs w:val="20"/>
              </w:rPr>
            </w:pPr>
          </w:p>
        </w:tc>
      </w:tr>
      <w:tr w:rsidR="0064753F" w:rsidRPr="009751DE" w14:paraId="4FA157CF" w14:textId="77777777" w:rsidTr="002A4752">
        <w:trPr>
          <w:trHeight w:val="20"/>
        </w:trPr>
        <w:tc>
          <w:tcPr>
            <w:tcW w:w="2065" w:type="dxa"/>
            <w:vMerge w:val="restart"/>
            <w:vAlign w:val="center"/>
          </w:tcPr>
          <w:p w14:paraId="24F85083" w14:textId="77777777" w:rsidR="0064753F" w:rsidRDefault="0064753F" w:rsidP="002A4752">
            <w:pPr>
              <w:ind w:left="240" w:hanging="240"/>
              <w:contextualSpacing/>
              <w:rPr>
                <w:rFonts w:ascii="Arial" w:hAnsi="Arial" w:cs="Arial"/>
                <w:b/>
                <w:bCs/>
                <w:sz w:val="20"/>
                <w:szCs w:val="20"/>
              </w:rPr>
            </w:pPr>
            <w:r>
              <w:rPr>
                <w:rFonts w:ascii="Arial" w:hAnsi="Arial" w:cs="Arial"/>
                <w:b/>
                <w:bCs/>
                <w:sz w:val="20"/>
                <w:szCs w:val="20"/>
              </w:rPr>
              <w:t>c. Language Disorders</w:t>
            </w:r>
            <w:r>
              <w:rPr>
                <w:rFonts w:ascii="Arial" w:hAnsi="Arial" w:cs="Arial"/>
                <w:b/>
                <w:bCs/>
                <w:sz w:val="20"/>
                <w:szCs w:val="20"/>
              </w:rPr>
              <w:br/>
            </w:r>
            <w:r>
              <w:rPr>
                <w:rFonts w:ascii="Arial" w:hAnsi="Arial" w:cs="Arial"/>
                <w:sz w:val="20"/>
                <w:szCs w:val="20"/>
              </w:rPr>
              <w:t>3</w:t>
            </w:r>
            <w:r w:rsidRPr="0078378B">
              <w:rPr>
                <w:rFonts w:ascii="Arial" w:hAnsi="Arial" w:cs="Arial"/>
                <w:sz w:val="20"/>
                <w:szCs w:val="20"/>
              </w:rPr>
              <w:t xml:space="preserve"> credits min</w:t>
            </w:r>
          </w:p>
        </w:tc>
        <w:tc>
          <w:tcPr>
            <w:tcW w:w="2231" w:type="dxa"/>
            <w:vAlign w:val="center"/>
          </w:tcPr>
          <w:p w14:paraId="65356EA8" w14:textId="77777777" w:rsidR="0064753F" w:rsidRPr="009751DE" w:rsidRDefault="0064753F" w:rsidP="002A4752">
            <w:pPr>
              <w:contextualSpacing/>
              <w:rPr>
                <w:rFonts w:ascii="Arial" w:hAnsi="Arial" w:cs="Arial"/>
                <w:b/>
                <w:bCs/>
                <w:sz w:val="20"/>
                <w:szCs w:val="20"/>
              </w:rPr>
            </w:pPr>
            <w:r>
              <w:rPr>
                <w:rFonts w:ascii="Arial" w:hAnsi="Arial" w:cs="Arial"/>
                <w:b/>
                <w:bCs/>
                <w:sz w:val="20"/>
                <w:szCs w:val="20"/>
              </w:rPr>
              <w:t>CSD 364 (1.5 of 3)</w:t>
            </w:r>
            <w:r>
              <w:rPr>
                <w:rFonts w:ascii="Arial" w:hAnsi="Arial" w:cs="Arial"/>
                <w:b/>
                <w:bCs/>
                <w:sz w:val="20"/>
                <w:szCs w:val="20"/>
              </w:rPr>
              <w:br/>
            </w:r>
            <w:r>
              <w:rPr>
                <w:rFonts w:ascii="Arial" w:hAnsi="Arial" w:cs="Arial"/>
                <w:sz w:val="18"/>
                <w:szCs w:val="18"/>
              </w:rPr>
              <w:t xml:space="preserve">Evaluation </w:t>
            </w:r>
            <w:r>
              <w:rPr>
                <w:rFonts w:ascii="Arial" w:hAnsi="Arial" w:cs="Arial"/>
                <w:sz w:val="18"/>
                <w:szCs w:val="18"/>
              </w:rPr>
              <w:br/>
              <w:t>Procedures in SLP</w:t>
            </w:r>
          </w:p>
        </w:tc>
        <w:tc>
          <w:tcPr>
            <w:tcW w:w="1184" w:type="dxa"/>
            <w:vAlign w:val="center"/>
          </w:tcPr>
          <w:p w14:paraId="4DE2FE4B" w14:textId="77777777" w:rsidR="0064753F" w:rsidRPr="009751DE" w:rsidRDefault="0064753F" w:rsidP="002A4752">
            <w:pPr>
              <w:contextualSpacing/>
              <w:rPr>
                <w:rFonts w:ascii="Arial" w:hAnsi="Arial" w:cs="Arial"/>
                <w:b/>
                <w:bCs/>
                <w:sz w:val="20"/>
                <w:szCs w:val="20"/>
              </w:rPr>
            </w:pPr>
          </w:p>
        </w:tc>
        <w:tc>
          <w:tcPr>
            <w:tcW w:w="3254" w:type="dxa"/>
            <w:vAlign w:val="center"/>
          </w:tcPr>
          <w:p w14:paraId="1842663B" w14:textId="77777777" w:rsidR="0064753F" w:rsidRPr="009751DE" w:rsidRDefault="0064753F" w:rsidP="002A4752">
            <w:pPr>
              <w:contextualSpacing/>
              <w:rPr>
                <w:rFonts w:ascii="Arial" w:hAnsi="Arial" w:cs="Arial"/>
                <w:b/>
                <w:bCs/>
                <w:sz w:val="20"/>
                <w:szCs w:val="20"/>
              </w:rPr>
            </w:pPr>
          </w:p>
        </w:tc>
        <w:tc>
          <w:tcPr>
            <w:tcW w:w="976" w:type="dxa"/>
            <w:vAlign w:val="center"/>
          </w:tcPr>
          <w:p w14:paraId="465896E3" w14:textId="77777777" w:rsidR="0064753F" w:rsidRPr="009751DE" w:rsidRDefault="0064753F" w:rsidP="002A4752">
            <w:pPr>
              <w:contextualSpacing/>
              <w:rPr>
                <w:rFonts w:ascii="Arial" w:hAnsi="Arial" w:cs="Arial"/>
                <w:b/>
                <w:bCs/>
                <w:sz w:val="20"/>
                <w:szCs w:val="20"/>
              </w:rPr>
            </w:pPr>
          </w:p>
        </w:tc>
      </w:tr>
      <w:tr w:rsidR="0064753F" w:rsidRPr="009751DE" w14:paraId="5489B2CD" w14:textId="77777777" w:rsidTr="002A4752">
        <w:trPr>
          <w:trHeight w:val="20"/>
        </w:trPr>
        <w:tc>
          <w:tcPr>
            <w:tcW w:w="2065" w:type="dxa"/>
            <w:vMerge/>
            <w:vAlign w:val="center"/>
          </w:tcPr>
          <w:p w14:paraId="7BB275C4" w14:textId="77777777" w:rsidR="0064753F" w:rsidRDefault="0064753F" w:rsidP="002A4752">
            <w:pPr>
              <w:contextualSpacing/>
              <w:rPr>
                <w:rFonts w:ascii="Arial" w:hAnsi="Arial" w:cs="Arial"/>
                <w:b/>
                <w:bCs/>
                <w:sz w:val="20"/>
                <w:szCs w:val="20"/>
              </w:rPr>
            </w:pPr>
          </w:p>
        </w:tc>
        <w:tc>
          <w:tcPr>
            <w:tcW w:w="2231" w:type="dxa"/>
            <w:vAlign w:val="center"/>
          </w:tcPr>
          <w:p w14:paraId="085CCAAE" w14:textId="77777777" w:rsidR="0064753F" w:rsidRPr="009751DE" w:rsidRDefault="0064753F" w:rsidP="002A4752">
            <w:pPr>
              <w:contextualSpacing/>
              <w:rPr>
                <w:rFonts w:ascii="Arial" w:hAnsi="Arial" w:cs="Arial"/>
                <w:b/>
                <w:bCs/>
                <w:sz w:val="20"/>
                <w:szCs w:val="20"/>
              </w:rPr>
            </w:pPr>
            <w:r>
              <w:rPr>
                <w:rFonts w:ascii="Arial" w:hAnsi="Arial" w:cs="Arial"/>
                <w:b/>
                <w:bCs/>
                <w:sz w:val="20"/>
                <w:szCs w:val="20"/>
              </w:rPr>
              <w:t>CSD 463 (1.5 of 3)</w:t>
            </w:r>
            <w:r>
              <w:rPr>
                <w:rFonts w:ascii="Arial" w:hAnsi="Arial" w:cs="Arial"/>
                <w:b/>
                <w:bCs/>
                <w:sz w:val="20"/>
                <w:szCs w:val="20"/>
              </w:rPr>
              <w:br/>
            </w:r>
            <w:r w:rsidRPr="00AD72CA">
              <w:rPr>
                <w:rFonts w:ascii="Arial" w:hAnsi="Arial" w:cs="Arial"/>
                <w:sz w:val="18"/>
                <w:szCs w:val="18"/>
              </w:rPr>
              <w:t>Intervention/Rehab</w:t>
            </w:r>
            <w:r>
              <w:rPr>
                <w:rFonts w:ascii="Arial" w:hAnsi="Arial" w:cs="Arial"/>
                <w:sz w:val="18"/>
                <w:szCs w:val="18"/>
              </w:rPr>
              <w:t xml:space="preserve"> Procedures in SLP</w:t>
            </w:r>
          </w:p>
        </w:tc>
        <w:tc>
          <w:tcPr>
            <w:tcW w:w="1184" w:type="dxa"/>
            <w:tcBorders>
              <w:bottom w:val="single" w:sz="4" w:space="0" w:color="auto"/>
            </w:tcBorders>
            <w:vAlign w:val="center"/>
          </w:tcPr>
          <w:p w14:paraId="6AD82D08" w14:textId="77777777" w:rsidR="0064753F" w:rsidRPr="009751DE" w:rsidRDefault="0064753F" w:rsidP="002A4752">
            <w:pPr>
              <w:contextualSpacing/>
              <w:rPr>
                <w:rFonts w:ascii="Arial" w:hAnsi="Arial" w:cs="Arial"/>
                <w:b/>
                <w:bCs/>
                <w:sz w:val="20"/>
                <w:szCs w:val="20"/>
              </w:rPr>
            </w:pPr>
          </w:p>
        </w:tc>
        <w:tc>
          <w:tcPr>
            <w:tcW w:w="3254" w:type="dxa"/>
            <w:tcBorders>
              <w:bottom w:val="single" w:sz="4" w:space="0" w:color="auto"/>
            </w:tcBorders>
            <w:vAlign w:val="center"/>
          </w:tcPr>
          <w:p w14:paraId="0244721D" w14:textId="77777777" w:rsidR="0064753F" w:rsidRPr="009751DE" w:rsidRDefault="0064753F" w:rsidP="002A4752">
            <w:pPr>
              <w:contextualSpacing/>
              <w:rPr>
                <w:rFonts w:ascii="Arial" w:hAnsi="Arial" w:cs="Arial"/>
                <w:b/>
                <w:bCs/>
                <w:sz w:val="20"/>
                <w:szCs w:val="20"/>
              </w:rPr>
            </w:pPr>
          </w:p>
        </w:tc>
        <w:tc>
          <w:tcPr>
            <w:tcW w:w="976" w:type="dxa"/>
            <w:vAlign w:val="center"/>
          </w:tcPr>
          <w:p w14:paraId="16DA6CB9" w14:textId="77777777" w:rsidR="0064753F" w:rsidRPr="009751DE" w:rsidRDefault="0064753F" w:rsidP="002A4752">
            <w:pPr>
              <w:contextualSpacing/>
              <w:rPr>
                <w:rFonts w:ascii="Arial" w:hAnsi="Arial" w:cs="Arial"/>
                <w:b/>
                <w:bCs/>
                <w:sz w:val="20"/>
                <w:szCs w:val="20"/>
              </w:rPr>
            </w:pPr>
          </w:p>
        </w:tc>
      </w:tr>
      <w:tr w:rsidR="0064753F" w:rsidRPr="009751DE" w14:paraId="70026D7E" w14:textId="77777777" w:rsidTr="002A4752">
        <w:trPr>
          <w:trHeight w:val="20"/>
        </w:trPr>
        <w:tc>
          <w:tcPr>
            <w:tcW w:w="2065" w:type="dxa"/>
            <w:vMerge/>
            <w:vAlign w:val="center"/>
          </w:tcPr>
          <w:p w14:paraId="055A7180" w14:textId="77777777" w:rsidR="0064753F" w:rsidRDefault="0064753F" w:rsidP="0064753F">
            <w:pPr>
              <w:contextualSpacing/>
              <w:rPr>
                <w:rFonts w:ascii="Arial" w:hAnsi="Arial" w:cs="Arial"/>
                <w:b/>
                <w:bCs/>
                <w:sz w:val="20"/>
                <w:szCs w:val="20"/>
              </w:rPr>
            </w:pPr>
          </w:p>
        </w:tc>
        <w:tc>
          <w:tcPr>
            <w:tcW w:w="2231" w:type="dxa"/>
            <w:vAlign w:val="center"/>
          </w:tcPr>
          <w:p w14:paraId="79C0FA83" w14:textId="49870542" w:rsidR="0064753F" w:rsidRDefault="0064753F" w:rsidP="0064753F">
            <w:pPr>
              <w:contextualSpacing/>
              <w:rPr>
                <w:rFonts w:ascii="Arial" w:hAnsi="Arial" w:cs="Arial"/>
                <w:b/>
                <w:bCs/>
                <w:sz w:val="20"/>
                <w:szCs w:val="20"/>
              </w:rPr>
            </w:pPr>
            <w:r w:rsidRPr="00340463">
              <w:rPr>
                <w:rFonts w:ascii="Arial" w:hAnsi="Arial" w:cs="Arial"/>
                <w:b/>
                <w:bCs/>
                <w:sz w:val="20"/>
                <w:szCs w:val="20"/>
              </w:rPr>
              <w:t>CSD 470</w:t>
            </w:r>
            <w:r>
              <w:rPr>
                <w:rFonts w:ascii="Arial" w:hAnsi="Arial" w:cs="Arial"/>
                <w:sz w:val="20"/>
                <w:szCs w:val="20"/>
              </w:rPr>
              <w:t xml:space="preserve"> Intro to Acquired Lang Dis</w:t>
            </w:r>
          </w:p>
        </w:tc>
        <w:tc>
          <w:tcPr>
            <w:tcW w:w="1184" w:type="dxa"/>
            <w:tcBorders>
              <w:bottom w:val="single" w:sz="4" w:space="0" w:color="auto"/>
            </w:tcBorders>
            <w:vAlign w:val="center"/>
          </w:tcPr>
          <w:p w14:paraId="7B576A93" w14:textId="77777777" w:rsidR="0064753F" w:rsidRPr="009751DE" w:rsidRDefault="0064753F" w:rsidP="0064753F">
            <w:pPr>
              <w:contextualSpacing/>
              <w:rPr>
                <w:rFonts w:ascii="Arial" w:hAnsi="Arial" w:cs="Arial"/>
                <w:b/>
                <w:bCs/>
                <w:sz w:val="20"/>
                <w:szCs w:val="20"/>
              </w:rPr>
            </w:pPr>
          </w:p>
        </w:tc>
        <w:tc>
          <w:tcPr>
            <w:tcW w:w="3254" w:type="dxa"/>
            <w:tcBorders>
              <w:bottom w:val="single" w:sz="4" w:space="0" w:color="auto"/>
            </w:tcBorders>
            <w:vAlign w:val="center"/>
          </w:tcPr>
          <w:p w14:paraId="63A07453" w14:textId="77777777" w:rsidR="0064753F" w:rsidRPr="009751DE" w:rsidRDefault="0064753F" w:rsidP="0064753F">
            <w:pPr>
              <w:contextualSpacing/>
              <w:rPr>
                <w:rFonts w:ascii="Arial" w:hAnsi="Arial" w:cs="Arial"/>
                <w:b/>
                <w:bCs/>
                <w:sz w:val="20"/>
                <w:szCs w:val="20"/>
              </w:rPr>
            </w:pPr>
          </w:p>
        </w:tc>
        <w:tc>
          <w:tcPr>
            <w:tcW w:w="976" w:type="dxa"/>
            <w:vAlign w:val="center"/>
          </w:tcPr>
          <w:p w14:paraId="1D9B75C9" w14:textId="77777777" w:rsidR="0064753F" w:rsidRPr="009751DE" w:rsidRDefault="0064753F" w:rsidP="0064753F">
            <w:pPr>
              <w:contextualSpacing/>
              <w:rPr>
                <w:rFonts w:ascii="Arial" w:hAnsi="Arial" w:cs="Arial"/>
                <w:b/>
                <w:bCs/>
                <w:sz w:val="20"/>
                <w:szCs w:val="20"/>
              </w:rPr>
            </w:pPr>
          </w:p>
        </w:tc>
      </w:tr>
      <w:tr w:rsidR="0064753F" w:rsidRPr="009751DE" w14:paraId="63492746" w14:textId="77777777" w:rsidTr="002A4752">
        <w:trPr>
          <w:trHeight w:val="20"/>
        </w:trPr>
        <w:tc>
          <w:tcPr>
            <w:tcW w:w="2065" w:type="dxa"/>
            <w:vMerge/>
            <w:vAlign w:val="center"/>
          </w:tcPr>
          <w:p w14:paraId="70A0AC9C" w14:textId="77777777" w:rsidR="0064753F" w:rsidRDefault="0064753F" w:rsidP="0064753F">
            <w:pPr>
              <w:contextualSpacing/>
              <w:rPr>
                <w:rFonts w:ascii="Arial" w:hAnsi="Arial" w:cs="Arial"/>
                <w:b/>
                <w:bCs/>
                <w:sz w:val="20"/>
                <w:szCs w:val="20"/>
              </w:rPr>
            </w:pPr>
          </w:p>
        </w:tc>
        <w:tc>
          <w:tcPr>
            <w:tcW w:w="2231" w:type="dxa"/>
            <w:vAlign w:val="center"/>
          </w:tcPr>
          <w:p w14:paraId="5F0ADF0C" w14:textId="5BE18646" w:rsidR="0064753F" w:rsidRDefault="0064753F" w:rsidP="0064753F">
            <w:pPr>
              <w:contextualSpacing/>
              <w:rPr>
                <w:rFonts w:ascii="Arial" w:hAnsi="Arial" w:cs="Arial"/>
                <w:b/>
                <w:bCs/>
                <w:sz w:val="20"/>
                <w:szCs w:val="20"/>
              </w:rPr>
            </w:pPr>
            <w:r>
              <w:rPr>
                <w:rFonts w:ascii="Arial" w:hAnsi="Arial" w:cs="Arial"/>
                <w:b/>
                <w:bCs/>
                <w:sz w:val="20"/>
                <w:szCs w:val="20"/>
              </w:rPr>
              <w:t>CSD 472</w:t>
            </w:r>
            <w:r>
              <w:rPr>
                <w:rFonts w:ascii="Arial" w:hAnsi="Arial" w:cs="Arial"/>
                <w:sz w:val="20"/>
                <w:szCs w:val="20"/>
              </w:rPr>
              <w:t xml:space="preserve"> Intro to Developmental Lang Disorders</w:t>
            </w:r>
          </w:p>
        </w:tc>
        <w:tc>
          <w:tcPr>
            <w:tcW w:w="1184" w:type="dxa"/>
            <w:tcBorders>
              <w:bottom w:val="single" w:sz="4" w:space="0" w:color="auto"/>
            </w:tcBorders>
            <w:vAlign w:val="center"/>
          </w:tcPr>
          <w:p w14:paraId="3F1BAB4C" w14:textId="77777777" w:rsidR="0064753F" w:rsidRPr="009751DE" w:rsidRDefault="0064753F" w:rsidP="0064753F">
            <w:pPr>
              <w:contextualSpacing/>
              <w:rPr>
                <w:rFonts w:ascii="Arial" w:hAnsi="Arial" w:cs="Arial"/>
                <w:b/>
                <w:bCs/>
                <w:sz w:val="20"/>
                <w:szCs w:val="20"/>
              </w:rPr>
            </w:pPr>
          </w:p>
        </w:tc>
        <w:tc>
          <w:tcPr>
            <w:tcW w:w="3254" w:type="dxa"/>
            <w:tcBorders>
              <w:bottom w:val="single" w:sz="4" w:space="0" w:color="auto"/>
            </w:tcBorders>
            <w:vAlign w:val="center"/>
          </w:tcPr>
          <w:p w14:paraId="23875795" w14:textId="77777777" w:rsidR="0064753F" w:rsidRPr="009751DE" w:rsidRDefault="0064753F" w:rsidP="0064753F">
            <w:pPr>
              <w:contextualSpacing/>
              <w:rPr>
                <w:rFonts w:ascii="Arial" w:hAnsi="Arial" w:cs="Arial"/>
                <w:b/>
                <w:bCs/>
                <w:sz w:val="20"/>
                <w:szCs w:val="20"/>
              </w:rPr>
            </w:pPr>
          </w:p>
        </w:tc>
        <w:tc>
          <w:tcPr>
            <w:tcW w:w="976" w:type="dxa"/>
            <w:vAlign w:val="center"/>
          </w:tcPr>
          <w:p w14:paraId="1A37A1DC" w14:textId="77777777" w:rsidR="0064753F" w:rsidRPr="009751DE" w:rsidRDefault="0064753F" w:rsidP="0064753F">
            <w:pPr>
              <w:contextualSpacing/>
              <w:rPr>
                <w:rFonts w:ascii="Arial" w:hAnsi="Arial" w:cs="Arial"/>
                <w:b/>
                <w:bCs/>
                <w:sz w:val="20"/>
                <w:szCs w:val="20"/>
              </w:rPr>
            </w:pPr>
          </w:p>
        </w:tc>
      </w:tr>
      <w:tr w:rsidR="0064753F" w:rsidRPr="009751DE" w14:paraId="6F6F31AA" w14:textId="77777777" w:rsidTr="002A4752">
        <w:trPr>
          <w:trHeight w:val="576"/>
        </w:trPr>
        <w:tc>
          <w:tcPr>
            <w:tcW w:w="2065" w:type="dxa"/>
            <w:tcBorders>
              <w:left w:val="nil"/>
              <w:bottom w:val="nil"/>
              <w:right w:val="nil"/>
            </w:tcBorders>
            <w:vAlign w:val="center"/>
          </w:tcPr>
          <w:p w14:paraId="419D38CA" w14:textId="77777777" w:rsidR="0064753F" w:rsidRPr="009751DE" w:rsidRDefault="0064753F" w:rsidP="0064753F">
            <w:pPr>
              <w:contextualSpacing/>
              <w:rPr>
                <w:rFonts w:ascii="Arial" w:hAnsi="Arial" w:cs="Arial"/>
                <w:b/>
                <w:bCs/>
                <w:sz w:val="20"/>
                <w:szCs w:val="20"/>
              </w:rPr>
            </w:pPr>
          </w:p>
        </w:tc>
        <w:tc>
          <w:tcPr>
            <w:tcW w:w="2231" w:type="dxa"/>
            <w:tcBorders>
              <w:left w:val="nil"/>
              <w:bottom w:val="nil"/>
              <w:right w:val="single" w:sz="4" w:space="0" w:color="auto"/>
            </w:tcBorders>
            <w:vAlign w:val="center"/>
          </w:tcPr>
          <w:p w14:paraId="479880D0" w14:textId="77777777" w:rsidR="0064753F" w:rsidRPr="009751DE" w:rsidRDefault="0064753F" w:rsidP="0064753F">
            <w:pPr>
              <w:contextualSpacing/>
              <w:rPr>
                <w:rFonts w:ascii="Arial" w:hAnsi="Arial" w:cs="Arial"/>
                <w:b/>
                <w:bCs/>
                <w:sz w:val="20"/>
                <w:szCs w:val="20"/>
              </w:rPr>
            </w:pPr>
          </w:p>
        </w:tc>
        <w:tc>
          <w:tcPr>
            <w:tcW w:w="4438" w:type="dxa"/>
            <w:gridSpan w:val="2"/>
            <w:tcBorders>
              <w:left w:val="single" w:sz="4" w:space="0" w:color="auto"/>
              <w:bottom w:val="single" w:sz="4" w:space="0" w:color="auto"/>
            </w:tcBorders>
            <w:shd w:val="clear" w:color="auto" w:fill="00B0F0"/>
            <w:vAlign w:val="center"/>
          </w:tcPr>
          <w:p w14:paraId="409286D3" w14:textId="77777777" w:rsidR="0064753F" w:rsidRPr="009751DE" w:rsidRDefault="0064753F" w:rsidP="0064753F">
            <w:pPr>
              <w:contextualSpacing/>
              <w:rPr>
                <w:rFonts w:ascii="Arial" w:hAnsi="Arial" w:cs="Arial"/>
                <w:b/>
                <w:bCs/>
                <w:sz w:val="20"/>
                <w:szCs w:val="20"/>
              </w:rPr>
            </w:pPr>
            <w:r w:rsidRPr="009751DE">
              <w:rPr>
                <w:rFonts w:ascii="Arial" w:hAnsi="Arial" w:cs="Arial"/>
                <w:b/>
                <w:bCs/>
                <w:szCs w:val="26"/>
              </w:rPr>
              <w:t>Subtotal</w:t>
            </w:r>
            <w:r>
              <w:rPr>
                <w:rFonts w:ascii="Arial" w:hAnsi="Arial" w:cs="Arial"/>
                <w:b/>
                <w:bCs/>
                <w:szCs w:val="26"/>
              </w:rPr>
              <w:t xml:space="preserve"> </w:t>
            </w:r>
            <w:r w:rsidRPr="00EA44EE">
              <w:rPr>
                <w:rFonts w:ascii="Arial" w:hAnsi="Arial" w:cs="Arial"/>
                <w:sz w:val="16"/>
                <w:szCs w:val="16"/>
              </w:rPr>
              <w:t>(</w:t>
            </w:r>
            <w:r>
              <w:rPr>
                <w:rFonts w:ascii="Arial" w:hAnsi="Arial" w:cs="Arial"/>
                <w:sz w:val="16"/>
                <w:szCs w:val="16"/>
              </w:rPr>
              <w:t>9</w:t>
            </w:r>
            <w:r w:rsidRPr="00EA44EE">
              <w:rPr>
                <w:rFonts w:ascii="Arial" w:hAnsi="Arial" w:cs="Arial"/>
                <w:sz w:val="16"/>
                <w:szCs w:val="16"/>
              </w:rPr>
              <w:t xml:space="preserve"> minimum)</w:t>
            </w:r>
          </w:p>
        </w:tc>
        <w:tc>
          <w:tcPr>
            <w:tcW w:w="976" w:type="dxa"/>
            <w:shd w:val="clear" w:color="auto" w:fill="00B0F0"/>
            <w:vAlign w:val="center"/>
          </w:tcPr>
          <w:p w14:paraId="504B2FA2" w14:textId="77777777" w:rsidR="0064753F" w:rsidRPr="009751DE" w:rsidRDefault="0064753F" w:rsidP="0064753F">
            <w:pPr>
              <w:contextualSpacing/>
              <w:rPr>
                <w:rFonts w:ascii="Arial" w:hAnsi="Arial" w:cs="Arial"/>
                <w:b/>
                <w:bCs/>
                <w:sz w:val="20"/>
                <w:szCs w:val="20"/>
              </w:rPr>
            </w:pPr>
          </w:p>
        </w:tc>
      </w:tr>
    </w:tbl>
    <w:p w14:paraId="17D14278" w14:textId="77777777" w:rsidR="003D5B8A" w:rsidRPr="002608B4" w:rsidRDefault="003D5B8A" w:rsidP="003D5B8A">
      <w:pPr>
        <w:contextualSpacing/>
        <w:jc w:val="right"/>
        <w:rPr>
          <w:rFonts w:ascii="Arial" w:hAnsi="Arial" w:cs="Arial"/>
          <w:b/>
          <w:bCs/>
          <w:sz w:val="20"/>
          <w:szCs w:val="20"/>
        </w:rPr>
      </w:pPr>
    </w:p>
    <w:p w14:paraId="51EFA4DF" w14:textId="77777777" w:rsidR="003D5B8A" w:rsidRPr="006D5172" w:rsidRDefault="003D5B8A" w:rsidP="003D5B8A">
      <w:pPr>
        <w:spacing w:after="120"/>
        <w:jc w:val="right"/>
        <w:rPr>
          <w:rFonts w:ascii="Arial" w:hAnsi="Arial" w:cs="Arial"/>
          <w:b/>
          <w:bCs/>
        </w:rPr>
      </w:pPr>
      <w:r w:rsidRPr="006D5172">
        <w:rPr>
          <w:rFonts w:ascii="Arial" w:hAnsi="Arial" w:cs="Arial"/>
          <w:b/>
          <w:bCs/>
        </w:rPr>
        <w:t>UNDERGRADUATE PRE-REQUESITE TOTAL (</w:t>
      </w:r>
      <w:r>
        <w:rPr>
          <w:rFonts w:ascii="Arial" w:hAnsi="Arial" w:cs="Arial"/>
          <w:b/>
          <w:bCs/>
        </w:rPr>
        <w:t>Parts</w:t>
      </w:r>
      <w:r w:rsidRPr="006D5172">
        <w:rPr>
          <w:rFonts w:ascii="Arial" w:hAnsi="Arial" w:cs="Arial"/>
          <w:b/>
          <w:bCs/>
        </w:rPr>
        <w:t xml:space="preserve"> </w:t>
      </w:r>
      <w:r>
        <w:rPr>
          <w:rFonts w:ascii="Arial" w:hAnsi="Arial" w:cs="Arial"/>
          <w:b/>
          <w:bCs/>
        </w:rPr>
        <w:t>I &amp; II): _____________</w:t>
      </w:r>
    </w:p>
    <w:p w14:paraId="7194F073" w14:textId="77777777" w:rsidR="003D5B8A" w:rsidRPr="002608B4" w:rsidRDefault="003D5B8A" w:rsidP="003D5B8A">
      <w:pPr>
        <w:contextualSpacing/>
        <w:rPr>
          <w:rFonts w:ascii="Arial" w:hAnsi="Arial" w:cs="Arial"/>
          <w:b/>
          <w:bCs/>
          <w:sz w:val="20"/>
          <w:szCs w:val="20"/>
        </w:rPr>
      </w:pPr>
    </w:p>
    <w:p w14:paraId="79D96C20" w14:textId="77777777" w:rsidR="003D5B8A" w:rsidRDefault="003D5B8A" w:rsidP="003D5B8A">
      <w:pPr>
        <w:spacing w:after="120"/>
        <w:rPr>
          <w:rFonts w:ascii="Arial" w:hAnsi="Arial" w:cs="Arial"/>
          <w:b/>
          <w:bCs/>
        </w:rPr>
      </w:pPr>
      <w:r>
        <w:rPr>
          <w:rFonts w:ascii="Arial" w:hAnsi="Arial" w:cs="Arial"/>
          <w:b/>
          <w:bCs/>
        </w:rPr>
        <w:t>PART III. OTHER PROFESSIONAL COURSEWORK</w:t>
      </w:r>
    </w:p>
    <w:tbl>
      <w:tblPr>
        <w:tblStyle w:val="TableGrid"/>
        <w:tblW w:w="9719" w:type="dxa"/>
        <w:tblInd w:w="360" w:type="dxa"/>
        <w:tblLook w:val="04A0" w:firstRow="1" w:lastRow="0" w:firstColumn="1" w:lastColumn="0" w:noHBand="0" w:noVBand="1"/>
      </w:tblPr>
      <w:tblGrid>
        <w:gridCol w:w="2065"/>
        <w:gridCol w:w="2250"/>
        <w:gridCol w:w="1184"/>
        <w:gridCol w:w="3244"/>
        <w:gridCol w:w="976"/>
      </w:tblGrid>
      <w:tr w:rsidR="003D5B8A" w:rsidRPr="009751DE" w14:paraId="1C621E58" w14:textId="77777777" w:rsidTr="002A4752">
        <w:trPr>
          <w:trHeight w:val="20"/>
        </w:trPr>
        <w:tc>
          <w:tcPr>
            <w:tcW w:w="2065" w:type="dxa"/>
            <w:shd w:val="clear" w:color="auto" w:fill="92D050"/>
            <w:vAlign w:val="center"/>
          </w:tcPr>
          <w:p w14:paraId="25160DAC" w14:textId="77777777" w:rsidR="003D5B8A" w:rsidRPr="007B4A1A" w:rsidRDefault="003D5B8A" w:rsidP="002A4752">
            <w:pPr>
              <w:contextualSpacing/>
              <w:jc w:val="center"/>
              <w:rPr>
                <w:rFonts w:ascii="Arial" w:hAnsi="Arial" w:cs="Arial"/>
                <w:b/>
                <w:bCs/>
                <w:sz w:val="20"/>
                <w:szCs w:val="20"/>
              </w:rPr>
            </w:pPr>
            <w:r w:rsidRPr="007B4A1A">
              <w:rPr>
                <w:rFonts w:ascii="Arial" w:hAnsi="Arial" w:cs="Arial"/>
                <w:b/>
                <w:bCs/>
              </w:rPr>
              <w:t xml:space="preserve">OTHER </w:t>
            </w:r>
            <w:r w:rsidRPr="007B4A1A">
              <w:rPr>
                <w:rFonts w:ascii="Arial" w:hAnsi="Arial" w:cs="Arial"/>
                <w:b/>
                <w:bCs/>
                <w:sz w:val="20"/>
                <w:szCs w:val="20"/>
              </w:rPr>
              <w:br/>
            </w:r>
            <w:r w:rsidRPr="007B4A1A">
              <w:rPr>
                <w:rFonts w:ascii="Arial" w:hAnsi="Arial" w:cs="Arial"/>
                <w:b/>
                <w:bCs/>
                <w:sz w:val="18"/>
                <w:szCs w:val="18"/>
              </w:rPr>
              <w:t>(16 credits)</w:t>
            </w:r>
          </w:p>
        </w:tc>
        <w:tc>
          <w:tcPr>
            <w:tcW w:w="2250" w:type="dxa"/>
            <w:shd w:val="clear" w:color="auto" w:fill="92D050"/>
            <w:vAlign w:val="center"/>
          </w:tcPr>
          <w:p w14:paraId="5A1757AC" w14:textId="77777777" w:rsidR="003D5B8A" w:rsidRPr="009751DE" w:rsidRDefault="003D5B8A" w:rsidP="002A4752">
            <w:pPr>
              <w:contextualSpacing/>
              <w:jc w:val="center"/>
              <w:rPr>
                <w:rFonts w:ascii="Arial" w:hAnsi="Arial" w:cs="Arial"/>
                <w:b/>
                <w:bCs/>
              </w:rPr>
            </w:pPr>
            <w:r w:rsidRPr="009751DE">
              <w:rPr>
                <w:rFonts w:ascii="Arial" w:hAnsi="Arial" w:cs="Arial"/>
                <w:b/>
                <w:bCs/>
              </w:rPr>
              <w:t xml:space="preserve">MSU </w:t>
            </w:r>
            <w:r w:rsidRPr="009751DE">
              <w:rPr>
                <w:rFonts w:ascii="Arial" w:hAnsi="Arial" w:cs="Arial"/>
                <w:b/>
                <w:bCs/>
              </w:rPr>
              <w:br/>
            </w:r>
            <w:r w:rsidRPr="009751DE">
              <w:rPr>
                <w:rFonts w:ascii="Arial" w:hAnsi="Arial" w:cs="Arial"/>
                <w:b/>
                <w:bCs/>
                <w:sz w:val="20"/>
                <w:szCs w:val="20"/>
              </w:rPr>
              <w:t>Equivalent</w:t>
            </w:r>
          </w:p>
        </w:tc>
        <w:tc>
          <w:tcPr>
            <w:tcW w:w="1184" w:type="dxa"/>
            <w:shd w:val="clear" w:color="auto" w:fill="92D050"/>
            <w:vAlign w:val="center"/>
          </w:tcPr>
          <w:p w14:paraId="4C8B59AB" w14:textId="77777777" w:rsidR="003D5B8A" w:rsidRPr="009751DE" w:rsidRDefault="003D5B8A" w:rsidP="002A4752">
            <w:pPr>
              <w:contextualSpacing/>
              <w:jc w:val="center"/>
              <w:rPr>
                <w:rFonts w:ascii="Arial" w:hAnsi="Arial" w:cs="Arial"/>
                <w:b/>
                <w:bCs/>
              </w:rPr>
            </w:pPr>
            <w:r w:rsidRPr="009751DE">
              <w:rPr>
                <w:rFonts w:ascii="Arial" w:hAnsi="Arial" w:cs="Arial"/>
                <w:b/>
                <w:bCs/>
                <w:sz w:val="20"/>
                <w:szCs w:val="18"/>
              </w:rPr>
              <w:t>University</w:t>
            </w:r>
          </w:p>
        </w:tc>
        <w:tc>
          <w:tcPr>
            <w:tcW w:w="3244" w:type="dxa"/>
            <w:shd w:val="clear" w:color="auto" w:fill="92D050"/>
            <w:vAlign w:val="center"/>
          </w:tcPr>
          <w:p w14:paraId="18FBDC73" w14:textId="77777777" w:rsidR="003D5B8A" w:rsidRPr="009751DE" w:rsidRDefault="003D5B8A" w:rsidP="002A4752">
            <w:pPr>
              <w:contextualSpacing/>
              <w:jc w:val="center"/>
              <w:rPr>
                <w:rFonts w:ascii="Arial" w:hAnsi="Arial" w:cs="Arial"/>
                <w:b/>
                <w:bCs/>
              </w:rPr>
            </w:pPr>
            <w:r w:rsidRPr="009751DE">
              <w:rPr>
                <w:rFonts w:ascii="Arial" w:hAnsi="Arial" w:cs="Arial"/>
                <w:b/>
                <w:bCs/>
              </w:rPr>
              <w:t>Course(s)</w:t>
            </w:r>
          </w:p>
        </w:tc>
        <w:tc>
          <w:tcPr>
            <w:tcW w:w="976" w:type="dxa"/>
            <w:shd w:val="clear" w:color="auto" w:fill="92D050"/>
            <w:vAlign w:val="center"/>
          </w:tcPr>
          <w:p w14:paraId="1144EDC3" w14:textId="77777777" w:rsidR="003D5B8A" w:rsidRPr="009751DE" w:rsidRDefault="003D5B8A" w:rsidP="002A4752">
            <w:pPr>
              <w:contextualSpacing/>
              <w:jc w:val="center"/>
              <w:rPr>
                <w:rFonts w:ascii="Arial" w:hAnsi="Arial" w:cs="Arial"/>
                <w:b/>
                <w:bCs/>
              </w:rPr>
            </w:pPr>
            <w:r w:rsidRPr="009751DE">
              <w:rPr>
                <w:rFonts w:ascii="Arial" w:hAnsi="Arial" w:cs="Arial"/>
                <w:b/>
                <w:bCs/>
              </w:rPr>
              <w:t>Credits</w:t>
            </w:r>
          </w:p>
        </w:tc>
      </w:tr>
      <w:tr w:rsidR="003D5B8A" w:rsidRPr="009751DE" w14:paraId="7D3120AF" w14:textId="77777777" w:rsidTr="002A4752">
        <w:trPr>
          <w:trHeight w:val="576"/>
        </w:trPr>
        <w:tc>
          <w:tcPr>
            <w:tcW w:w="2065" w:type="dxa"/>
            <w:vAlign w:val="center"/>
          </w:tcPr>
          <w:p w14:paraId="7B32DAE6" w14:textId="77777777" w:rsidR="003D5B8A" w:rsidRDefault="003D5B8A" w:rsidP="002A4752">
            <w:pPr>
              <w:contextualSpacing/>
              <w:rPr>
                <w:rFonts w:ascii="Arial" w:hAnsi="Arial" w:cs="Arial"/>
                <w:b/>
                <w:bCs/>
                <w:sz w:val="20"/>
                <w:szCs w:val="20"/>
              </w:rPr>
            </w:pPr>
            <w:r w:rsidRPr="007B4A1A">
              <w:rPr>
                <w:rFonts w:ascii="Arial" w:hAnsi="Arial" w:cs="Arial"/>
                <w:b/>
                <w:bCs/>
                <w:sz w:val="20"/>
                <w:szCs w:val="20"/>
              </w:rPr>
              <w:t xml:space="preserve">Introduction </w:t>
            </w:r>
            <w:r w:rsidRPr="007B4A1A">
              <w:rPr>
                <w:rFonts w:ascii="Arial" w:hAnsi="Arial" w:cs="Arial"/>
                <w:b/>
                <w:bCs/>
                <w:sz w:val="20"/>
                <w:szCs w:val="20"/>
              </w:rPr>
              <w:br/>
              <w:t>to CSD</w:t>
            </w:r>
          </w:p>
        </w:tc>
        <w:tc>
          <w:tcPr>
            <w:tcW w:w="2250" w:type="dxa"/>
            <w:vAlign w:val="center"/>
          </w:tcPr>
          <w:p w14:paraId="6904ADF3" w14:textId="77777777" w:rsidR="003D5B8A" w:rsidRPr="009751DE" w:rsidRDefault="003D5B8A" w:rsidP="002A4752">
            <w:pPr>
              <w:contextualSpacing/>
              <w:rPr>
                <w:rFonts w:ascii="Arial" w:hAnsi="Arial" w:cs="Arial"/>
                <w:b/>
                <w:bCs/>
                <w:sz w:val="20"/>
                <w:szCs w:val="20"/>
              </w:rPr>
            </w:pPr>
            <w:r>
              <w:rPr>
                <w:rFonts w:ascii="Arial" w:hAnsi="Arial" w:cs="Arial"/>
                <w:b/>
                <w:bCs/>
                <w:sz w:val="20"/>
                <w:szCs w:val="20"/>
              </w:rPr>
              <w:t>CSD 203 (3)</w:t>
            </w:r>
          </w:p>
        </w:tc>
        <w:tc>
          <w:tcPr>
            <w:tcW w:w="1184" w:type="dxa"/>
            <w:tcBorders>
              <w:bottom w:val="single" w:sz="4" w:space="0" w:color="auto"/>
            </w:tcBorders>
            <w:vAlign w:val="center"/>
          </w:tcPr>
          <w:p w14:paraId="739241FA" w14:textId="77777777" w:rsidR="003D5B8A" w:rsidRPr="009751DE" w:rsidRDefault="003D5B8A" w:rsidP="002A4752">
            <w:pPr>
              <w:contextualSpacing/>
              <w:rPr>
                <w:rFonts w:ascii="Arial" w:hAnsi="Arial" w:cs="Arial"/>
                <w:b/>
                <w:bCs/>
                <w:sz w:val="20"/>
                <w:szCs w:val="20"/>
              </w:rPr>
            </w:pPr>
          </w:p>
        </w:tc>
        <w:tc>
          <w:tcPr>
            <w:tcW w:w="3244" w:type="dxa"/>
            <w:tcBorders>
              <w:bottom w:val="single" w:sz="4" w:space="0" w:color="auto"/>
            </w:tcBorders>
            <w:vAlign w:val="center"/>
          </w:tcPr>
          <w:p w14:paraId="4CFA19F1" w14:textId="77777777" w:rsidR="003D5B8A" w:rsidRPr="009751DE" w:rsidRDefault="003D5B8A" w:rsidP="002A4752">
            <w:pPr>
              <w:contextualSpacing/>
              <w:rPr>
                <w:rFonts w:ascii="Arial" w:hAnsi="Arial" w:cs="Arial"/>
                <w:b/>
                <w:bCs/>
                <w:sz w:val="20"/>
                <w:szCs w:val="20"/>
              </w:rPr>
            </w:pPr>
          </w:p>
        </w:tc>
        <w:tc>
          <w:tcPr>
            <w:tcW w:w="976" w:type="dxa"/>
            <w:vAlign w:val="center"/>
          </w:tcPr>
          <w:p w14:paraId="31C211C9" w14:textId="77777777" w:rsidR="003D5B8A" w:rsidRPr="009751DE" w:rsidRDefault="003D5B8A" w:rsidP="002A4752">
            <w:pPr>
              <w:contextualSpacing/>
              <w:rPr>
                <w:rFonts w:ascii="Arial" w:hAnsi="Arial" w:cs="Arial"/>
                <w:b/>
                <w:bCs/>
                <w:sz w:val="20"/>
                <w:szCs w:val="20"/>
              </w:rPr>
            </w:pPr>
          </w:p>
        </w:tc>
      </w:tr>
      <w:tr w:rsidR="003D5B8A" w:rsidRPr="009751DE" w14:paraId="29B78771" w14:textId="77777777" w:rsidTr="002A4752">
        <w:trPr>
          <w:trHeight w:val="576"/>
        </w:trPr>
        <w:tc>
          <w:tcPr>
            <w:tcW w:w="2065" w:type="dxa"/>
            <w:vAlign w:val="center"/>
          </w:tcPr>
          <w:p w14:paraId="60BFE384" w14:textId="77777777" w:rsidR="003D5B8A" w:rsidRDefault="003D5B8A" w:rsidP="002A4752">
            <w:pPr>
              <w:contextualSpacing/>
              <w:rPr>
                <w:rFonts w:ascii="Arial" w:hAnsi="Arial" w:cs="Arial"/>
                <w:b/>
                <w:bCs/>
                <w:sz w:val="20"/>
                <w:szCs w:val="20"/>
              </w:rPr>
            </w:pPr>
            <w:r>
              <w:rPr>
                <w:rFonts w:ascii="Arial" w:hAnsi="Arial" w:cs="Arial"/>
                <w:b/>
                <w:bCs/>
                <w:sz w:val="20"/>
                <w:szCs w:val="20"/>
              </w:rPr>
              <w:t>Clinical</w:t>
            </w:r>
            <w:r>
              <w:rPr>
                <w:rFonts w:ascii="Arial" w:hAnsi="Arial" w:cs="Arial"/>
                <w:b/>
                <w:bCs/>
                <w:sz w:val="20"/>
                <w:szCs w:val="20"/>
              </w:rPr>
              <w:br/>
              <w:t>Observation</w:t>
            </w:r>
          </w:p>
        </w:tc>
        <w:tc>
          <w:tcPr>
            <w:tcW w:w="2250" w:type="dxa"/>
            <w:vAlign w:val="center"/>
          </w:tcPr>
          <w:p w14:paraId="3C88283A" w14:textId="77777777" w:rsidR="003D5B8A" w:rsidRDefault="003D5B8A" w:rsidP="002A4752">
            <w:pPr>
              <w:contextualSpacing/>
              <w:rPr>
                <w:rFonts w:ascii="Arial" w:hAnsi="Arial" w:cs="Arial"/>
                <w:b/>
                <w:bCs/>
                <w:sz w:val="20"/>
                <w:szCs w:val="20"/>
              </w:rPr>
            </w:pPr>
            <w:r>
              <w:rPr>
                <w:rFonts w:ascii="Arial" w:hAnsi="Arial" w:cs="Arial"/>
                <w:b/>
                <w:bCs/>
                <w:sz w:val="20"/>
                <w:szCs w:val="20"/>
              </w:rPr>
              <w:t>CSD 391 (3)</w:t>
            </w:r>
          </w:p>
        </w:tc>
        <w:tc>
          <w:tcPr>
            <w:tcW w:w="1184" w:type="dxa"/>
            <w:tcBorders>
              <w:bottom w:val="single" w:sz="4" w:space="0" w:color="auto"/>
            </w:tcBorders>
            <w:vAlign w:val="center"/>
          </w:tcPr>
          <w:p w14:paraId="4E7C1AC7" w14:textId="77777777" w:rsidR="003D5B8A" w:rsidRPr="009751DE" w:rsidRDefault="003D5B8A" w:rsidP="002A4752">
            <w:pPr>
              <w:contextualSpacing/>
              <w:rPr>
                <w:rFonts w:ascii="Arial" w:hAnsi="Arial" w:cs="Arial"/>
                <w:b/>
                <w:bCs/>
                <w:sz w:val="20"/>
                <w:szCs w:val="20"/>
              </w:rPr>
            </w:pPr>
          </w:p>
        </w:tc>
        <w:tc>
          <w:tcPr>
            <w:tcW w:w="3244" w:type="dxa"/>
            <w:tcBorders>
              <w:bottom w:val="single" w:sz="4" w:space="0" w:color="auto"/>
            </w:tcBorders>
            <w:vAlign w:val="center"/>
          </w:tcPr>
          <w:p w14:paraId="0A1C18BE" w14:textId="77777777" w:rsidR="003D5B8A" w:rsidRPr="009751DE" w:rsidRDefault="003D5B8A" w:rsidP="002A4752">
            <w:pPr>
              <w:contextualSpacing/>
              <w:rPr>
                <w:rFonts w:ascii="Arial" w:hAnsi="Arial" w:cs="Arial"/>
                <w:b/>
                <w:bCs/>
                <w:sz w:val="20"/>
                <w:szCs w:val="20"/>
              </w:rPr>
            </w:pPr>
          </w:p>
        </w:tc>
        <w:tc>
          <w:tcPr>
            <w:tcW w:w="976" w:type="dxa"/>
            <w:vAlign w:val="center"/>
          </w:tcPr>
          <w:p w14:paraId="72EDD955" w14:textId="77777777" w:rsidR="003D5B8A" w:rsidRPr="009751DE" w:rsidRDefault="003D5B8A" w:rsidP="002A4752">
            <w:pPr>
              <w:contextualSpacing/>
              <w:rPr>
                <w:rFonts w:ascii="Arial" w:hAnsi="Arial" w:cs="Arial"/>
                <w:b/>
                <w:bCs/>
                <w:sz w:val="20"/>
                <w:szCs w:val="20"/>
              </w:rPr>
            </w:pPr>
          </w:p>
        </w:tc>
      </w:tr>
      <w:tr w:rsidR="003D5B8A" w:rsidRPr="009751DE" w14:paraId="7153528A" w14:textId="77777777" w:rsidTr="002A4752">
        <w:trPr>
          <w:trHeight w:val="576"/>
        </w:trPr>
        <w:tc>
          <w:tcPr>
            <w:tcW w:w="2065" w:type="dxa"/>
            <w:vAlign w:val="center"/>
          </w:tcPr>
          <w:p w14:paraId="00D3D3BE" w14:textId="77777777" w:rsidR="003D5B8A" w:rsidRDefault="003D5B8A" w:rsidP="002A4752">
            <w:pPr>
              <w:contextualSpacing/>
              <w:rPr>
                <w:rFonts w:ascii="Arial" w:hAnsi="Arial" w:cs="Arial"/>
                <w:b/>
                <w:bCs/>
                <w:sz w:val="20"/>
                <w:szCs w:val="20"/>
              </w:rPr>
            </w:pPr>
            <w:r>
              <w:rPr>
                <w:rFonts w:ascii="Arial" w:hAnsi="Arial" w:cs="Arial"/>
                <w:b/>
                <w:bCs/>
                <w:sz w:val="20"/>
                <w:szCs w:val="20"/>
              </w:rPr>
              <w:t>School-Based</w:t>
            </w:r>
            <w:r>
              <w:rPr>
                <w:rFonts w:ascii="Arial" w:hAnsi="Arial" w:cs="Arial"/>
                <w:b/>
                <w:bCs/>
                <w:sz w:val="20"/>
                <w:szCs w:val="20"/>
              </w:rPr>
              <w:br/>
              <w:t>Comm Disorders</w:t>
            </w:r>
          </w:p>
        </w:tc>
        <w:tc>
          <w:tcPr>
            <w:tcW w:w="2250" w:type="dxa"/>
            <w:vAlign w:val="center"/>
          </w:tcPr>
          <w:p w14:paraId="596EE3C2" w14:textId="77777777" w:rsidR="003D5B8A" w:rsidRDefault="003D5B8A" w:rsidP="002A4752">
            <w:pPr>
              <w:contextualSpacing/>
              <w:rPr>
                <w:rFonts w:ascii="Arial" w:hAnsi="Arial" w:cs="Arial"/>
                <w:b/>
                <w:bCs/>
                <w:sz w:val="20"/>
                <w:szCs w:val="20"/>
              </w:rPr>
            </w:pPr>
            <w:r>
              <w:rPr>
                <w:rFonts w:ascii="Arial" w:hAnsi="Arial" w:cs="Arial"/>
                <w:b/>
                <w:bCs/>
                <w:sz w:val="20"/>
                <w:szCs w:val="20"/>
              </w:rPr>
              <w:t>CSD 483 (3)</w:t>
            </w:r>
          </w:p>
        </w:tc>
        <w:tc>
          <w:tcPr>
            <w:tcW w:w="1184" w:type="dxa"/>
            <w:tcBorders>
              <w:bottom w:val="single" w:sz="4" w:space="0" w:color="auto"/>
            </w:tcBorders>
            <w:vAlign w:val="center"/>
          </w:tcPr>
          <w:p w14:paraId="0E246B1D" w14:textId="77777777" w:rsidR="003D5B8A" w:rsidRPr="009751DE" w:rsidRDefault="003D5B8A" w:rsidP="002A4752">
            <w:pPr>
              <w:contextualSpacing/>
              <w:rPr>
                <w:rFonts w:ascii="Arial" w:hAnsi="Arial" w:cs="Arial"/>
                <w:b/>
                <w:bCs/>
                <w:sz w:val="20"/>
                <w:szCs w:val="20"/>
              </w:rPr>
            </w:pPr>
          </w:p>
        </w:tc>
        <w:tc>
          <w:tcPr>
            <w:tcW w:w="3244" w:type="dxa"/>
            <w:tcBorders>
              <w:bottom w:val="single" w:sz="4" w:space="0" w:color="auto"/>
            </w:tcBorders>
            <w:vAlign w:val="center"/>
          </w:tcPr>
          <w:p w14:paraId="262DEA1D" w14:textId="77777777" w:rsidR="003D5B8A" w:rsidRPr="009751DE" w:rsidRDefault="003D5B8A" w:rsidP="002A4752">
            <w:pPr>
              <w:contextualSpacing/>
              <w:rPr>
                <w:rFonts w:ascii="Arial" w:hAnsi="Arial" w:cs="Arial"/>
                <w:b/>
                <w:bCs/>
                <w:sz w:val="20"/>
                <w:szCs w:val="20"/>
              </w:rPr>
            </w:pPr>
          </w:p>
        </w:tc>
        <w:tc>
          <w:tcPr>
            <w:tcW w:w="976" w:type="dxa"/>
            <w:vAlign w:val="center"/>
          </w:tcPr>
          <w:p w14:paraId="4A7B2550" w14:textId="77777777" w:rsidR="003D5B8A" w:rsidRPr="009751DE" w:rsidRDefault="003D5B8A" w:rsidP="002A4752">
            <w:pPr>
              <w:contextualSpacing/>
              <w:rPr>
                <w:rFonts w:ascii="Arial" w:hAnsi="Arial" w:cs="Arial"/>
                <w:b/>
                <w:bCs/>
                <w:sz w:val="20"/>
                <w:szCs w:val="20"/>
              </w:rPr>
            </w:pPr>
          </w:p>
        </w:tc>
      </w:tr>
      <w:tr w:rsidR="003D5B8A" w:rsidRPr="009751DE" w14:paraId="1BE653BD" w14:textId="77777777" w:rsidTr="002A4752">
        <w:trPr>
          <w:trHeight w:val="576"/>
        </w:trPr>
        <w:tc>
          <w:tcPr>
            <w:tcW w:w="2065" w:type="dxa"/>
            <w:vAlign w:val="center"/>
          </w:tcPr>
          <w:p w14:paraId="2492683A" w14:textId="77777777" w:rsidR="003D5B8A" w:rsidRDefault="003D5B8A" w:rsidP="002A4752">
            <w:pPr>
              <w:contextualSpacing/>
              <w:rPr>
                <w:rFonts w:ascii="Arial" w:hAnsi="Arial" w:cs="Arial"/>
                <w:b/>
                <w:bCs/>
                <w:sz w:val="20"/>
                <w:szCs w:val="20"/>
              </w:rPr>
            </w:pPr>
            <w:r>
              <w:rPr>
                <w:rFonts w:ascii="Arial" w:hAnsi="Arial" w:cs="Arial"/>
                <w:b/>
                <w:bCs/>
                <w:sz w:val="20"/>
                <w:szCs w:val="20"/>
              </w:rPr>
              <w:t>Independent</w:t>
            </w:r>
            <w:r>
              <w:rPr>
                <w:rFonts w:ascii="Arial" w:hAnsi="Arial" w:cs="Arial"/>
                <w:b/>
                <w:bCs/>
                <w:sz w:val="20"/>
                <w:szCs w:val="20"/>
              </w:rPr>
              <w:br/>
              <w:t>Study</w:t>
            </w:r>
          </w:p>
        </w:tc>
        <w:tc>
          <w:tcPr>
            <w:tcW w:w="2250" w:type="dxa"/>
            <w:vAlign w:val="center"/>
          </w:tcPr>
          <w:p w14:paraId="1FB548B9" w14:textId="77777777" w:rsidR="003D5B8A" w:rsidRDefault="003D5B8A" w:rsidP="002A4752">
            <w:pPr>
              <w:contextualSpacing/>
              <w:rPr>
                <w:rFonts w:ascii="Arial" w:hAnsi="Arial" w:cs="Arial"/>
                <w:b/>
                <w:bCs/>
                <w:sz w:val="20"/>
                <w:szCs w:val="20"/>
              </w:rPr>
            </w:pPr>
            <w:r>
              <w:rPr>
                <w:rFonts w:ascii="Arial" w:hAnsi="Arial" w:cs="Arial"/>
                <w:b/>
                <w:bCs/>
                <w:sz w:val="20"/>
                <w:szCs w:val="20"/>
              </w:rPr>
              <w:t>CSD 490 (1-4)</w:t>
            </w:r>
          </w:p>
        </w:tc>
        <w:tc>
          <w:tcPr>
            <w:tcW w:w="1184" w:type="dxa"/>
            <w:tcBorders>
              <w:bottom w:val="single" w:sz="4" w:space="0" w:color="auto"/>
            </w:tcBorders>
            <w:vAlign w:val="center"/>
          </w:tcPr>
          <w:p w14:paraId="08B397E9" w14:textId="77777777" w:rsidR="003D5B8A" w:rsidRPr="009751DE" w:rsidRDefault="003D5B8A" w:rsidP="002A4752">
            <w:pPr>
              <w:contextualSpacing/>
              <w:rPr>
                <w:rFonts w:ascii="Arial" w:hAnsi="Arial" w:cs="Arial"/>
                <w:b/>
                <w:bCs/>
                <w:sz w:val="20"/>
                <w:szCs w:val="20"/>
              </w:rPr>
            </w:pPr>
          </w:p>
        </w:tc>
        <w:tc>
          <w:tcPr>
            <w:tcW w:w="3244" w:type="dxa"/>
            <w:tcBorders>
              <w:bottom w:val="single" w:sz="4" w:space="0" w:color="auto"/>
            </w:tcBorders>
            <w:vAlign w:val="center"/>
          </w:tcPr>
          <w:p w14:paraId="6CD769AF" w14:textId="77777777" w:rsidR="003D5B8A" w:rsidRPr="009751DE" w:rsidRDefault="003D5B8A" w:rsidP="002A4752">
            <w:pPr>
              <w:contextualSpacing/>
              <w:rPr>
                <w:rFonts w:ascii="Arial" w:hAnsi="Arial" w:cs="Arial"/>
                <w:b/>
                <w:bCs/>
                <w:sz w:val="20"/>
                <w:szCs w:val="20"/>
              </w:rPr>
            </w:pPr>
          </w:p>
        </w:tc>
        <w:tc>
          <w:tcPr>
            <w:tcW w:w="976" w:type="dxa"/>
            <w:vAlign w:val="center"/>
          </w:tcPr>
          <w:p w14:paraId="1EFE4694" w14:textId="77777777" w:rsidR="003D5B8A" w:rsidRPr="009751DE" w:rsidRDefault="003D5B8A" w:rsidP="002A4752">
            <w:pPr>
              <w:contextualSpacing/>
              <w:rPr>
                <w:rFonts w:ascii="Arial" w:hAnsi="Arial" w:cs="Arial"/>
                <w:b/>
                <w:bCs/>
                <w:sz w:val="20"/>
                <w:szCs w:val="20"/>
              </w:rPr>
            </w:pPr>
          </w:p>
        </w:tc>
      </w:tr>
      <w:tr w:rsidR="003D5B8A" w:rsidRPr="009751DE" w14:paraId="6358E8A9" w14:textId="77777777" w:rsidTr="002A4752">
        <w:trPr>
          <w:trHeight w:val="576"/>
        </w:trPr>
        <w:tc>
          <w:tcPr>
            <w:tcW w:w="2065" w:type="dxa"/>
            <w:vAlign w:val="center"/>
          </w:tcPr>
          <w:p w14:paraId="6E27476F" w14:textId="77777777" w:rsidR="003D5B8A" w:rsidRDefault="003D5B8A" w:rsidP="002A4752">
            <w:pPr>
              <w:contextualSpacing/>
              <w:rPr>
                <w:rFonts w:ascii="Arial" w:hAnsi="Arial" w:cs="Arial"/>
                <w:b/>
                <w:bCs/>
                <w:sz w:val="20"/>
                <w:szCs w:val="20"/>
              </w:rPr>
            </w:pPr>
            <w:r>
              <w:rPr>
                <w:rFonts w:ascii="Arial" w:hAnsi="Arial" w:cs="Arial"/>
                <w:b/>
                <w:bCs/>
                <w:sz w:val="20"/>
                <w:szCs w:val="20"/>
              </w:rPr>
              <w:t>Topics in</w:t>
            </w:r>
            <w:r>
              <w:rPr>
                <w:rFonts w:ascii="Arial" w:hAnsi="Arial" w:cs="Arial"/>
                <w:b/>
                <w:bCs/>
                <w:sz w:val="20"/>
                <w:szCs w:val="20"/>
              </w:rPr>
              <w:br/>
              <w:t>CSD</w:t>
            </w:r>
          </w:p>
        </w:tc>
        <w:tc>
          <w:tcPr>
            <w:tcW w:w="2250" w:type="dxa"/>
            <w:vAlign w:val="center"/>
          </w:tcPr>
          <w:p w14:paraId="73EC5BFE" w14:textId="77777777" w:rsidR="003D5B8A" w:rsidRDefault="003D5B8A" w:rsidP="002A4752">
            <w:pPr>
              <w:contextualSpacing/>
              <w:rPr>
                <w:rFonts w:ascii="Arial" w:hAnsi="Arial" w:cs="Arial"/>
                <w:b/>
                <w:bCs/>
                <w:sz w:val="20"/>
                <w:szCs w:val="20"/>
              </w:rPr>
            </w:pPr>
            <w:r>
              <w:rPr>
                <w:rFonts w:ascii="Arial" w:hAnsi="Arial" w:cs="Arial"/>
                <w:b/>
                <w:bCs/>
                <w:sz w:val="20"/>
                <w:szCs w:val="20"/>
              </w:rPr>
              <w:t>CSD 491 (1-4)</w:t>
            </w:r>
          </w:p>
        </w:tc>
        <w:tc>
          <w:tcPr>
            <w:tcW w:w="1184" w:type="dxa"/>
            <w:tcBorders>
              <w:bottom w:val="single" w:sz="4" w:space="0" w:color="auto"/>
            </w:tcBorders>
            <w:vAlign w:val="center"/>
          </w:tcPr>
          <w:p w14:paraId="4D92040D" w14:textId="77777777" w:rsidR="003D5B8A" w:rsidRPr="009751DE" w:rsidRDefault="003D5B8A" w:rsidP="002A4752">
            <w:pPr>
              <w:contextualSpacing/>
              <w:rPr>
                <w:rFonts w:ascii="Arial" w:hAnsi="Arial" w:cs="Arial"/>
                <w:b/>
                <w:bCs/>
                <w:sz w:val="20"/>
                <w:szCs w:val="20"/>
              </w:rPr>
            </w:pPr>
          </w:p>
        </w:tc>
        <w:tc>
          <w:tcPr>
            <w:tcW w:w="3244" w:type="dxa"/>
            <w:tcBorders>
              <w:bottom w:val="single" w:sz="4" w:space="0" w:color="auto"/>
            </w:tcBorders>
            <w:vAlign w:val="center"/>
          </w:tcPr>
          <w:p w14:paraId="75B24C66" w14:textId="77777777" w:rsidR="003D5B8A" w:rsidRPr="009751DE" w:rsidRDefault="003D5B8A" w:rsidP="002A4752">
            <w:pPr>
              <w:contextualSpacing/>
              <w:rPr>
                <w:rFonts w:ascii="Arial" w:hAnsi="Arial" w:cs="Arial"/>
                <w:b/>
                <w:bCs/>
                <w:sz w:val="20"/>
                <w:szCs w:val="20"/>
              </w:rPr>
            </w:pPr>
          </w:p>
        </w:tc>
        <w:tc>
          <w:tcPr>
            <w:tcW w:w="976" w:type="dxa"/>
            <w:vAlign w:val="center"/>
          </w:tcPr>
          <w:p w14:paraId="5429D18D" w14:textId="77777777" w:rsidR="003D5B8A" w:rsidRPr="009751DE" w:rsidRDefault="003D5B8A" w:rsidP="002A4752">
            <w:pPr>
              <w:contextualSpacing/>
              <w:rPr>
                <w:rFonts w:ascii="Arial" w:hAnsi="Arial" w:cs="Arial"/>
                <w:b/>
                <w:bCs/>
                <w:sz w:val="20"/>
                <w:szCs w:val="20"/>
              </w:rPr>
            </w:pPr>
          </w:p>
        </w:tc>
      </w:tr>
      <w:tr w:rsidR="003D5B8A" w:rsidRPr="009751DE" w14:paraId="4504B30B" w14:textId="77777777" w:rsidTr="002A4752">
        <w:trPr>
          <w:trHeight w:val="576"/>
        </w:trPr>
        <w:tc>
          <w:tcPr>
            <w:tcW w:w="2065" w:type="dxa"/>
            <w:vAlign w:val="center"/>
          </w:tcPr>
          <w:p w14:paraId="64E27E73" w14:textId="77777777" w:rsidR="003D5B8A" w:rsidRDefault="003D5B8A" w:rsidP="002A4752">
            <w:pPr>
              <w:contextualSpacing/>
              <w:rPr>
                <w:rFonts w:ascii="Arial" w:hAnsi="Arial" w:cs="Arial"/>
                <w:b/>
                <w:bCs/>
                <w:sz w:val="20"/>
                <w:szCs w:val="20"/>
              </w:rPr>
            </w:pPr>
          </w:p>
        </w:tc>
        <w:tc>
          <w:tcPr>
            <w:tcW w:w="2250" w:type="dxa"/>
            <w:vAlign w:val="center"/>
          </w:tcPr>
          <w:p w14:paraId="6019E08F" w14:textId="77777777" w:rsidR="003D5B8A" w:rsidRDefault="003D5B8A" w:rsidP="002A4752">
            <w:pPr>
              <w:contextualSpacing/>
              <w:rPr>
                <w:rFonts w:ascii="Arial" w:hAnsi="Arial" w:cs="Arial"/>
                <w:b/>
                <w:bCs/>
                <w:sz w:val="20"/>
                <w:szCs w:val="20"/>
              </w:rPr>
            </w:pPr>
          </w:p>
        </w:tc>
        <w:tc>
          <w:tcPr>
            <w:tcW w:w="1184" w:type="dxa"/>
            <w:tcBorders>
              <w:bottom w:val="single" w:sz="4" w:space="0" w:color="auto"/>
            </w:tcBorders>
            <w:vAlign w:val="center"/>
          </w:tcPr>
          <w:p w14:paraId="5BC8C589" w14:textId="77777777" w:rsidR="003D5B8A" w:rsidRPr="009751DE" w:rsidRDefault="003D5B8A" w:rsidP="002A4752">
            <w:pPr>
              <w:contextualSpacing/>
              <w:rPr>
                <w:rFonts w:ascii="Arial" w:hAnsi="Arial" w:cs="Arial"/>
                <w:b/>
                <w:bCs/>
                <w:sz w:val="20"/>
                <w:szCs w:val="20"/>
              </w:rPr>
            </w:pPr>
          </w:p>
        </w:tc>
        <w:tc>
          <w:tcPr>
            <w:tcW w:w="3244" w:type="dxa"/>
            <w:tcBorders>
              <w:bottom w:val="single" w:sz="4" w:space="0" w:color="auto"/>
            </w:tcBorders>
            <w:vAlign w:val="center"/>
          </w:tcPr>
          <w:p w14:paraId="404EEEB6" w14:textId="77777777" w:rsidR="003D5B8A" w:rsidRPr="009751DE" w:rsidRDefault="003D5B8A" w:rsidP="002A4752">
            <w:pPr>
              <w:contextualSpacing/>
              <w:rPr>
                <w:rFonts w:ascii="Arial" w:hAnsi="Arial" w:cs="Arial"/>
                <w:b/>
                <w:bCs/>
                <w:sz w:val="20"/>
                <w:szCs w:val="20"/>
              </w:rPr>
            </w:pPr>
          </w:p>
        </w:tc>
        <w:tc>
          <w:tcPr>
            <w:tcW w:w="976" w:type="dxa"/>
            <w:vAlign w:val="center"/>
          </w:tcPr>
          <w:p w14:paraId="2F28A312" w14:textId="77777777" w:rsidR="003D5B8A" w:rsidRPr="009751DE" w:rsidRDefault="003D5B8A" w:rsidP="002A4752">
            <w:pPr>
              <w:contextualSpacing/>
              <w:rPr>
                <w:rFonts w:ascii="Arial" w:hAnsi="Arial" w:cs="Arial"/>
                <w:b/>
                <w:bCs/>
                <w:sz w:val="20"/>
                <w:szCs w:val="20"/>
              </w:rPr>
            </w:pPr>
          </w:p>
        </w:tc>
      </w:tr>
      <w:tr w:rsidR="003D5B8A" w:rsidRPr="009751DE" w14:paraId="08191834" w14:textId="77777777" w:rsidTr="002A4752">
        <w:trPr>
          <w:trHeight w:val="576"/>
        </w:trPr>
        <w:tc>
          <w:tcPr>
            <w:tcW w:w="2065" w:type="dxa"/>
            <w:tcBorders>
              <w:left w:val="nil"/>
              <w:bottom w:val="nil"/>
              <w:right w:val="nil"/>
            </w:tcBorders>
            <w:vAlign w:val="center"/>
          </w:tcPr>
          <w:p w14:paraId="60558E1A" w14:textId="77777777" w:rsidR="003D5B8A" w:rsidRPr="009751DE" w:rsidRDefault="003D5B8A" w:rsidP="002A4752">
            <w:pPr>
              <w:contextualSpacing/>
              <w:rPr>
                <w:rFonts w:ascii="Arial" w:hAnsi="Arial" w:cs="Arial"/>
                <w:b/>
                <w:bCs/>
                <w:sz w:val="20"/>
                <w:szCs w:val="20"/>
              </w:rPr>
            </w:pPr>
          </w:p>
        </w:tc>
        <w:tc>
          <w:tcPr>
            <w:tcW w:w="2250" w:type="dxa"/>
            <w:tcBorders>
              <w:left w:val="nil"/>
              <w:bottom w:val="nil"/>
              <w:right w:val="single" w:sz="4" w:space="0" w:color="auto"/>
            </w:tcBorders>
            <w:vAlign w:val="center"/>
          </w:tcPr>
          <w:p w14:paraId="4D3964DE" w14:textId="77777777" w:rsidR="003D5B8A" w:rsidRPr="009751DE" w:rsidRDefault="003D5B8A" w:rsidP="002A4752">
            <w:pPr>
              <w:contextualSpacing/>
              <w:rPr>
                <w:rFonts w:ascii="Arial" w:hAnsi="Arial" w:cs="Arial"/>
                <w:b/>
                <w:bCs/>
                <w:sz w:val="20"/>
                <w:szCs w:val="20"/>
              </w:rPr>
            </w:pPr>
          </w:p>
        </w:tc>
        <w:tc>
          <w:tcPr>
            <w:tcW w:w="4428" w:type="dxa"/>
            <w:gridSpan w:val="2"/>
            <w:tcBorders>
              <w:left w:val="single" w:sz="4" w:space="0" w:color="auto"/>
              <w:bottom w:val="single" w:sz="4" w:space="0" w:color="auto"/>
            </w:tcBorders>
            <w:shd w:val="clear" w:color="auto" w:fill="92D050"/>
            <w:vAlign w:val="center"/>
          </w:tcPr>
          <w:p w14:paraId="2DDF884B" w14:textId="77777777" w:rsidR="003D5B8A" w:rsidRPr="009751DE" w:rsidRDefault="003D5B8A" w:rsidP="002A4752">
            <w:pPr>
              <w:contextualSpacing/>
              <w:rPr>
                <w:rFonts w:ascii="Arial" w:hAnsi="Arial" w:cs="Arial"/>
                <w:b/>
                <w:bCs/>
                <w:sz w:val="20"/>
                <w:szCs w:val="20"/>
              </w:rPr>
            </w:pPr>
            <w:r w:rsidRPr="009751DE">
              <w:rPr>
                <w:rFonts w:ascii="Arial" w:hAnsi="Arial" w:cs="Arial"/>
                <w:b/>
                <w:bCs/>
                <w:szCs w:val="26"/>
              </w:rPr>
              <w:t>Subtotal</w:t>
            </w:r>
            <w:r>
              <w:rPr>
                <w:rFonts w:ascii="Arial" w:hAnsi="Arial" w:cs="Arial"/>
                <w:b/>
                <w:bCs/>
                <w:szCs w:val="26"/>
              </w:rPr>
              <w:t xml:space="preserve"> </w:t>
            </w:r>
            <w:r w:rsidRPr="00EA44EE">
              <w:rPr>
                <w:rFonts w:ascii="Arial" w:hAnsi="Arial" w:cs="Arial"/>
                <w:sz w:val="16"/>
                <w:szCs w:val="16"/>
              </w:rPr>
              <w:t>(</w:t>
            </w:r>
            <w:r>
              <w:rPr>
                <w:rFonts w:ascii="Arial" w:hAnsi="Arial" w:cs="Arial"/>
                <w:sz w:val="16"/>
                <w:szCs w:val="16"/>
              </w:rPr>
              <w:t>9</w:t>
            </w:r>
            <w:r w:rsidRPr="00EA44EE">
              <w:rPr>
                <w:rFonts w:ascii="Arial" w:hAnsi="Arial" w:cs="Arial"/>
                <w:sz w:val="16"/>
                <w:szCs w:val="16"/>
              </w:rPr>
              <w:t xml:space="preserve"> minimum)</w:t>
            </w:r>
          </w:p>
        </w:tc>
        <w:tc>
          <w:tcPr>
            <w:tcW w:w="976" w:type="dxa"/>
            <w:shd w:val="clear" w:color="auto" w:fill="92D050"/>
            <w:vAlign w:val="center"/>
          </w:tcPr>
          <w:p w14:paraId="737C7172" w14:textId="77777777" w:rsidR="003D5B8A" w:rsidRPr="009751DE" w:rsidRDefault="003D5B8A" w:rsidP="002A4752">
            <w:pPr>
              <w:contextualSpacing/>
              <w:rPr>
                <w:rFonts w:ascii="Arial" w:hAnsi="Arial" w:cs="Arial"/>
                <w:b/>
                <w:bCs/>
                <w:sz w:val="20"/>
                <w:szCs w:val="20"/>
              </w:rPr>
            </w:pPr>
          </w:p>
        </w:tc>
      </w:tr>
    </w:tbl>
    <w:tbl>
      <w:tblPr>
        <w:tblStyle w:val="TableGrid"/>
        <w:tblpPr w:leftFromText="180" w:rightFromText="180" w:vertAnchor="text" w:horzAnchor="margin" w:tblpXSpec="center" w:tblpY="354"/>
        <w:tblW w:w="8654" w:type="dxa"/>
        <w:tblLook w:val="04A0" w:firstRow="1" w:lastRow="0" w:firstColumn="1" w:lastColumn="0" w:noHBand="0" w:noVBand="1"/>
      </w:tblPr>
      <w:tblGrid>
        <w:gridCol w:w="1981"/>
        <w:gridCol w:w="1697"/>
        <w:gridCol w:w="1377"/>
        <w:gridCol w:w="1636"/>
        <w:gridCol w:w="1963"/>
      </w:tblGrid>
      <w:tr w:rsidR="003D5B8A" w:rsidRPr="009751DE" w14:paraId="72397434" w14:textId="77777777" w:rsidTr="002A4752">
        <w:trPr>
          <w:trHeight w:val="20"/>
        </w:trPr>
        <w:tc>
          <w:tcPr>
            <w:tcW w:w="1981" w:type="dxa"/>
            <w:shd w:val="clear" w:color="auto" w:fill="00B0F0"/>
            <w:vAlign w:val="center"/>
          </w:tcPr>
          <w:p w14:paraId="45C24B0C" w14:textId="77777777" w:rsidR="003D5B8A" w:rsidRPr="007B4A1A" w:rsidRDefault="003D5B8A" w:rsidP="002A4752">
            <w:pPr>
              <w:contextualSpacing/>
              <w:jc w:val="center"/>
              <w:rPr>
                <w:rFonts w:ascii="Arial" w:hAnsi="Arial" w:cs="Arial"/>
                <w:b/>
                <w:bCs/>
                <w:sz w:val="20"/>
                <w:szCs w:val="20"/>
              </w:rPr>
            </w:pPr>
            <w:r w:rsidRPr="009751DE">
              <w:rPr>
                <w:rFonts w:ascii="Arial" w:hAnsi="Arial" w:cs="Arial"/>
                <w:b/>
                <w:bCs/>
              </w:rPr>
              <w:t xml:space="preserve">ASHA </w:t>
            </w:r>
            <w:r w:rsidRPr="001860E3">
              <w:rPr>
                <w:rFonts w:ascii="Arial" w:hAnsi="Arial" w:cs="Arial"/>
                <w:b/>
                <w:bCs/>
                <w:sz w:val="20"/>
                <w:szCs w:val="20"/>
              </w:rPr>
              <w:t>Requirement</w:t>
            </w:r>
          </w:p>
        </w:tc>
        <w:tc>
          <w:tcPr>
            <w:tcW w:w="1697" w:type="dxa"/>
            <w:shd w:val="clear" w:color="auto" w:fill="00B0F0"/>
            <w:vAlign w:val="center"/>
          </w:tcPr>
          <w:p w14:paraId="49C5E220" w14:textId="77777777" w:rsidR="003D5B8A" w:rsidRPr="009751DE" w:rsidRDefault="003D5B8A" w:rsidP="002A4752">
            <w:pPr>
              <w:contextualSpacing/>
              <w:jc w:val="center"/>
              <w:rPr>
                <w:rFonts w:ascii="Arial" w:hAnsi="Arial" w:cs="Arial"/>
                <w:b/>
                <w:bCs/>
              </w:rPr>
            </w:pPr>
            <w:r>
              <w:rPr>
                <w:rFonts w:ascii="Arial" w:hAnsi="Arial" w:cs="Arial"/>
                <w:b/>
                <w:bCs/>
              </w:rPr>
              <w:t>Maximum</w:t>
            </w:r>
            <w:r>
              <w:rPr>
                <w:rFonts w:ascii="Arial" w:hAnsi="Arial" w:cs="Arial"/>
                <w:b/>
                <w:bCs/>
              </w:rPr>
              <w:br/>
            </w:r>
            <w:r w:rsidRPr="00476D29">
              <w:rPr>
                <w:rFonts w:ascii="Arial" w:hAnsi="Arial" w:cs="Arial"/>
                <w:b/>
                <w:bCs/>
                <w:sz w:val="20"/>
                <w:szCs w:val="20"/>
              </w:rPr>
              <w:t>Hours</w:t>
            </w:r>
          </w:p>
        </w:tc>
        <w:tc>
          <w:tcPr>
            <w:tcW w:w="1377" w:type="dxa"/>
            <w:shd w:val="clear" w:color="auto" w:fill="00B0F0"/>
            <w:vAlign w:val="center"/>
          </w:tcPr>
          <w:p w14:paraId="4780CC80" w14:textId="77777777" w:rsidR="003D5B8A" w:rsidRPr="009751DE" w:rsidRDefault="003D5B8A" w:rsidP="002A4752">
            <w:pPr>
              <w:contextualSpacing/>
              <w:jc w:val="center"/>
              <w:rPr>
                <w:rFonts w:ascii="Arial" w:hAnsi="Arial" w:cs="Arial"/>
                <w:b/>
                <w:bCs/>
              </w:rPr>
            </w:pPr>
            <w:r w:rsidRPr="00476D29">
              <w:rPr>
                <w:rFonts w:ascii="Arial" w:hAnsi="Arial" w:cs="Arial"/>
                <w:b/>
                <w:bCs/>
              </w:rPr>
              <w:t xml:space="preserve">University </w:t>
            </w:r>
            <w:r>
              <w:rPr>
                <w:rFonts w:ascii="Arial" w:hAnsi="Arial" w:cs="Arial"/>
                <w:b/>
                <w:bCs/>
                <w:sz w:val="20"/>
                <w:szCs w:val="18"/>
              </w:rPr>
              <w:t>&amp; Course</w:t>
            </w:r>
          </w:p>
        </w:tc>
        <w:tc>
          <w:tcPr>
            <w:tcW w:w="1636" w:type="dxa"/>
            <w:shd w:val="clear" w:color="auto" w:fill="00B0F0"/>
          </w:tcPr>
          <w:p w14:paraId="33323367" w14:textId="77777777" w:rsidR="003D5B8A" w:rsidRPr="009751DE" w:rsidRDefault="003D5B8A" w:rsidP="002A4752">
            <w:pPr>
              <w:contextualSpacing/>
              <w:jc w:val="center"/>
              <w:rPr>
                <w:rFonts w:ascii="Arial" w:hAnsi="Arial" w:cs="Arial"/>
                <w:b/>
                <w:bCs/>
              </w:rPr>
            </w:pPr>
            <w:r w:rsidRPr="00476D29">
              <w:rPr>
                <w:rFonts w:ascii="Arial" w:hAnsi="Arial" w:cs="Arial"/>
                <w:b/>
                <w:bCs/>
              </w:rPr>
              <w:t>Total</w:t>
            </w:r>
            <w:r w:rsidRPr="00476D29">
              <w:rPr>
                <w:rFonts w:ascii="Arial" w:hAnsi="Arial" w:cs="Arial"/>
                <w:b/>
                <w:bCs/>
              </w:rPr>
              <w:br/>
            </w:r>
            <w:r w:rsidRPr="00476D29">
              <w:rPr>
                <w:rFonts w:ascii="Arial" w:hAnsi="Arial" w:cs="Arial"/>
                <w:b/>
                <w:bCs/>
                <w:sz w:val="20"/>
                <w:szCs w:val="20"/>
              </w:rPr>
              <w:t>Hours</w:t>
            </w:r>
          </w:p>
        </w:tc>
        <w:tc>
          <w:tcPr>
            <w:tcW w:w="1963" w:type="dxa"/>
            <w:shd w:val="clear" w:color="auto" w:fill="00B0F0"/>
            <w:vAlign w:val="center"/>
          </w:tcPr>
          <w:p w14:paraId="27EAB549" w14:textId="77777777" w:rsidR="003D5B8A" w:rsidRPr="00476D29" w:rsidRDefault="003D5B8A" w:rsidP="002A4752">
            <w:pPr>
              <w:contextualSpacing/>
              <w:jc w:val="center"/>
              <w:rPr>
                <w:rFonts w:ascii="Arial" w:hAnsi="Arial" w:cs="Arial"/>
                <w:b/>
                <w:bCs/>
              </w:rPr>
            </w:pPr>
            <w:r w:rsidRPr="00476D29">
              <w:rPr>
                <w:rFonts w:ascii="Arial" w:hAnsi="Arial" w:cs="Arial"/>
                <w:b/>
                <w:bCs/>
              </w:rPr>
              <w:t>Documentation</w:t>
            </w:r>
            <w:r w:rsidRPr="00476D29">
              <w:rPr>
                <w:rFonts w:ascii="Arial" w:hAnsi="Arial" w:cs="Arial"/>
                <w:b/>
                <w:bCs/>
              </w:rPr>
              <w:br/>
            </w:r>
            <w:r w:rsidRPr="00476D29">
              <w:rPr>
                <w:rFonts w:ascii="Arial" w:hAnsi="Arial" w:cs="Arial"/>
                <w:b/>
                <w:bCs/>
                <w:sz w:val="20"/>
                <w:szCs w:val="20"/>
              </w:rPr>
              <w:t>Provided</w:t>
            </w:r>
          </w:p>
        </w:tc>
      </w:tr>
      <w:tr w:rsidR="003D5B8A" w:rsidRPr="009751DE" w14:paraId="420D4BDF" w14:textId="77777777" w:rsidTr="002A4752">
        <w:trPr>
          <w:trHeight w:val="576"/>
        </w:trPr>
        <w:tc>
          <w:tcPr>
            <w:tcW w:w="1981" w:type="dxa"/>
            <w:vAlign w:val="center"/>
          </w:tcPr>
          <w:p w14:paraId="212BE20F" w14:textId="77777777" w:rsidR="003D5B8A" w:rsidRDefault="003D5B8A" w:rsidP="002A4752">
            <w:pPr>
              <w:contextualSpacing/>
              <w:jc w:val="center"/>
              <w:rPr>
                <w:rFonts w:ascii="Arial" w:hAnsi="Arial" w:cs="Arial"/>
                <w:b/>
                <w:bCs/>
                <w:sz w:val="20"/>
                <w:szCs w:val="20"/>
              </w:rPr>
            </w:pPr>
            <w:r>
              <w:rPr>
                <w:rFonts w:ascii="Arial" w:hAnsi="Arial" w:cs="Arial"/>
                <w:b/>
                <w:bCs/>
                <w:sz w:val="20"/>
                <w:szCs w:val="20"/>
              </w:rPr>
              <w:t>Clinical Observation</w:t>
            </w:r>
          </w:p>
        </w:tc>
        <w:tc>
          <w:tcPr>
            <w:tcW w:w="1697" w:type="dxa"/>
            <w:vAlign w:val="center"/>
          </w:tcPr>
          <w:p w14:paraId="2B8C13F8" w14:textId="77777777" w:rsidR="003D5B8A" w:rsidRPr="009751DE" w:rsidRDefault="003D5B8A" w:rsidP="002A4752">
            <w:pPr>
              <w:contextualSpacing/>
              <w:jc w:val="center"/>
              <w:rPr>
                <w:rFonts w:ascii="Arial" w:hAnsi="Arial" w:cs="Arial"/>
                <w:b/>
                <w:bCs/>
                <w:sz w:val="20"/>
                <w:szCs w:val="20"/>
              </w:rPr>
            </w:pPr>
            <w:r>
              <w:rPr>
                <w:rFonts w:ascii="Arial" w:hAnsi="Arial" w:cs="Arial"/>
                <w:b/>
                <w:bCs/>
                <w:sz w:val="20"/>
                <w:szCs w:val="20"/>
              </w:rPr>
              <w:t>25</w:t>
            </w:r>
          </w:p>
        </w:tc>
        <w:tc>
          <w:tcPr>
            <w:tcW w:w="1377" w:type="dxa"/>
            <w:tcBorders>
              <w:bottom w:val="single" w:sz="4" w:space="0" w:color="auto"/>
            </w:tcBorders>
            <w:vAlign w:val="center"/>
          </w:tcPr>
          <w:p w14:paraId="37E6E59D" w14:textId="77777777" w:rsidR="003D5B8A" w:rsidRPr="009751DE" w:rsidRDefault="003D5B8A" w:rsidP="002A4752">
            <w:pPr>
              <w:contextualSpacing/>
              <w:jc w:val="center"/>
              <w:rPr>
                <w:rFonts w:ascii="Arial" w:hAnsi="Arial" w:cs="Arial"/>
                <w:b/>
                <w:bCs/>
                <w:sz w:val="20"/>
                <w:szCs w:val="20"/>
              </w:rPr>
            </w:pPr>
          </w:p>
        </w:tc>
        <w:tc>
          <w:tcPr>
            <w:tcW w:w="1636" w:type="dxa"/>
          </w:tcPr>
          <w:p w14:paraId="30038DAE" w14:textId="77777777" w:rsidR="003D5B8A" w:rsidRPr="009751DE" w:rsidRDefault="003D5B8A" w:rsidP="002A4752">
            <w:pPr>
              <w:contextualSpacing/>
              <w:jc w:val="center"/>
              <w:rPr>
                <w:rFonts w:ascii="Arial" w:hAnsi="Arial" w:cs="Arial"/>
                <w:b/>
                <w:bCs/>
                <w:sz w:val="20"/>
                <w:szCs w:val="20"/>
              </w:rPr>
            </w:pPr>
          </w:p>
        </w:tc>
        <w:tc>
          <w:tcPr>
            <w:tcW w:w="1963" w:type="dxa"/>
            <w:vAlign w:val="center"/>
          </w:tcPr>
          <w:p w14:paraId="135F174B" w14:textId="77777777" w:rsidR="003D5B8A" w:rsidRPr="009751DE" w:rsidRDefault="003D5B8A" w:rsidP="002A4752">
            <w:pPr>
              <w:contextualSpacing/>
              <w:jc w:val="center"/>
              <w:rPr>
                <w:rFonts w:ascii="Arial" w:hAnsi="Arial" w:cs="Arial"/>
                <w:b/>
                <w:bCs/>
                <w:sz w:val="20"/>
                <w:szCs w:val="20"/>
              </w:rPr>
            </w:pPr>
          </w:p>
        </w:tc>
      </w:tr>
    </w:tbl>
    <w:p w14:paraId="132489A0" w14:textId="77777777" w:rsidR="003D5B8A" w:rsidRDefault="003D5B8A" w:rsidP="003D5B8A">
      <w:pPr>
        <w:spacing w:after="120"/>
        <w:rPr>
          <w:rFonts w:ascii="Arial" w:hAnsi="Arial" w:cs="Arial"/>
          <w:b/>
          <w:bCs/>
        </w:rPr>
      </w:pPr>
    </w:p>
    <w:p w14:paraId="7BC069E8" w14:textId="77777777" w:rsidR="003D5B8A" w:rsidRDefault="003D5B8A" w:rsidP="003D5B8A">
      <w:pPr>
        <w:spacing w:after="120"/>
        <w:rPr>
          <w:rFonts w:ascii="Arial" w:hAnsi="Arial" w:cs="Arial"/>
          <w:b/>
          <w:bCs/>
        </w:rPr>
      </w:pPr>
    </w:p>
    <w:p w14:paraId="1FABDE9F" w14:textId="77777777" w:rsidR="003D5B8A" w:rsidRDefault="003D5B8A" w:rsidP="003D5B8A">
      <w:pPr>
        <w:spacing w:after="120"/>
        <w:rPr>
          <w:rFonts w:ascii="Arial" w:hAnsi="Arial" w:cs="Arial"/>
          <w:b/>
          <w:bCs/>
        </w:rPr>
      </w:pPr>
    </w:p>
    <w:p w14:paraId="1F883EA0" w14:textId="77777777" w:rsidR="003D5B8A" w:rsidRDefault="003D5B8A" w:rsidP="003D5B8A">
      <w:pPr>
        <w:rPr>
          <w:rFonts w:ascii="Arial" w:hAnsi="Arial" w:cs="Arial"/>
          <w:b/>
          <w:bCs/>
        </w:rPr>
      </w:pPr>
      <w:r>
        <w:rPr>
          <w:rFonts w:ascii="Arial" w:hAnsi="Arial" w:cs="Arial"/>
          <w:b/>
          <w:bCs/>
        </w:rPr>
        <w:br w:type="page"/>
      </w:r>
    </w:p>
    <w:p w14:paraId="48D730D4" w14:textId="77777777" w:rsidR="003D5B8A" w:rsidRDefault="003D5B8A" w:rsidP="003D5B8A">
      <w:pPr>
        <w:ind w:left="1260"/>
        <w:rPr>
          <w:rFonts w:ascii="Arial" w:hAnsi="Arial" w:cs="Arial"/>
          <w:b/>
          <w:bCs/>
          <w:sz w:val="36"/>
          <w:szCs w:val="36"/>
        </w:rPr>
      </w:pPr>
      <w:r w:rsidRPr="00EA191A">
        <w:rPr>
          <w:rFonts w:ascii="Arial" w:hAnsi="Arial" w:cs="Arial"/>
          <w:noProof/>
          <w:sz w:val="48"/>
          <w:szCs w:val="48"/>
        </w:rPr>
        <w:lastRenderedPageBreak/>
        <w:drawing>
          <wp:anchor distT="0" distB="0" distL="114300" distR="114300" simplePos="0" relativeHeight="251662336" behindDoc="0" locked="0" layoutInCell="1" allowOverlap="1" wp14:anchorId="142C1AAD" wp14:editId="7B08171E">
            <wp:simplePos x="0" y="0"/>
            <wp:positionH relativeFrom="column">
              <wp:posOffset>13970</wp:posOffset>
            </wp:positionH>
            <wp:positionV relativeFrom="paragraph">
              <wp:posOffset>-83006</wp:posOffset>
            </wp:positionV>
            <wp:extent cx="685800" cy="6858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5"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r w:rsidRPr="00EA191A">
        <w:rPr>
          <w:rFonts w:ascii="Arial" w:hAnsi="Arial" w:cs="Arial"/>
          <w:b/>
          <w:bCs/>
          <w:sz w:val="36"/>
          <w:szCs w:val="36"/>
        </w:rPr>
        <w:t xml:space="preserve">Speech-Language Pathology M.A. Degree </w:t>
      </w:r>
    </w:p>
    <w:p w14:paraId="02791168" w14:textId="77777777" w:rsidR="003D5B8A" w:rsidRPr="00EA191A" w:rsidRDefault="003D5B8A" w:rsidP="003D5B8A">
      <w:pPr>
        <w:ind w:left="1260"/>
        <w:rPr>
          <w:rFonts w:ascii="Arial" w:hAnsi="Arial" w:cs="Arial"/>
          <w:b/>
          <w:bCs/>
          <w:sz w:val="36"/>
          <w:szCs w:val="36"/>
        </w:rPr>
      </w:pPr>
      <w:r w:rsidRPr="00EA191A">
        <w:rPr>
          <w:rFonts w:ascii="Arial" w:hAnsi="Arial" w:cs="Arial"/>
          <w:b/>
          <w:bCs/>
          <w:sz w:val="36"/>
          <w:szCs w:val="36"/>
        </w:rPr>
        <w:t>Initial Planning/Advising (Fall I)</w:t>
      </w:r>
    </w:p>
    <w:p w14:paraId="799D74D5" w14:textId="77777777" w:rsidR="003D5B8A" w:rsidRDefault="003D5B8A" w:rsidP="003D5B8A">
      <w:pPr>
        <w:spacing w:after="120"/>
        <w:jc w:val="center"/>
        <w:rPr>
          <w:rFonts w:ascii="Arial" w:hAnsi="Arial" w:cs="Arial"/>
          <w:b/>
          <w:bCs/>
        </w:rPr>
      </w:pPr>
    </w:p>
    <w:p w14:paraId="2897F61C" w14:textId="77777777" w:rsidR="003D5B8A" w:rsidRDefault="003D5B8A" w:rsidP="003D5B8A">
      <w:pPr>
        <w:contextualSpacing/>
        <w:rPr>
          <w:rFonts w:ascii="Arial" w:hAnsi="Arial" w:cs="Arial"/>
          <w:b/>
          <w:bCs/>
          <w:sz w:val="28"/>
          <w:szCs w:val="28"/>
        </w:rPr>
      </w:pPr>
      <w:r>
        <w:rPr>
          <w:rFonts w:ascii="Arial" w:hAnsi="Arial" w:cs="Arial"/>
          <w:b/>
          <w:bCs/>
          <w:sz w:val="28"/>
          <w:szCs w:val="28"/>
        </w:rPr>
        <w:br/>
      </w:r>
      <w:r w:rsidRPr="00C01F86">
        <w:rPr>
          <w:rFonts w:ascii="Arial" w:hAnsi="Arial" w:cs="Arial"/>
          <w:b/>
          <w:bCs/>
          <w:sz w:val="28"/>
          <w:szCs w:val="28"/>
        </w:rPr>
        <w:t>Degree Track:</w:t>
      </w:r>
    </w:p>
    <w:p w14:paraId="68C95BC6" w14:textId="77777777" w:rsidR="003D5B8A" w:rsidRPr="0009156A" w:rsidRDefault="003D5B8A" w:rsidP="00334C06">
      <w:pPr>
        <w:pStyle w:val="ListParagraph"/>
        <w:widowControl/>
        <w:numPr>
          <w:ilvl w:val="0"/>
          <w:numId w:val="28"/>
        </w:numPr>
        <w:autoSpaceDE/>
        <w:autoSpaceDN/>
        <w:rPr>
          <w:rFonts w:ascii="Arial" w:hAnsi="Arial" w:cs="Arial"/>
          <w:sz w:val="28"/>
          <w:szCs w:val="28"/>
        </w:rPr>
      </w:pPr>
      <w:r w:rsidRPr="0009156A">
        <w:rPr>
          <w:rFonts w:ascii="Arial" w:hAnsi="Arial" w:cs="Arial"/>
        </w:rPr>
        <w:t>Plan A: Thesis</w:t>
      </w:r>
    </w:p>
    <w:p w14:paraId="0FD29F56" w14:textId="77777777" w:rsidR="003D5B8A" w:rsidRPr="00EA191A" w:rsidRDefault="003D5B8A" w:rsidP="00334C06">
      <w:pPr>
        <w:pStyle w:val="ListParagraph"/>
        <w:widowControl/>
        <w:numPr>
          <w:ilvl w:val="0"/>
          <w:numId w:val="28"/>
        </w:numPr>
        <w:autoSpaceDE/>
        <w:autoSpaceDN/>
        <w:rPr>
          <w:rFonts w:ascii="Arial" w:hAnsi="Arial" w:cs="Arial"/>
          <w:sz w:val="28"/>
          <w:szCs w:val="28"/>
        </w:rPr>
      </w:pPr>
      <w:r>
        <w:rPr>
          <w:rFonts w:ascii="Arial" w:hAnsi="Arial" w:cs="Arial"/>
        </w:rPr>
        <w:t>Plan B: Non-Thesis</w:t>
      </w:r>
    </w:p>
    <w:p w14:paraId="1E376901" w14:textId="77777777" w:rsidR="003D5B8A" w:rsidRPr="0009156A" w:rsidRDefault="003D5B8A" w:rsidP="003D5B8A">
      <w:pPr>
        <w:pStyle w:val="ListParagraph"/>
        <w:rPr>
          <w:rFonts w:ascii="Arial" w:hAnsi="Arial" w:cs="Arial"/>
          <w:sz w:val="28"/>
          <w:szCs w:val="28"/>
        </w:rPr>
      </w:pPr>
      <w:r>
        <w:rPr>
          <w:rFonts w:ascii="Arial" w:hAnsi="Arial" w:cs="Arial"/>
        </w:rPr>
        <w:br/>
      </w:r>
    </w:p>
    <w:tbl>
      <w:tblPr>
        <w:tblStyle w:val="TableGrid"/>
        <w:tblpPr w:leftFromText="180" w:rightFromText="180" w:vertAnchor="text" w:horzAnchor="margin" w:tblpXSpec="center" w:tblpY="2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2"/>
        <w:gridCol w:w="1872"/>
        <w:gridCol w:w="1872"/>
        <w:gridCol w:w="1872"/>
        <w:gridCol w:w="1872"/>
      </w:tblGrid>
      <w:tr w:rsidR="003D5B8A" w14:paraId="69416AB9" w14:textId="77777777" w:rsidTr="002A4752">
        <w:tc>
          <w:tcPr>
            <w:tcW w:w="1872" w:type="dxa"/>
            <w:vAlign w:val="center"/>
          </w:tcPr>
          <w:p w14:paraId="4EC41F22" w14:textId="77777777" w:rsidR="003D5B8A" w:rsidRPr="0009156A" w:rsidRDefault="003D5B8A" w:rsidP="002A4752">
            <w:pPr>
              <w:contextualSpacing/>
              <w:rPr>
                <w:rFonts w:ascii="Arial" w:hAnsi="Arial" w:cs="Arial"/>
                <w:b/>
                <w:bCs/>
                <w:sz w:val="28"/>
                <w:szCs w:val="28"/>
                <w:u w:val="single"/>
              </w:rPr>
            </w:pPr>
            <w:r w:rsidRPr="0009156A">
              <w:rPr>
                <w:rFonts w:ascii="Arial" w:hAnsi="Arial" w:cs="Arial"/>
                <w:b/>
                <w:bCs/>
                <w:sz w:val="28"/>
                <w:szCs w:val="28"/>
                <w:u w:val="single"/>
              </w:rPr>
              <w:t>Fall I</w:t>
            </w:r>
          </w:p>
        </w:tc>
        <w:tc>
          <w:tcPr>
            <w:tcW w:w="1872" w:type="dxa"/>
            <w:vAlign w:val="center"/>
          </w:tcPr>
          <w:p w14:paraId="54EB3809" w14:textId="77777777" w:rsidR="003D5B8A" w:rsidRPr="0009156A" w:rsidRDefault="003D5B8A" w:rsidP="002A4752">
            <w:pPr>
              <w:contextualSpacing/>
              <w:rPr>
                <w:rFonts w:ascii="Arial" w:hAnsi="Arial" w:cs="Arial"/>
                <w:b/>
                <w:bCs/>
                <w:sz w:val="28"/>
                <w:szCs w:val="28"/>
                <w:u w:val="single"/>
              </w:rPr>
            </w:pPr>
            <w:r w:rsidRPr="0009156A">
              <w:rPr>
                <w:rFonts w:ascii="Arial" w:hAnsi="Arial" w:cs="Arial"/>
                <w:b/>
                <w:bCs/>
                <w:sz w:val="28"/>
                <w:szCs w:val="28"/>
                <w:u w:val="single"/>
              </w:rPr>
              <w:t>Spring I</w:t>
            </w:r>
          </w:p>
        </w:tc>
        <w:tc>
          <w:tcPr>
            <w:tcW w:w="1872" w:type="dxa"/>
            <w:vAlign w:val="center"/>
          </w:tcPr>
          <w:p w14:paraId="5ED1A58F" w14:textId="77777777" w:rsidR="003D5B8A" w:rsidRPr="0009156A" w:rsidRDefault="003D5B8A" w:rsidP="002A4752">
            <w:pPr>
              <w:contextualSpacing/>
              <w:rPr>
                <w:rFonts w:ascii="Arial" w:hAnsi="Arial" w:cs="Arial"/>
                <w:b/>
                <w:bCs/>
                <w:sz w:val="28"/>
                <w:szCs w:val="28"/>
                <w:u w:val="single"/>
              </w:rPr>
            </w:pPr>
            <w:r w:rsidRPr="0009156A">
              <w:rPr>
                <w:rFonts w:ascii="Arial" w:hAnsi="Arial" w:cs="Arial"/>
                <w:b/>
                <w:bCs/>
                <w:sz w:val="28"/>
                <w:szCs w:val="28"/>
                <w:u w:val="single"/>
              </w:rPr>
              <w:t>Summer</w:t>
            </w:r>
          </w:p>
        </w:tc>
        <w:tc>
          <w:tcPr>
            <w:tcW w:w="1872" w:type="dxa"/>
            <w:vAlign w:val="center"/>
          </w:tcPr>
          <w:p w14:paraId="2BC93531" w14:textId="77777777" w:rsidR="003D5B8A" w:rsidRPr="0009156A" w:rsidRDefault="003D5B8A" w:rsidP="002A4752">
            <w:pPr>
              <w:contextualSpacing/>
              <w:rPr>
                <w:rFonts w:ascii="Arial" w:hAnsi="Arial" w:cs="Arial"/>
                <w:b/>
                <w:bCs/>
                <w:sz w:val="28"/>
                <w:szCs w:val="28"/>
                <w:u w:val="single"/>
              </w:rPr>
            </w:pPr>
            <w:r w:rsidRPr="0009156A">
              <w:rPr>
                <w:rFonts w:ascii="Arial" w:hAnsi="Arial" w:cs="Arial"/>
                <w:b/>
                <w:bCs/>
                <w:sz w:val="28"/>
                <w:szCs w:val="28"/>
                <w:u w:val="single"/>
              </w:rPr>
              <w:t>Fall II</w:t>
            </w:r>
          </w:p>
        </w:tc>
        <w:tc>
          <w:tcPr>
            <w:tcW w:w="1872" w:type="dxa"/>
            <w:vAlign w:val="center"/>
          </w:tcPr>
          <w:p w14:paraId="610A7543" w14:textId="77777777" w:rsidR="003D5B8A" w:rsidRPr="0009156A" w:rsidRDefault="003D5B8A" w:rsidP="002A4752">
            <w:pPr>
              <w:contextualSpacing/>
              <w:rPr>
                <w:rFonts w:ascii="Arial" w:hAnsi="Arial" w:cs="Arial"/>
                <w:b/>
                <w:bCs/>
                <w:sz w:val="28"/>
                <w:szCs w:val="28"/>
                <w:u w:val="single"/>
              </w:rPr>
            </w:pPr>
            <w:r w:rsidRPr="0009156A">
              <w:rPr>
                <w:rFonts w:ascii="Arial" w:hAnsi="Arial" w:cs="Arial"/>
                <w:b/>
                <w:bCs/>
                <w:sz w:val="28"/>
                <w:szCs w:val="28"/>
                <w:u w:val="single"/>
              </w:rPr>
              <w:t>Spring II</w:t>
            </w:r>
          </w:p>
        </w:tc>
      </w:tr>
      <w:tr w:rsidR="003D5B8A" w14:paraId="6253B509" w14:textId="77777777" w:rsidTr="002A4752">
        <w:tc>
          <w:tcPr>
            <w:tcW w:w="1872" w:type="dxa"/>
            <w:vAlign w:val="center"/>
          </w:tcPr>
          <w:p w14:paraId="0DA81DD1" w14:textId="77777777" w:rsidR="003D5B8A" w:rsidRPr="004006C2" w:rsidRDefault="003D5B8A" w:rsidP="002A4752">
            <w:pPr>
              <w:contextualSpacing/>
              <w:rPr>
                <w:rFonts w:ascii="Arial" w:hAnsi="Arial" w:cs="Arial"/>
              </w:rPr>
            </w:pPr>
            <w:r w:rsidRPr="004006C2">
              <w:rPr>
                <w:rFonts w:ascii="Arial" w:hAnsi="Arial" w:cs="Arial"/>
              </w:rPr>
              <w:t>CSD 803 (3)</w:t>
            </w:r>
          </w:p>
        </w:tc>
        <w:tc>
          <w:tcPr>
            <w:tcW w:w="1872" w:type="dxa"/>
            <w:vAlign w:val="center"/>
          </w:tcPr>
          <w:p w14:paraId="058C8FE7" w14:textId="77777777" w:rsidR="003D5B8A" w:rsidRPr="004006C2" w:rsidRDefault="003D5B8A" w:rsidP="002A4752">
            <w:pPr>
              <w:contextualSpacing/>
              <w:rPr>
                <w:rFonts w:ascii="Arial" w:hAnsi="Arial" w:cs="Arial"/>
              </w:rPr>
            </w:pPr>
            <w:r w:rsidRPr="004006C2">
              <w:rPr>
                <w:rFonts w:ascii="Arial" w:hAnsi="Arial" w:cs="Arial"/>
              </w:rPr>
              <w:t>CSD 815 (3)</w:t>
            </w:r>
          </w:p>
        </w:tc>
        <w:tc>
          <w:tcPr>
            <w:tcW w:w="1872" w:type="dxa"/>
            <w:vAlign w:val="center"/>
          </w:tcPr>
          <w:p w14:paraId="7C795480" w14:textId="1E3121D9" w:rsidR="003D5B8A" w:rsidRPr="004006C2" w:rsidRDefault="003D5B8A" w:rsidP="002A4752">
            <w:pPr>
              <w:contextualSpacing/>
              <w:rPr>
                <w:rFonts w:ascii="Arial" w:hAnsi="Arial" w:cs="Arial"/>
              </w:rPr>
            </w:pPr>
          </w:p>
        </w:tc>
        <w:tc>
          <w:tcPr>
            <w:tcW w:w="1872" w:type="dxa"/>
            <w:vAlign w:val="center"/>
          </w:tcPr>
          <w:p w14:paraId="55ABAC8F" w14:textId="77777777" w:rsidR="003D5B8A" w:rsidRPr="004006C2" w:rsidRDefault="003D5B8A" w:rsidP="002A4752">
            <w:pPr>
              <w:contextualSpacing/>
              <w:rPr>
                <w:rFonts w:ascii="Arial" w:hAnsi="Arial" w:cs="Arial"/>
              </w:rPr>
            </w:pPr>
            <w:r w:rsidRPr="004006C2">
              <w:rPr>
                <w:rFonts w:ascii="Arial" w:hAnsi="Arial" w:cs="Arial"/>
              </w:rPr>
              <w:t>CSD 825 (3)</w:t>
            </w:r>
          </w:p>
        </w:tc>
        <w:tc>
          <w:tcPr>
            <w:tcW w:w="1872" w:type="dxa"/>
            <w:vAlign w:val="center"/>
          </w:tcPr>
          <w:p w14:paraId="3607BFBE" w14:textId="4AA81F62" w:rsidR="003D5B8A" w:rsidRPr="004006C2" w:rsidRDefault="003D5B8A" w:rsidP="002A4752">
            <w:pPr>
              <w:contextualSpacing/>
              <w:rPr>
                <w:rFonts w:ascii="Arial" w:hAnsi="Arial" w:cs="Arial"/>
              </w:rPr>
            </w:pPr>
            <w:r w:rsidRPr="004006C2">
              <w:rPr>
                <w:rFonts w:ascii="Arial" w:hAnsi="Arial" w:cs="Arial"/>
              </w:rPr>
              <w:t>CSD 883 (3)</w:t>
            </w:r>
          </w:p>
        </w:tc>
      </w:tr>
      <w:tr w:rsidR="003D5B8A" w14:paraId="17B01922" w14:textId="77777777" w:rsidTr="002A4752">
        <w:tc>
          <w:tcPr>
            <w:tcW w:w="1872" w:type="dxa"/>
            <w:vAlign w:val="center"/>
          </w:tcPr>
          <w:p w14:paraId="40551261" w14:textId="77777777" w:rsidR="003D5B8A" w:rsidRPr="004006C2" w:rsidRDefault="003D5B8A" w:rsidP="002A4752">
            <w:pPr>
              <w:contextualSpacing/>
              <w:rPr>
                <w:rFonts w:ascii="Arial" w:hAnsi="Arial" w:cs="Arial"/>
              </w:rPr>
            </w:pPr>
            <w:r w:rsidRPr="004006C2">
              <w:rPr>
                <w:rFonts w:ascii="Arial" w:hAnsi="Arial" w:cs="Arial"/>
              </w:rPr>
              <w:t>CSD 813 (3)</w:t>
            </w:r>
          </w:p>
        </w:tc>
        <w:tc>
          <w:tcPr>
            <w:tcW w:w="1872" w:type="dxa"/>
            <w:vAlign w:val="center"/>
          </w:tcPr>
          <w:p w14:paraId="1AAEF399" w14:textId="77777777" w:rsidR="003D5B8A" w:rsidRPr="004006C2" w:rsidRDefault="003D5B8A" w:rsidP="002A4752">
            <w:pPr>
              <w:contextualSpacing/>
              <w:rPr>
                <w:rFonts w:ascii="Arial" w:hAnsi="Arial" w:cs="Arial"/>
              </w:rPr>
            </w:pPr>
            <w:r w:rsidRPr="004006C2">
              <w:rPr>
                <w:rFonts w:ascii="Arial" w:hAnsi="Arial" w:cs="Arial"/>
              </w:rPr>
              <w:t>CSD 855 (3)</w:t>
            </w:r>
          </w:p>
        </w:tc>
        <w:tc>
          <w:tcPr>
            <w:tcW w:w="1872" w:type="dxa"/>
            <w:vAlign w:val="center"/>
          </w:tcPr>
          <w:p w14:paraId="44C3FEB0" w14:textId="77777777" w:rsidR="003D5B8A" w:rsidRPr="004006C2" w:rsidRDefault="003D5B8A" w:rsidP="002A4752">
            <w:pPr>
              <w:contextualSpacing/>
              <w:rPr>
                <w:rFonts w:ascii="Arial" w:hAnsi="Arial" w:cs="Arial"/>
              </w:rPr>
            </w:pPr>
            <w:r w:rsidRPr="004006C2">
              <w:rPr>
                <w:rFonts w:ascii="Arial" w:hAnsi="Arial" w:cs="Arial"/>
              </w:rPr>
              <w:t>CSD 883 (3)</w:t>
            </w:r>
          </w:p>
        </w:tc>
        <w:tc>
          <w:tcPr>
            <w:tcW w:w="1872" w:type="dxa"/>
            <w:vAlign w:val="center"/>
          </w:tcPr>
          <w:p w14:paraId="2E0E7211" w14:textId="77777777" w:rsidR="003D5B8A" w:rsidRPr="004006C2" w:rsidRDefault="003D5B8A" w:rsidP="002A4752">
            <w:pPr>
              <w:contextualSpacing/>
              <w:rPr>
                <w:rFonts w:ascii="Arial" w:hAnsi="Arial" w:cs="Arial"/>
              </w:rPr>
            </w:pPr>
            <w:r w:rsidRPr="004006C2">
              <w:rPr>
                <w:rFonts w:ascii="Arial" w:hAnsi="Arial" w:cs="Arial"/>
              </w:rPr>
              <w:t>CSD 830 (3)</w:t>
            </w:r>
          </w:p>
        </w:tc>
        <w:tc>
          <w:tcPr>
            <w:tcW w:w="1872" w:type="dxa"/>
            <w:vAlign w:val="center"/>
          </w:tcPr>
          <w:p w14:paraId="7B3ABEA1" w14:textId="77777777" w:rsidR="003D5B8A" w:rsidRPr="004006C2" w:rsidRDefault="003D5B8A" w:rsidP="002A4752">
            <w:pPr>
              <w:contextualSpacing/>
              <w:rPr>
                <w:rFonts w:ascii="Arial" w:hAnsi="Arial" w:cs="Arial"/>
              </w:rPr>
            </w:pPr>
            <w:r w:rsidRPr="004006C2">
              <w:rPr>
                <w:rFonts w:ascii="Arial" w:hAnsi="Arial" w:cs="Arial"/>
              </w:rPr>
              <w:t>Elective (3)</w:t>
            </w:r>
          </w:p>
        </w:tc>
      </w:tr>
      <w:tr w:rsidR="003D5B8A" w14:paraId="4C8C4976" w14:textId="77777777" w:rsidTr="002A4752">
        <w:tc>
          <w:tcPr>
            <w:tcW w:w="1872" w:type="dxa"/>
            <w:vAlign w:val="center"/>
          </w:tcPr>
          <w:p w14:paraId="59C0DD87" w14:textId="77777777" w:rsidR="003D5B8A" w:rsidRPr="004006C2" w:rsidRDefault="003D5B8A" w:rsidP="002A4752">
            <w:pPr>
              <w:contextualSpacing/>
              <w:rPr>
                <w:rFonts w:ascii="Arial" w:hAnsi="Arial" w:cs="Arial"/>
              </w:rPr>
            </w:pPr>
            <w:r w:rsidRPr="004006C2">
              <w:rPr>
                <w:rFonts w:ascii="Arial" w:hAnsi="Arial" w:cs="Arial"/>
              </w:rPr>
              <w:t>CSD 824 (3)</w:t>
            </w:r>
          </w:p>
        </w:tc>
        <w:tc>
          <w:tcPr>
            <w:tcW w:w="1872" w:type="dxa"/>
            <w:vAlign w:val="center"/>
          </w:tcPr>
          <w:p w14:paraId="56FF7C60" w14:textId="77777777" w:rsidR="003D5B8A" w:rsidRPr="004006C2" w:rsidRDefault="003D5B8A" w:rsidP="002A4752">
            <w:pPr>
              <w:contextualSpacing/>
              <w:rPr>
                <w:rFonts w:ascii="Arial" w:hAnsi="Arial" w:cs="Arial"/>
              </w:rPr>
            </w:pPr>
            <w:r w:rsidRPr="004006C2">
              <w:rPr>
                <w:rFonts w:ascii="Arial" w:hAnsi="Arial" w:cs="Arial"/>
              </w:rPr>
              <w:t>CSD 865 (3)</w:t>
            </w:r>
          </w:p>
        </w:tc>
        <w:tc>
          <w:tcPr>
            <w:tcW w:w="1872" w:type="dxa"/>
            <w:vAlign w:val="center"/>
          </w:tcPr>
          <w:p w14:paraId="22536424" w14:textId="77777777" w:rsidR="003D5B8A" w:rsidRPr="004006C2" w:rsidRDefault="003D5B8A" w:rsidP="002A4752">
            <w:pPr>
              <w:contextualSpacing/>
              <w:rPr>
                <w:rFonts w:ascii="Arial" w:hAnsi="Arial" w:cs="Arial"/>
              </w:rPr>
            </w:pPr>
            <w:r w:rsidRPr="004006C2">
              <w:rPr>
                <w:rFonts w:ascii="Arial" w:hAnsi="Arial" w:cs="Arial"/>
              </w:rPr>
              <w:t>Elective (3)</w:t>
            </w:r>
          </w:p>
        </w:tc>
        <w:tc>
          <w:tcPr>
            <w:tcW w:w="1872" w:type="dxa"/>
            <w:vAlign w:val="center"/>
          </w:tcPr>
          <w:p w14:paraId="743576D1" w14:textId="77777777" w:rsidR="003D5B8A" w:rsidRPr="004006C2" w:rsidRDefault="003D5B8A" w:rsidP="002A4752">
            <w:pPr>
              <w:contextualSpacing/>
              <w:rPr>
                <w:rFonts w:ascii="Arial" w:hAnsi="Arial" w:cs="Arial"/>
              </w:rPr>
            </w:pPr>
            <w:r w:rsidRPr="004006C2">
              <w:rPr>
                <w:rFonts w:ascii="Arial" w:hAnsi="Arial" w:cs="Arial"/>
              </w:rPr>
              <w:t>CSD 840 (3)</w:t>
            </w:r>
          </w:p>
        </w:tc>
        <w:tc>
          <w:tcPr>
            <w:tcW w:w="1872" w:type="dxa"/>
            <w:vAlign w:val="center"/>
          </w:tcPr>
          <w:p w14:paraId="421C238A" w14:textId="77777777" w:rsidR="003D5B8A" w:rsidRPr="004006C2" w:rsidRDefault="003D5B8A" w:rsidP="002A4752">
            <w:pPr>
              <w:contextualSpacing/>
              <w:rPr>
                <w:rFonts w:ascii="Arial" w:hAnsi="Arial" w:cs="Arial"/>
                <w:b/>
                <w:bCs/>
              </w:rPr>
            </w:pPr>
            <w:r>
              <w:rPr>
                <w:rFonts w:ascii="Arial" w:hAnsi="Arial" w:cs="Arial"/>
              </w:rPr>
              <w:t>_______</w:t>
            </w:r>
          </w:p>
        </w:tc>
      </w:tr>
      <w:tr w:rsidR="003D5B8A" w14:paraId="0B659431" w14:textId="77777777" w:rsidTr="002A4752">
        <w:tc>
          <w:tcPr>
            <w:tcW w:w="1872" w:type="dxa"/>
            <w:vAlign w:val="center"/>
          </w:tcPr>
          <w:p w14:paraId="3CEB1606" w14:textId="77777777" w:rsidR="003D5B8A" w:rsidRPr="004006C2" w:rsidRDefault="003D5B8A" w:rsidP="002A4752">
            <w:pPr>
              <w:contextualSpacing/>
              <w:rPr>
                <w:rFonts w:ascii="Arial" w:hAnsi="Arial" w:cs="Arial"/>
              </w:rPr>
            </w:pPr>
            <w:r w:rsidRPr="004006C2">
              <w:rPr>
                <w:rFonts w:ascii="Arial" w:hAnsi="Arial" w:cs="Arial"/>
              </w:rPr>
              <w:t>CSD 860 (3)</w:t>
            </w:r>
          </w:p>
        </w:tc>
        <w:tc>
          <w:tcPr>
            <w:tcW w:w="1872" w:type="dxa"/>
            <w:vAlign w:val="center"/>
          </w:tcPr>
          <w:p w14:paraId="21B8BC13" w14:textId="77777777" w:rsidR="003D5B8A" w:rsidRPr="004006C2" w:rsidRDefault="003D5B8A" w:rsidP="002A4752">
            <w:pPr>
              <w:contextualSpacing/>
              <w:rPr>
                <w:rFonts w:ascii="Arial" w:hAnsi="Arial" w:cs="Arial"/>
              </w:rPr>
            </w:pPr>
            <w:r w:rsidRPr="004006C2">
              <w:rPr>
                <w:rFonts w:ascii="Arial" w:hAnsi="Arial" w:cs="Arial"/>
              </w:rPr>
              <w:t>CSD 883 (3)</w:t>
            </w:r>
          </w:p>
        </w:tc>
        <w:tc>
          <w:tcPr>
            <w:tcW w:w="1872" w:type="dxa"/>
            <w:vAlign w:val="center"/>
          </w:tcPr>
          <w:p w14:paraId="4713DADA" w14:textId="77777777" w:rsidR="003D5B8A" w:rsidRPr="004006C2" w:rsidRDefault="003D5B8A" w:rsidP="002A4752">
            <w:pPr>
              <w:contextualSpacing/>
              <w:rPr>
                <w:rFonts w:ascii="Arial" w:hAnsi="Arial" w:cs="Arial"/>
              </w:rPr>
            </w:pPr>
            <w:r>
              <w:rPr>
                <w:rFonts w:ascii="Arial" w:hAnsi="Arial" w:cs="Arial"/>
              </w:rPr>
              <w:t>_______</w:t>
            </w:r>
          </w:p>
        </w:tc>
        <w:tc>
          <w:tcPr>
            <w:tcW w:w="1872" w:type="dxa"/>
            <w:vAlign w:val="center"/>
          </w:tcPr>
          <w:p w14:paraId="5FBFAEA4" w14:textId="77777777" w:rsidR="003D5B8A" w:rsidRPr="004006C2" w:rsidRDefault="003D5B8A" w:rsidP="002A4752">
            <w:pPr>
              <w:contextualSpacing/>
              <w:rPr>
                <w:rFonts w:ascii="Arial" w:hAnsi="Arial" w:cs="Arial"/>
              </w:rPr>
            </w:pPr>
            <w:r w:rsidRPr="004006C2">
              <w:rPr>
                <w:rFonts w:ascii="Arial" w:hAnsi="Arial" w:cs="Arial"/>
              </w:rPr>
              <w:t>CSD 883 (3)</w:t>
            </w:r>
          </w:p>
        </w:tc>
        <w:tc>
          <w:tcPr>
            <w:tcW w:w="1872" w:type="dxa"/>
            <w:vAlign w:val="center"/>
          </w:tcPr>
          <w:p w14:paraId="579BB46D" w14:textId="3736FC07" w:rsidR="003D5B8A" w:rsidRPr="004006C2" w:rsidRDefault="003D5B8A" w:rsidP="002A4752">
            <w:pPr>
              <w:contextualSpacing/>
              <w:rPr>
                <w:rFonts w:ascii="Arial" w:hAnsi="Arial" w:cs="Arial"/>
                <w:b/>
                <w:bCs/>
              </w:rPr>
            </w:pPr>
            <w:r w:rsidRPr="004006C2">
              <w:rPr>
                <w:rFonts w:ascii="Arial" w:hAnsi="Arial" w:cs="Arial"/>
                <w:b/>
                <w:bCs/>
                <w:color w:val="A6A6A6" w:themeColor="background1" w:themeShade="A6"/>
              </w:rPr>
              <w:t>CSD 89</w:t>
            </w:r>
            <w:r w:rsidR="000658E6">
              <w:rPr>
                <w:rFonts w:ascii="Arial" w:hAnsi="Arial" w:cs="Arial"/>
                <w:b/>
                <w:bCs/>
                <w:color w:val="A6A6A6" w:themeColor="background1" w:themeShade="A6"/>
              </w:rPr>
              <w:t>0</w:t>
            </w:r>
            <w:r w:rsidRPr="004006C2">
              <w:rPr>
                <w:rFonts w:ascii="Arial" w:hAnsi="Arial" w:cs="Arial"/>
                <w:b/>
                <w:bCs/>
                <w:color w:val="A6A6A6" w:themeColor="background1" w:themeShade="A6"/>
              </w:rPr>
              <w:t xml:space="preserve"> (2)</w:t>
            </w:r>
          </w:p>
        </w:tc>
      </w:tr>
      <w:tr w:rsidR="003D5B8A" w14:paraId="7888EFB9" w14:textId="77777777" w:rsidTr="002A4752">
        <w:tc>
          <w:tcPr>
            <w:tcW w:w="1872" w:type="dxa"/>
            <w:vAlign w:val="center"/>
          </w:tcPr>
          <w:p w14:paraId="52F2C011" w14:textId="77BC6C36" w:rsidR="003D5B8A" w:rsidRPr="004006C2" w:rsidRDefault="00FE4DB7" w:rsidP="002A4752">
            <w:pPr>
              <w:contextualSpacing/>
              <w:rPr>
                <w:rFonts w:ascii="Arial" w:hAnsi="Arial" w:cs="Arial"/>
                <w:b/>
                <w:bCs/>
              </w:rPr>
            </w:pPr>
            <w:r>
              <w:rPr>
                <w:rFonts w:ascii="Arial" w:hAnsi="Arial" w:cs="Arial"/>
                <w:b/>
                <w:bCs/>
              </w:rPr>
              <w:t>CSD</w:t>
            </w:r>
            <w:r w:rsidR="009B46E3">
              <w:rPr>
                <w:rFonts w:ascii="Arial" w:hAnsi="Arial" w:cs="Arial"/>
                <w:b/>
                <w:bCs/>
              </w:rPr>
              <w:t xml:space="preserve"> 880 (3)</w:t>
            </w:r>
          </w:p>
        </w:tc>
        <w:tc>
          <w:tcPr>
            <w:tcW w:w="1872" w:type="dxa"/>
            <w:vAlign w:val="center"/>
          </w:tcPr>
          <w:p w14:paraId="45BF22B8" w14:textId="77777777" w:rsidR="003D5B8A" w:rsidRPr="004006C2" w:rsidRDefault="003D5B8A" w:rsidP="002A4752">
            <w:pPr>
              <w:contextualSpacing/>
              <w:rPr>
                <w:rFonts w:ascii="Arial" w:hAnsi="Arial" w:cs="Arial"/>
                <w:b/>
                <w:bCs/>
                <w:color w:val="A6A6A6" w:themeColor="background1" w:themeShade="A6"/>
              </w:rPr>
            </w:pPr>
            <w:r w:rsidRPr="004006C2">
              <w:rPr>
                <w:rFonts w:ascii="Arial" w:hAnsi="Arial" w:cs="Arial"/>
                <w:b/>
                <w:bCs/>
                <w:color w:val="A6A6A6" w:themeColor="background1" w:themeShade="A6"/>
              </w:rPr>
              <w:t>CSD 899 (1)</w:t>
            </w:r>
          </w:p>
        </w:tc>
        <w:tc>
          <w:tcPr>
            <w:tcW w:w="1872" w:type="dxa"/>
            <w:vAlign w:val="center"/>
          </w:tcPr>
          <w:p w14:paraId="50A3BED1" w14:textId="77777777" w:rsidR="003D5B8A" w:rsidRPr="004006C2" w:rsidRDefault="003D5B8A" w:rsidP="002A4752">
            <w:pPr>
              <w:contextualSpacing/>
              <w:rPr>
                <w:rFonts w:ascii="Arial" w:hAnsi="Arial" w:cs="Arial"/>
                <w:b/>
                <w:bCs/>
              </w:rPr>
            </w:pPr>
          </w:p>
        </w:tc>
        <w:tc>
          <w:tcPr>
            <w:tcW w:w="1872" w:type="dxa"/>
            <w:vAlign w:val="center"/>
          </w:tcPr>
          <w:p w14:paraId="34DC26D4" w14:textId="77777777" w:rsidR="003D5B8A" w:rsidRPr="004006C2" w:rsidRDefault="003D5B8A" w:rsidP="002A4752">
            <w:pPr>
              <w:contextualSpacing/>
              <w:rPr>
                <w:rFonts w:ascii="Arial" w:hAnsi="Arial" w:cs="Arial"/>
                <w:b/>
                <w:bCs/>
              </w:rPr>
            </w:pPr>
            <w:r w:rsidRPr="004006C2">
              <w:rPr>
                <w:rFonts w:ascii="Arial" w:hAnsi="Arial" w:cs="Arial"/>
                <w:b/>
                <w:bCs/>
                <w:color w:val="A6A6A6" w:themeColor="background1" w:themeShade="A6"/>
              </w:rPr>
              <w:t>CSD 899 (3)</w:t>
            </w:r>
          </w:p>
        </w:tc>
        <w:tc>
          <w:tcPr>
            <w:tcW w:w="1872" w:type="dxa"/>
            <w:vAlign w:val="center"/>
          </w:tcPr>
          <w:p w14:paraId="7CCA50C1" w14:textId="77777777" w:rsidR="003D5B8A" w:rsidRPr="004006C2" w:rsidRDefault="003D5B8A" w:rsidP="002A4752">
            <w:pPr>
              <w:contextualSpacing/>
              <w:rPr>
                <w:rFonts w:ascii="Arial" w:hAnsi="Arial" w:cs="Arial"/>
                <w:b/>
                <w:bCs/>
              </w:rPr>
            </w:pPr>
          </w:p>
        </w:tc>
      </w:tr>
    </w:tbl>
    <w:p w14:paraId="386196E6" w14:textId="77777777" w:rsidR="003D5B8A" w:rsidRDefault="003D5B8A" w:rsidP="003D5B8A">
      <w:pPr>
        <w:rPr>
          <w:rFonts w:ascii="Arial" w:hAnsi="Arial" w:cs="Arial"/>
          <w:sz w:val="28"/>
          <w:szCs w:val="28"/>
        </w:rPr>
      </w:pPr>
    </w:p>
    <w:p w14:paraId="12E6D7CA" w14:textId="77777777" w:rsidR="003D5B8A" w:rsidRPr="00EA191A" w:rsidRDefault="003D5B8A" w:rsidP="003D5B8A">
      <w:pPr>
        <w:spacing w:after="120"/>
        <w:rPr>
          <w:rFonts w:ascii="Arial" w:hAnsi="Arial" w:cs="Arial"/>
          <w:b/>
          <w:bCs/>
          <w:sz w:val="28"/>
          <w:szCs w:val="28"/>
        </w:rPr>
      </w:pPr>
      <w:r w:rsidRPr="00EA191A">
        <w:rPr>
          <w:rFonts w:ascii="Arial" w:hAnsi="Arial" w:cs="Arial"/>
          <w:b/>
          <w:bCs/>
          <w:sz w:val="28"/>
          <w:szCs w:val="28"/>
        </w:rPr>
        <w:t>Comments:</w:t>
      </w:r>
    </w:p>
    <w:p w14:paraId="3CF118E1" w14:textId="77777777" w:rsidR="003D5B8A" w:rsidRDefault="003D5B8A" w:rsidP="003D5B8A">
      <w:pPr>
        <w:spacing w:after="120"/>
        <w:rPr>
          <w:rFonts w:ascii="Arial" w:hAnsi="Arial" w:cs="Arial"/>
          <w:b/>
          <w:bCs/>
        </w:rPr>
      </w:pPr>
    </w:p>
    <w:p w14:paraId="085447EF" w14:textId="77777777" w:rsidR="003D5B8A" w:rsidRDefault="003D5B8A" w:rsidP="003D5B8A">
      <w:pPr>
        <w:spacing w:after="120"/>
        <w:rPr>
          <w:rFonts w:ascii="Arial" w:hAnsi="Arial" w:cs="Arial"/>
          <w:b/>
          <w:bCs/>
        </w:rPr>
      </w:pPr>
    </w:p>
    <w:p w14:paraId="24584749" w14:textId="77777777" w:rsidR="003D5B8A" w:rsidRDefault="003D5B8A" w:rsidP="003D5B8A">
      <w:pPr>
        <w:spacing w:after="120"/>
        <w:rPr>
          <w:rFonts w:ascii="Arial" w:hAnsi="Arial" w:cs="Arial"/>
          <w:b/>
          <w:bCs/>
        </w:rPr>
      </w:pPr>
    </w:p>
    <w:p w14:paraId="69B37C7B" w14:textId="77777777" w:rsidR="003D5B8A" w:rsidRDefault="003D5B8A" w:rsidP="003D5B8A">
      <w:pPr>
        <w:spacing w:after="120"/>
        <w:rPr>
          <w:rFonts w:ascii="Arial" w:hAnsi="Arial" w:cs="Arial"/>
          <w:b/>
          <w:bCs/>
        </w:rPr>
      </w:pPr>
    </w:p>
    <w:p w14:paraId="25BB6708" w14:textId="77777777" w:rsidR="003D5B8A" w:rsidRDefault="003D5B8A" w:rsidP="003D5B8A">
      <w:pPr>
        <w:spacing w:after="120"/>
        <w:rPr>
          <w:rFonts w:ascii="Arial" w:hAnsi="Arial" w:cs="Arial"/>
          <w:b/>
          <w:bCs/>
        </w:rPr>
      </w:pPr>
    </w:p>
    <w:p w14:paraId="216C6A69" w14:textId="77777777" w:rsidR="003D5B8A" w:rsidRDefault="003D5B8A" w:rsidP="003D5B8A">
      <w:pPr>
        <w:spacing w:after="120"/>
        <w:rPr>
          <w:rFonts w:ascii="Arial" w:hAnsi="Arial" w:cs="Arial"/>
          <w:b/>
          <w:bCs/>
        </w:rPr>
      </w:pPr>
    </w:p>
    <w:p w14:paraId="573B0314" w14:textId="77777777" w:rsidR="003D5B8A" w:rsidRDefault="003D5B8A" w:rsidP="003D5B8A">
      <w:pPr>
        <w:spacing w:after="120"/>
        <w:rPr>
          <w:rFonts w:ascii="Arial" w:hAnsi="Arial" w:cs="Arial"/>
          <w:b/>
          <w:bCs/>
        </w:rPr>
      </w:pPr>
    </w:p>
    <w:p w14:paraId="0DF1F44E" w14:textId="77777777" w:rsidR="003D5B8A" w:rsidRDefault="003D5B8A" w:rsidP="003D5B8A">
      <w:pPr>
        <w:spacing w:after="120"/>
        <w:rPr>
          <w:rFonts w:ascii="Arial" w:hAnsi="Arial" w:cs="Arial"/>
          <w:b/>
          <w:bCs/>
        </w:rPr>
      </w:pPr>
    </w:p>
    <w:p w14:paraId="1636063E" w14:textId="77777777" w:rsidR="003D5B8A" w:rsidRDefault="003D5B8A" w:rsidP="003D5B8A">
      <w:pPr>
        <w:spacing w:after="120"/>
        <w:rPr>
          <w:rFonts w:ascii="Arial" w:hAnsi="Arial" w:cs="Arial"/>
          <w:b/>
          <w:bCs/>
        </w:rPr>
      </w:pPr>
    </w:p>
    <w:p w14:paraId="319A2AF4" w14:textId="77777777" w:rsidR="003D5B8A" w:rsidRDefault="003D5B8A" w:rsidP="003D5B8A">
      <w:pPr>
        <w:spacing w:after="120"/>
        <w:rPr>
          <w:rFonts w:ascii="Arial" w:hAnsi="Arial" w:cs="Arial"/>
          <w:b/>
          <w:bCs/>
        </w:rPr>
      </w:pPr>
    </w:p>
    <w:p w14:paraId="026E8F7D" w14:textId="77777777" w:rsidR="003D5B8A" w:rsidRDefault="003D5B8A" w:rsidP="003D5B8A">
      <w:pPr>
        <w:spacing w:after="120"/>
        <w:rPr>
          <w:rFonts w:ascii="Arial" w:hAnsi="Arial" w:cs="Arial"/>
          <w:b/>
          <w:bCs/>
        </w:rPr>
      </w:pPr>
    </w:p>
    <w:p w14:paraId="66834E67" w14:textId="77777777" w:rsidR="003D5B8A" w:rsidRDefault="003D5B8A" w:rsidP="003D5B8A">
      <w:pPr>
        <w:spacing w:after="120"/>
        <w:rPr>
          <w:rFonts w:ascii="Arial" w:hAnsi="Arial" w:cs="Arial"/>
          <w:b/>
          <w:bCs/>
        </w:rPr>
      </w:pPr>
    </w:p>
    <w:p w14:paraId="5663B4C3" w14:textId="77777777" w:rsidR="003D5B8A" w:rsidRDefault="003D5B8A" w:rsidP="003D5B8A">
      <w:pPr>
        <w:spacing w:after="120"/>
        <w:rPr>
          <w:rFonts w:ascii="Arial" w:hAnsi="Arial" w:cs="Arial"/>
          <w:b/>
          <w:bCs/>
        </w:rPr>
      </w:pPr>
    </w:p>
    <w:p w14:paraId="4A1A8A89" w14:textId="77777777" w:rsidR="003D5B8A" w:rsidRDefault="003D5B8A" w:rsidP="003D5B8A">
      <w:pPr>
        <w:spacing w:after="120"/>
        <w:rPr>
          <w:rFonts w:ascii="Arial" w:hAnsi="Arial" w:cs="Arial"/>
          <w:b/>
          <w:bCs/>
        </w:rPr>
      </w:pPr>
    </w:p>
    <w:p w14:paraId="7741809C" w14:textId="77777777" w:rsidR="003D5B8A" w:rsidRDefault="003D5B8A" w:rsidP="003D5B8A">
      <w:pPr>
        <w:spacing w:after="120"/>
        <w:rPr>
          <w:rFonts w:ascii="Arial" w:hAnsi="Arial" w:cs="Arial"/>
          <w:b/>
          <w:bCs/>
        </w:rPr>
      </w:pPr>
    </w:p>
    <w:p w14:paraId="26EFCE85" w14:textId="77777777" w:rsidR="003D5B8A" w:rsidRDefault="003D5B8A" w:rsidP="003D5B8A">
      <w:pPr>
        <w:spacing w:after="120"/>
        <w:rPr>
          <w:rFonts w:ascii="Arial" w:hAnsi="Arial" w:cs="Arial"/>
          <w:b/>
          <w:bCs/>
        </w:rPr>
      </w:pPr>
    </w:p>
    <w:p w14:paraId="58D282E1" w14:textId="77777777" w:rsidR="003D5B8A" w:rsidRDefault="003D5B8A" w:rsidP="003D5B8A">
      <w:pPr>
        <w:tabs>
          <w:tab w:val="left" w:leader="underscore" w:pos="7740"/>
          <w:tab w:val="right" w:leader="underscore" w:pos="10080"/>
        </w:tabs>
        <w:spacing w:after="120"/>
        <w:rPr>
          <w:rFonts w:ascii="Arial" w:hAnsi="Arial" w:cs="Arial"/>
          <w:b/>
          <w:bCs/>
        </w:rPr>
      </w:pPr>
      <w:r>
        <w:rPr>
          <w:rFonts w:ascii="Arial" w:hAnsi="Arial" w:cs="Arial"/>
          <w:b/>
          <w:bCs/>
        </w:rPr>
        <w:t xml:space="preserve">Student Signature: </w:t>
      </w:r>
      <w:r>
        <w:rPr>
          <w:rFonts w:ascii="Arial" w:hAnsi="Arial" w:cs="Arial"/>
          <w:b/>
          <w:bCs/>
        </w:rPr>
        <w:tab/>
        <w:t xml:space="preserve"> Date:</w:t>
      </w:r>
      <w:r>
        <w:rPr>
          <w:rFonts w:ascii="Arial" w:hAnsi="Arial" w:cs="Arial"/>
          <w:b/>
          <w:bCs/>
        </w:rPr>
        <w:tab/>
        <w:t xml:space="preserve"> </w:t>
      </w:r>
    </w:p>
    <w:p w14:paraId="1EF3E548" w14:textId="77777777" w:rsidR="003D5B8A" w:rsidRDefault="003D5B8A" w:rsidP="003D5B8A">
      <w:pPr>
        <w:tabs>
          <w:tab w:val="left" w:leader="underscore" w:pos="7740"/>
          <w:tab w:val="right" w:leader="underscore" w:pos="10080"/>
        </w:tabs>
        <w:spacing w:after="120"/>
        <w:rPr>
          <w:rFonts w:ascii="Arial" w:hAnsi="Arial" w:cs="Arial"/>
          <w:b/>
          <w:bCs/>
        </w:rPr>
      </w:pPr>
    </w:p>
    <w:p w14:paraId="0DAFB215" w14:textId="77777777" w:rsidR="003D5B8A" w:rsidRDefault="003D5B8A" w:rsidP="003D5B8A">
      <w:pPr>
        <w:tabs>
          <w:tab w:val="left" w:leader="underscore" w:pos="7740"/>
          <w:tab w:val="right" w:leader="underscore" w:pos="10080"/>
        </w:tabs>
        <w:spacing w:after="120"/>
        <w:rPr>
          <w:rFonts w:ascii="Arial" w:hAnsi="Arial" w:cs="Arial"/>
          <w:b/>
          <w:bCs/>
        </w:rPr>
      </w:pPr>
      <w:r>
        <w:rPr>
          <w:rFonts w:ascii="Arial" w:hAnsi="Arial" w:cs="Arial"/>
          <w:b/>
          <w:bCs/>
        </w:rPr>
        <w:t xml:space="preserve">Advisor Signature: </w:t>
      </w:r>
      <w:r>
        <w:rPr>
          <w:rFonts w:ascii="Arial" w:hAnsi="Arial" w:cs="Arial"/>
          <w:b/>
          <w:bCs/>
        </w:rPr>
        <w:tab/>
        <w:t xml:space="preserve"> Date:</w:t>
      </w:r>
      <w:r>
        <w:rPr>
          <w:rFonts w:ascii="Arial" w:hAnsi="Arial" w:cs="Arial"/>
          <w:b/>
          <w:bCs/>
        </w:rPr>
        <w:tab/>
      </w:r>
    </w:p>
    <w:p w14:paraId="284F8894" w14:textId="77777777" w:rsidR="003D5B8A" w:rsidRDefault="003D5B8A" w:rsidP="003D5B8A">
      <w:pPr>
        <w:rPr>
          <w:rFonts w:ascii="Arial" w:hAnsi="Arial" w:cs="Arial"/>
          <w:b/>
          <w:bCs/>
        </w:rPr>
      </w:pPr>
      <w:r>
        <w:rPr>
          <w:rFonts w:ascii="Arial" w:hAnsi="Arial" w:cs="Arial"/>
          <w:b/>
          <w:bCs/>
        </w:rPr>
        <w:br w:type="page"/>
      </w:r>
    </w:p>
    <w:p w14:paraId="0E374B0B" w14:textId="77777777" w:rsidR="003D5B8A" w:rsidRDefault="003D5B8A" w:rsidP="003D5B8A">
      <w:pPr>
        <w:ind w:left="1260"/>
        <w:rPr>
          <w:rFonts w:ascii="Arial" w:hAnsi="Arial" w:cs="Arial"/>
          <w:b/>
          <w:bCs/>
          <w:sz w:val="36"/>
          <w:szCs w:val="36"/>
        </w:rPr>
      </w:pPr>
      <w:r w:rsidRPr="00EA191A">
        <w:rPr>
          <w:rFonts w:ascii="Arial" w:hAnsi="Arial" w:cs="Arial"/>
          <w:noProof/>
          <w:sz w:val="48"/>
          <w:szCs w:val="48"/>
        </w:rPr>
        <w:lastRenderedPageBreak/>
        <w:drawing>
          <wp:anchor distT="0" distB="0" distL="114300" distR="114300" simplePos="0" relativeHeight="251663360" behindDoc="0" locked="0" layoutInCell="1" allowOverlap="1" wp14:anchorId="006BC38D" wp14:editId="4139B032">
            <wp:simplePos x="0" y="0"/>
            <wp:positionH relativeFrom="column">
              <wp:posOffset>13970</wp:posOffset>
            </wp:positionH>
            <wp:positionV relativeFrom="paragraph">
              <wp:posOffset>-70306</wp:posOffset>
            </wp:positionV>
            <wp:extent cx="685800" cy="6858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5"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r w:rsidRPr="00EA191A">
        <w:rPr>
          <w:rFonts w:ascii="Arial" w:hAnsi="Arial" w:cs="Arial"/>
          <w:b/>
          <w:bCs/>
          <w:sz w:val="36"/>
          <w:szCs w:val="36"/>
        </w:rPr>
        <w:t xml:space="preserve">Speech-Language Pathology M.A. Degree </w:t>
      </w:r>
    </w:p>
    <w:p w14:paraId="7A469E17" w14:textId="77777777" w:rsidR="003D5B8A" w:rsidRDefault="003D5B8A" w:rsidP="003D5B8A">
      <w:pPr>
        <w:ind w:left="1260"/>
        <w:rPr>
          <w:rFonts w:ascii="Arial" w:hAnsi="Arial" w:cs="Arial"/>
          <w:b/>
          <w:bCs/>
        </w:rPr>
      </w:pPr>
      <w:r>
        <w:rPr>
          <w:rFonts w:ascii="Arial" w:hAnsi="Arial" w:cs="Arial"/>
          <w:b/>
          <w:bCs/>
          <w:sz w:val="36"/>
          <w:szCs w:val="36"/>
        </w:rPr>
        <w:t>Mid-Program Update</w:t>
      </w:r>
      <w:r w:rsidRPr="00EA191A">
        <w:rPr>
          <w:rFonts w:ascii="Arial" w:hAnsi="Arial" w:cs="Arial"/>
          <w:b/>
          <w:bCs/>
          <w:sz w:val="36"/>
          <w:szCs w:val="36"/>
        </w:rPr>
        <w:t xml:space="preserve">/Advising (Fall </w:t>
      </w:r>
      <w:r>
        <w:rPr>
          <w:rFonts w:ascii="Arial" w:hAnsi="Arial" w:cs="Arial"/>
          <w:b/>
          <w:bCs/>
          <w:sz w:val="36"/>
          <w:szCs w:val="36"/>
        </w:rPr>
        <w:t>I</w:t>
      </w:r>
      <w:r w:rsidRPr="00EA191A">
        <w:rPr>
          <w:rFonts w:ascii="Arial" w:hAnsi="Arial" w:cs="Arial"/>
          <w:b/>
          <w:bCs/>
          <w:sz w:val="36"/>
          <w:szCs w:val="36"/>
        </w:rPr>
        <w:t>I)</w:t>
      </w:r>
    </w:p>
    <w:p w14:paraId="022BC1EF" w14:textId="77777777" w:rsidR="003D5B8A" w:rsidRDefault="003D5B8A" w:rsidP="003D5B8A">
      <w:pPr>
        <w:spacing w:after="120"/>
        <w:jc w:val="center"/>
        <w:rPr>
          <w:rFonts w:ascii="Arial" w:hAnsi="Arial" w:cs="Arial"/>
          <w:b/>
          <w:bCs/>
        </w:rPr>
      </w:pPr>
    </w:p>
    <w:p w14:paraId="63BB9EC0" w14:textId="77777777" w:rsidR="003D5B8A" w:rsidRDefault="003D5B8A" w:rsidP="003D5B8A">
      <w:pPr>
        <w:spacing w:after="120"/>
        <w:jc w:val="center"/>
        <w:rPr>
          <w:rFonts w:ascii="Arial" w:hAnsi="Arial" w:cs="Arial"/>
          <w:b/>
          <w:bCs/>
        </w:rPr>
      </w:pPr>
    </w:p>
    <w:p w14:paraId="2FC61D0C" w14:textId="77777777" w:rsidR="003D5B8A" w:rsidRDefault="003D5B8A" w:rsidP="003D5B8A">
      <w:pPr>
        <w:contextualSpacing/>
        <w:rPr>
          <w:rFonts w:ascii="Arial" w:hAnsi="Arial" w:cs="Arial"/>
          <w:b/>
          <w:bCs/>
          <w:sz w:val="28"/>
          <w:szCs w:val="28"/>
        </w:rPr>
      </w:pPr>
      <w:r w:rsidRPr="00C01F86">
        <w:rPr>
          <w:rFonts w:ascii="Arial" w:hAnsi="Arial" w:cs="Arial"/>
          <w:b/>
          <w:bCs/>
          <w:sz w:val="28"/>
          <w:szCs w:val="28"/>
        </w:rPr>
        <w:t>Degree Track:</w:t>
      </w:r>
    </w:p>
    <w:p w14:paraId="5E55120D" w14:textId="77777777" w:rsidR="003D5B8A" w:rsidRPr="0009156A" w:rsidRDefault="003D5B8A" w:rsidP="00334C06">
      <w:pPr>
        <w:pStyle w:val="ListParagraph"/>
        <w:widowControl/>
        <w:numPr>
          <w:ilvl w:val="0"/>
          <w:numId w:val="28"/>
        </w:numPr>
        <w:autoSpaceDE/>
        <w:autoSpaceDN/>
        <w:rPr>
          <w:rFonts w:ascii="Arial" w:hAnsi="Arial" w:cs="Arial"/>
          <w:sz w:val="28"/>
          <w:szCs w:val="28"/>
        </w:rPr>
      </w:pPr>
      <w:r w:rsidRPr="0009156A">
        <w:rPr>
          <w:rFonts w:ascii="Arial" w:hAnsi="Arial" w:cs="Arial"/>
        </w:rPr>
        <w:t>Plan A: Thesis</w:t>
      </w:r>
    </w:p>
    <w:p w14:paraId="00A25B83" w14:textId="77777777" w:rsidR="003D5B8A" w:rsidRPr="0009156A" w:rsidRDefault="003D5B8A" w:rsidP="00334C06">
      <w:pPr>
        <w:pStyle w:val="ListParagraph"/>
        <w:widowControl/>
        <w:numPr>
          <w:ilvl w:val="0"/>
          <w:numId w:val="28"/>
        </w:numPr>
        <w:autoSpaceDE/>
        <w:autoSpaceDN/>
        <w:rPr>
          <w:rFonts w:ascii="Arial" w:hAnsi="Arial" w:cs="Arial"/>
          <w:sz w:val="28"/>
          <w:szCs w:val="28"/>
        </w:rPr>
      </w:pPr>
      <w:r>
        <w:rPr>
          <w:rFonts w:ascii="Arial" w:hAnsi="Arial" w:cs="Arial"/>
        </w:rPr>
        <w:t>Plan B: Non-Thesis</w:t>
      </w:r>
    </w:p>
    <w:tbl>
      <w:tblPr>
        <w:tblStyle w:val="TableGrid"/>
        <w:tblpPr w:leftFromText="180" w:rightFromText="180" w:vertAnchor="text" w:horzAnchor="margin" w:tblpXSpec="center" w:tblpY="2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2"/>
        <w:gridCol w:w="1872"/>
        <w:gridCol w:w="1872"/>
        <w:gridCol w:w="1872"/>
        <w:gridCol w:w="1872"/>
      </w:tblGrid>
      <w:tr w:rsidR="003D5B8A" w14:paraId="18D30E3B" w14:textId="77777777" w:rsidTr="002A4752">
        <w:tc>
          <w:tcPr>
            <w:tcW w:w="1872" w:type="dxa"/>
            <w:vAlign w:val="center"/>
          </w:tcPr>
          <w:p w14:paraId="6F9D5B72" w14:textId="77777777" w:rsidR="003D5B8A" w:rsidRPr="0009156A" w:rsidRDefault="003D5B8A" w:rsidP="002A4752">
            <w:pPr>
              <w:contextualSpacing/>
              <w:rPr>
                <w:rFonts w:ascii="Arial" w:hAnsi="Arial" w:cs="Arial"/>
                <w:b/>
                <w:bCs/>
                <w:sz w:val="28"/>
                <w:szCs w:val="28"/>
                <w:u w:val="single"/>
              </w:rPr>
            </w:pPr>
            <w:r w:rsidRPr="0009156A">
              <w:rPr>
                <w:rFonts w:ascii="Arial" w:hAnsi="Arial" w:cs="Arial"/>
                <w:b/>
                <w:bCs/>
                <w:sz w:val="28"/>
                <w:szCs w:val="28"/>
                <w:u w:val="single"/>
              </w:rPr>
              <w:t>Fall I</w:t>
            </w:r>
          </w:p>
        </w:tc>
        <w:tc>
          <w:tcPr>
            <w:tcW w:w="1872" w:type="dxa"/>
            <w:vAlign w:val="center"/>
          </w:tcPr>
          <w:p w14:paraId="02CA20BA" w14:textId="77777777" w:rsidR="003D5B8A" w:rsidRPr="0009156A" w:rsidRDefault="003D5B8A" w:rsidP="002A4752">
            <w:pPr>
              <w:contextualSpacing/>
              <w:rPr>
                <w:rFonts w:ascii="Arial" w:hAnsi="Arial" w:cs="Arial"/>
                <w:b/>
                <w:bCs/>
                <w:sz w:val="28"/>
                <w:szCs w:val="28"/>
                <w:u w:val="single"/>
              </w:rPr>
            </w:pPr>
            <w:r w:rsidRPr="0009156A">
              <w:rPr>
                <w:rFonts w:ascii="Arial" w:hAnsi="Arial" w:cs="Arial"/>
                <w:b/>
                <w:bCs/>
                <w:sz w:val="28"/>
                <w:szCs w:val="28"/>
                <w:u w:val="single"/>
              </w:rPr>
              <w:t>Spring I</w:t>
            </w:r>
          </w:p>
        </w:tc>
        <w:tc>
          <w:tcPr>
            <w:tcW w:w="1872" w:type="dxa"/>
            <w:vAlign w:val="center"/>
          </w:tcPr>
          <w:p w14:paraId="1F562569" w14:textId="77777777" w:rsidR="003D5B8A" w:rsidRPr="0009156A" w:rsidRDefault="003D5B8A" w:rsidP="002A4752">
            <w:pPr>
              <w:contextualSpacing/>
              <w:rPr>
                <w:rFonts w:ascii="Arial" w:hAnsi="Arial" w:cs="Arial"/>
                <w:b/>
                <w:bCs/>
                <w:sz w:val="28"/>
                <w:szCs w:val="28"/>
                <w:u w:val="single"/>
              </w:rPr>
            </w:pPr>
            <w:r w:rsidRPr="0009156A">
              <w:rPr>
                <w:rFonts w:ascii="Arial" w:hAnsi="Arial" w:cs="Arial"/>
                <w:b/>
                <w:bCs/>
                <w:sz w:val="28"/>
                <w:szCs w:val="28"/>
                <w:u w:val="single"/>
              </w:rPr>
              <w:t>Summer</w:t>
            </w:r>
          </w:p>
        </w:tc>
        <w:tc>
          <w:tcPr>
            <w:tcW w:w="1872" w:type="dxa"/>
            <w:vAlign w:val="center"/>
          </w:tcPr>
          <w:p w14:paraId="46E5FC92" w14:textId="77777777" w:rsidR="003D5B8A" w:rsidRPr="0009156A" w:rsidRDefault="003D5B8A" w:rsidP="002A4752">
            <w:pPr>
              <w:contextualSpacing/>
              <w:rPr>
                <w:rFonts w:ascii="Arial" w:hAnsi="Arial" w:cs="Arial"/>
                <w:b/>
                <w:bCs/>
                <w:sz w:val="28"/>
                <w:szCs w:val="28"/>
                <w:u w:val="single"/>
              </w:rPr>
            </w:pPr>
            <w:r w:rsidRPr="0009156A">
              <w:rPr>
                <w:rFonts w:ascii="Arial" w:hAnsi="Arial" w:cs="Arial"/>
                <w:b/>
                <w:bCs/>
                <w:sz w:val="28"/>
                <w:szCs w:val="28"/>
                <w:u w:val="single"/>
              </w:rPr>
              <w:t>Fall II</w:t>
            </w:r>
          </w:p>
        </w:tc>
        <w:tc>
          <w:tcPr>
            <w:tcW w:w="1872" w:type="dxa"/>
            <w:vAlign w:val="center"/>
          </w:tcPr>
          <w:p w14:paraId="00174C34" w14:textId="77777777" w:rsidR="003D5B8A" w:rsidRPr="0009156A" w:rsidRDefault="003D5B8A" w:rsidP="002A4752">
            <w:pPr>
              <w:contextualSpacing/>
              <w:rPr>
                <w:rFonts w:ascii="Arial" w:hAnsi="Arial" w:cs="Arial"/>
                <w:b/>
                <w:bCs/>
                <w:sz w:val="28"/>
                <w:szCs w:val="28"/>
                <w:u w:val="single"/>
              </w:rPr>
            </w:pPr>
            <w:r w:rsidRPr="0009156A">
              <w:rPr>
                <w:rFonts w:ascii="Arial" w:hAnsi="Arial" w:cs="Arial"/>
                <w:b/>
                <w:bCs/>
                <w:sz w:val="28"/>
                <w:szCs w:val="28"/>
                <w:u w:val="single"/>
              </w:rPr>
              <w:t>Spring II</w:t>
            </w:r>
          </w:p>
        </w:tc>
      </w:tr>
      <w:tr w:rsidR="003D5B8A" w14:paraId="335841D5" w14:textId="77777777" w:rsidTr="002A4752">
        <w:tc>
          <w:tcPr>
            <w:tcW w:w="1872" w:type="dxa"/>
            <w:vAlign w:val="center"/>
          </w:tcPr>
          <w:p w14:paraId="73D5AEC5" w14:textId="77777777" w:rsidR="003D5B8A" w:rsidRPr="003A14C6" w:rsidRDefault="003D5B8A" w:rsidP="002A4752">
            <w:pPr>
              <w:contextualSpacing/>
              <w:rPr>
                <w:rFonts w:ascii="Arial" w:hAnsi="Arial" w:cs="Arial"/>
              </w:rPr>
            </w:pPr>
            <w:r w:rsidRPr="003A14C6">
              <w:rPr>
                <w:rFonts w:ascii="Arial" w:hAnsi="Arial" w:cs="Arial"/>
              </w:rPr>
              <w:t>CSD 803 (3)</w:t>
            </w:r>
          </w:p>
        </w:tc>
        <w:tc>
          <w:tcPr>
            <w:tcW w:w="1872" w:type="dxa"/>
            <w:vAlign w:val="center"/>
          </w:tcPr>
          <w:p w14:paraId="679EB20B" w14:textId="77777777" w:rsidR="003D5B8A" w:rsidRPr="003A14C6" w:rsidRDefault="003D5B8A" w:rsidP="002A4752">
            <w:pPr>
              <w:contextualSpacing/>
              <w:rPr>
                <w:rFonts w:ascii="Arial" w:hAnsi="Arial" w:cs="Arial"/>
              </w:rPr>
            </w:pPr>
            <w:r w:rsidRPr="003A14C6">
              <w:rPr>
                <w:rFonts w:ascii="Arial" w:hAnsi="Arial" w:cs="Arial"/>
              </w:rPr>
              <w:t>CSD 815 (3)</w:t>
            </w:r>
          </w:p>
        </w:tc>
        <w:tc>
          <w:tcPr>
            <w:tcW w:w="1872" w:type="dxa"/>
            <w:vAlign w:val="center"/>
          </w:tcPr>
          <w:p w14:paraId="4E214F26" w14:textId="5DEC572D" w:rsidR="003D5B8A" w:rsidRPr="003A14C6" w:rsidRDefault="003D5B8A" w:rsidP="002A4752">
            <w:pPr>
              <w:contextualSpacing/>
              <w:rPr>
                <w:rFonts w:ascii="Arial" w:hAnsi="Arial" w:cs="Arial"/>
              </w:rPr>
            </w:pPr>
          </w:p>
        </w:tc>
        <w:tc>
          <w:tcPr>
            <w:tcW w:w="1872" w:type="dxa"/>
            <w:vAlign w:val="center"/>
          </w:tcPr>
          <w:p w14:paraId="6EE64802" w14:textId="77777777" w:rsidR="003D5B8A" w:rsidRPr="003A14C6" w:rsidRDefault="003D5B8A" w:rsidP="002A4752">
            <w:pPr>
              <w:contextualSpacing/>
              <w:rPr>
                <w:rFonts w:ascii="Arial" w:hAnsi="Arial" w:cs="Arial"/>
              </w:rPr>
            </w:pPr>
            <w:r w:rsidRPr="003A14C6">
              <w:rPr>
                <w:rFonts w:ascii="Arial" w:hAnsi="Arial" w:cs="Arial"/>
              </w:rPr>
              <w:t>CSD 825 (3)</w:t>
            </w:r>
          </w:p>
        </w:tc>
        <w:tc>
          <w:tcPr>
            <w:tcW w:w="1872" w:type="dxa"/>
            <w:vAlign w:val="center"/>
          </w:tcPr>
          <w:p w14:paraId="13656173" w14:textId="6AF87E75" w:rsidR="003D5B8A" w:rsidRPr="003A14C6" w:rsidRDefault="003D5B8A" w:rsidP="002A4752">
            <w:pPr>
              <w:contextualSpacing/>
              <w:rPr>
                <w:rFonts w:ascii="Arial" w:hAnsi="Arial" w:cs="Arial"/>
              </w:rPr>
            </w:pPr>
            <w:r w:rsidRPr="003A14C6">
              <w:rPr>
                <w:rFonts w:ascii="Arial" w:hAnsi="Arial" w:cs="Arial"/>
              </w:rPr>
              <w:t>CSD 883 (3)</w:t>
            </w:r>
          </w:p>
        </w:tc>
      </w:tr>
      <w:tr w:rsidR="003D5B8A" w14:paraId="148436F3" w14:textId="77777777" w:rsidTr="002A4752">
        <w:tc>
          <w:tcPr>
            <w:tcW w:w="1872" w:type="dxa"/>
            <w:vAlign w:val="center"/>
          </w:tcPr>
          <w:p w14:paraId="5BE2660A" w14:textId="77777777" w:rsidR="003D5B8A" w:rsidRPr="003A14C6" w:rsidRDefault="003D5B8A" w:rsidP="002A4752">
            <w:pPr>
              <w:contextualSpacing/>
              <w:rPr>
                <w:rFonts w:ascii="Arial" w:hAnsi="Arial" w:cs="Arial"/>
              </w:rPr>
            </w:pPr>
            <w:r w:rsidRPr="003A14C6">
              <w:rPr>
                <w:rFonts w:ascii="Arial" w:hAnsi="Arial" w:cs="Arial"/>
              </w:rPr>
              <w:t>CSD 813 (3)</w:t>
            </w:r>
          </w:p>
        </w:tc>
        <w:tc>
          <w:tcPr>
            <w:tcW w:w="1872" w:type="dxa"/>
            <w:vAlign w:val="center"/>
          </w:tcPr>
          <w:p w14:paraId="1771696C" w14:textId="77777777" w:rsidR="003D5B8A" w:rsidRPr="003A14C6" w:rsidRDefault="003D5B8A" w:rsidP="002A4752">
            <w:pPr>
              <w:contextualSpacing/>
              <w:rPr>
                <w:rFonts w:ascii="Arial" w:hAnsi="Arial" w:cs="Arial"/>
              </w:rPr>
            </w:pPr>
            <w:r w:rsidRPr="003A14C6">
              <w:rPr>
                <w:rFonts w:ascii="Arial" w:hAnsi="Arial" w:cs="Arial"/>
              </w:rPr>
              <w:t>CSD 855 (3)</w:t>
            </w:r>
          </w:p>
        </w:tc>
        <w:tc>
          <w:tcPr>
            <w:tcW w:w="1872" w:type="dxa"/>
            <w:vAlign w:val="center"/>
          </w:tcPr>
          <w:p w14:paraId="74E61B43" w14:textId="77777777" w:rsidR="003D5B8A" w:rsidRPr="003A14C6" w:rsidRDefault="003D5B8A" w:rsidP="002A4752">
            <w:pPr>
              <w:contextualSpacing/>
              <w:rPr>
                <w:rFonts w:ascii="Arial" w:hAnsi="Arial" w:cs="Arial"/>
              </w:rPr>
            </w:pPr>
            <w:r w:rsidRPr="003A14C6">
              <w:rPr>
                <w:rFonts w:ascii="Arial" w:hAnsi="Arial" w:cs="Arial"/>
              </w:rPr>
              <w:t>CSD 883 (3)</w:t>
            </w:r>
          </w:p>
        </w:tc>
        <w:tc>
          <w:tcPr>
            <w:tcW w:w="1872" w:type="dxa"/>
            <w:vAlign w:val="center"/>
          </w:tcPr>
          <w:p w14:paraId="3AB0E109" w14:textId="77777777" w:rsidR="003D5B8A" w:rsidRPr="003A14C6" w:rsidRDefault="003D5B8A" w:rsidP="002A4752">
            <w:pPr>
              <w:contextualSpacing/>
              <w:rPr>
                <w:rFonts w:ascii="Arial" w:hAnsi="Arial" w:cs="Arial"/>
              </w:rPr>
            </w:pPr>
            <w:r w:rsidRPr="003A14C6">
              <w:rPr>
                <w:rFonts w:ascii="Arial" w:hAnsi="Arial" w:cs="Arial"/>
              </w:rPr>
              <w:t>CSD 830 (3)</w:t>
            </w:r>
          </w:p>
        </w:tc>
        <w:tc>
          <w:tcPr>
            <w:tcW w:w="1872" w:type="dxa"/>
            <w:vAlign w:val="center"/>
          </w:tcPr>
          <w:p w14:paraId="2EB5EE50" w14:textId="77777777" w:rsidR="003D5B8A" w:rsidRPr="003A14C6" w:rsidRDefault="003D5B8A" w:rsidP="002A4752">
            <w:pPr>
              <w:contextualSpacing/>
              <w:rPr>
                <w:rFonts w:ascii="Arial" w:hAnsi="Arial" w:cs="Arial"/>
              </w:rPr>
            </w:pPr>
            <w:r w:rsidRPr="003A14C6">
              <w:rPr>
                <w:rFonts w:ascii="Arial" w:hAnsi="Arial" w:cs="Arial"/>
              </w:rPr>
              <w:t>Elective (3)</w:t>
            </w:r>
          </w:p>
        </w:tc>
      </w:tr>
      <w:tr w:rsidR="003D5B8A" w14:paraId="547D4D8C" w14:textId="77777777" w:rsidTr="002A4752">
        <w:tc>
          <w:tcPr>
            <w:tcW w:w="1872" w:type="dxa"/>
            <w:vAlign w:val="center"/>
          </w:tcPr>
          <w:p w14:paraId="2F3CD17C" w14:textId="77777777" w:rsidR="003D5B8A" w:rsidRPr="003A14C6" w:rsidRDefault="003D5B8A" w:rsidP="002A4752">
            <w:pPr>
              <w:contextualSpacing/>
              <w:rPr>
                <w:rFonts w:ascii="Arial" w:hAnsi="Arial" w:cs="Arial"/>
              </w:rPr>
            </w:pPr>
            <w:r w:rsidRPr="003A14C6">
              <w:rPr>
                <w:rFonts w:ascii="Arial" w:hAnsi="Arial" w:cs="Arial"/>
              </w:rPr>
              <w:t>CSD 824 (3)</w:t>
            </w:r>
          </w:p>
        </w:tc>
        <w:tc>
          <w:tcPr>
            <w:tcW w:w="1872" w:type="dxa"/>
            <w:vAlign w:val="center"/>
          </w:tcPr>
          <w:p w14:paraId="4B3D4748" w14:textId="77777777" w:rsidR="003D5B8A" w:rsidRPr="003A14C6" w:rsidRDefault="003D5B8A" w:rsidP="002A4752">
            <w:pPr>
              <w:contextualSpacing/>
              <w:rPr>
                <w:rFonts w:ascii="Arial" w:hAnsi="Arial" w:cs="Arial"/>
              </w:rPr>
            </w:pPr>
            <w:r w:rsidRPr="003A14C6">
              <w:rPr>
                <w:rFonts w:ascii="Arial" w:hAnsi="Arial" w:cs="Arial"/>
              </w:rPr>
              <w:t>CSD 865 (3)</w:t>
            </w:r>
          </w:p>
        </w:tc>
        <w:tc>
          <w:tcPr>
            <w:tcW w:w="1872" w:type="dxa"/>
            <w:vAlign w:val="center"/>
          </w:tcPr>
          <w:p w14:paraId="08E468B4" w14:textId="77777777" w:rsidR="003D5B8A" w:rsidRPr="003A14C6" w:rsidRDefault="003D5B8A" w:rsidP="002A4752">
            <w:pPr>
              <w:contextualSpacing/>
              <w:rPr>
                <w:rFonts w:ascii="Arial" w:hAnsi="Arial" w:cs="Arial"/>
              </w:rPr>
            </w:pPr>
            <w:r w:rsidRPr="003A14C6">
              <w:rPr>
                <w:rFonts w:ascii="Arial" w:hAnsi="Arial" w:cs="Arial"/>
              </w:rPr>
              <w:t>Elective (3)</w:t>
            </w:r>
          </w:p>
        </w:tc>
        <w:tc>
          <w:tcPr>
            <w:tcW w:w="1872" w:type="dxa"/>
            <w:vAlign w:val="center"/>
          </w:tcPr>
          <w:p w14:paraId="3D91892C" w14:textId="77777777" w:rsidR="003D5B8A" w:rsidRPr="003A14C6" w:rsidRDefault="003D5B8A" w:rsidP="002A4752">
            <w:pPr>
              <w:contextualSpacing/>
              <w:rPr>
                <w:rFonts w:ascii="Arial" w:hAnsi="Arial" w:cs="Arial"/>
              </w:rPr>
            </w:pPr>
            <w:r w:rsidRPr="003A14C6">
              <w:rPr>
                <w:rFonts w:ascii="Arial" w:hAnsi="Arial" w:cs="Arial"/>
              </w:rPr>
              <w:t>CSD 840 (3)</w:t>
            </w:r>
          </w:p>
        </w:tc>
        <w:tc>
          <w:tcPr>
            <w:tcW w:w="1872" w:type="dxa"/>
            <w:vAlign w:val="center"/>
          </w:tcPr>
          <w:p w14:paraId="13483747" w14:textId="77777777" w:rsidR="003D5B8A" w:rsidRDefault="003D5B8A" w:rsidP="002A4752">
            <w:pPr>
              <w:contextualSpacing/>
              <w:rPr>
                <w:rFonts w:ascii="Arial" w:hAnsi="Arial" w:cs="Arial"/>
                <w:b/>
                <w:bCs/>
              </w:rPr>
            </w:pPr>
            <w:r>
              <w:rPr>
                <w:rFonts w:ascii="Arial" w:hAnsi="Arial" w:cs="Arial"/>
                <w:b/>
                <w:bCs/>
              </w:rPr>
              <w:t>_______</w:t>
            </w:r>
          </w:p>
        </w:tc>
      </w:tr>
      <w:tr w:rsidR="003D5B8A" w14:paraId="2EA5D741" w14:textId="77777777" w:rsidTr="002A4752">
        <w:tc>
          <w:tcPr>
            <w:tcW w:w="1872" w:type="dxa"/>
            <w:vAlign w:val="center"/>
          </w:tcPr>
          <w:p w14:paraId="6614DAE2" w14:textId="77777777" w:rsidR="003D5B8A" w:rsidRPr="003A14C6" w:rsidRDefault="003D5B8A" w:rsidP="002A4752">
            <w:pPr>
              <w:contextualSpacing/>
              <w:rPr>
                <w:rFonts w:ascii="Arial" w:hAnsi="Arial" w:cs="Arial"/>
              </w:rPr>
            </w:pPr>
            <w:r w:rsidRPr="003A14C6">
              <w:rPr>
                <w:rFonts w:ascii="Arial" w:hAnsi="Arial" w:cs="Arial"/>
              </w:rPr>
              <w:t>CSD 860 (3)</w:t>
            </w:r>
          </w:p>
        </w:tc>
        <w:tc>
          <w:tcPr>
            <w:tcW w:w="1872" w:type="dxa"/>
            <w:vAlign w:val="center"/>
          </w:tcPr>
          <w:p w14:paraId="491E06F0" w14:textId="77777777" w:rsidR="003D5B8A" w:rsidRPr="003A14C6" w:rsidRDefault="003D5B8A" w:rsidP="002A4752">
            <w:pPr>
              <w:contextualSpacing/>
              <w:rPr>
                <w:rFonts w:ascii="Arial" w:hAnsi="Arial" w:cs="Arial"/>
              </w:rPr>
            </w:pPr>
            <w:r w:rsidRPr="003A14C6">
              <w:rPr>
                <w:rFonts w:ascii="Arial" w:hAnsi="Arial" w:cs="Arial"/>
              </w:rPr>
              <w:t>CSD 883 (3)</w:t>
            </w:r>
          </w:p>
        </w:tc>
        <w:tc>
          <w:tcPr>
            <w:tcW w:w="1872" w:type="dxa"/>
            <w:vAlign w:val="center"/>
          </w:tcPr>
          <w:p w14:paraId="1FFD022D" w14:textId="77777777" w:rsidR="003D5B8A" w:rsidRPr="003A14C6" w:rsidRDefault="003D5B8A" w:rsidP="002A4752">
            <w:pPr>
              <w:contextualSpacing/>
              <w:rPr>
                <w:rFonts w:ascii="Arial" w:hAnsi="Arial" w:cs="Arial"/>
              </w:rPr>
            </w:pPr>
            <w:r>
              <w:rPr>
                <w:rFonts w:ascii="Arial" w:hAnsi="Arial" w:cs="Arial"/>
              </w:rPr>
              <w:t>_______</w:t>
            </w:r>
          </w:p>
        </w:tc>
        <w:tc>
          <w:tcPr>
            <w:tcW w:w="1872" w:type="dxa"/>
            <w:vAlign w:val="center"/>
          </w:tcPr>
          <w:p w14:paraId="48493BC8" w14:textId="77777777" w:rsidR="003D5B8A" w:rsidRPr="003A14C6" w:rsidRDefault="003D5B8A" w:rsidP="002A4752">
            <w:pPr>
              <w:contextualSpacing/>
              <w:rPr>
                <w:rFonts w:ascii="Arial" w:hAnsi="Arial" w:cs="Arial"/>
              </w:rPr>
            </w:pPr>
            <w:r w:rsidRPr="003A14C6">
              <w:rPr>
                <w:rFonts w:ascii="Arial" w:hAnsi="Arial" w:cs="Arial"/>
              </w:rPr>
              <w:t>CSD 883 (3)</w:t>
            </w:r>
          </w:p>
        </w:tc>
        <w:tc>
          <w:tcPr>
            <w:tcW w:w="1872" w:type="dxa"/>
            <w:vAlign w:val="center"/>
          </w:tcPr>
          <w:p w14:paraId="3C8753C7" w14:textId="116662F6" w:rsidR="003D5B8A" w:rsidRDefault="003D5B8A" w:rsidP="002A4752">
            <w:pPr>
              <w:contextualSpacing/>
              <w:rPr>
                <w:rFonts w:ascii="Arial" w:hAnsi="Arial" w:cs="Arial"/>
                <w:b/>
                <w:bCs/>
              </w:rPr>
            </w:pPr>
            <w:r w:rsidRPr="0009156A">
              <w:rPr>
                <w:rFonts w:ascii="Arial" w:hAnsi="Arial" w:cs="Arial"/>
                <w:b/>
                <w:bCs/>
                <w:color w:val="A6A6A6" w:themeColor="background1" w:themeShade="A6"/>
              </w:rPr>
              <w:t>CSD 89</w:t>
            </w:r>
            <w:r w:rsidR="000658E6">
              <w:rPr>
                <w:rFonts w:ascii="Arial" w:hAnsi="Arial" w:cs="Arial"/>
                <w:b/>
                <w:bCs/>
                <w:color w:val="A6A6A6" w:themeColor="background1" w:themeShade="A6"/>
              </w:rPr>
              <w:t>0</w:t>
            </w:r>
            <w:r w:rsidRPr="0009156A">
              <w:rPr>
                <w:rFonts w:ascii="Arial" w:hAnsi="Arial" w:cs="Arial"/>
                <w:b/>
                <w:bCs/>
                <w:color w:val="A6A6A6" w:themeColor="background1" w:themeShade="A6"/>
              </w:rPr>
              <w:t xml:space="preserve"> (</w:t>
            </w:r>
            <w:r>
              <w:rPr>
                <w:rFonts w:ascii="Arial" w:hAnsi="Arial" w:cs="Arial"/>
                <w:b/>
                <w:bCs/>
                <w:color w:val="A6A6A6" w:themeColor="background1" w:themeShade="A6"/>
              </w:rPr>
              <w:t>2</w:t>
            </w:r>
            <w:r w:rsidRPr="0009156A">
              <w:rPr>
                <w:rFonts w:ascii="Arial" w:hAnsi="Arial" w:cs="Arial"/>
                <w:b/>
                <w:bCs/>
                <w:color w:val="A6A6A6" w:themeColor="background1" w:themeShade="A6"/>
              </w:rPr>
              <w:t>)</w:t>
            </w:r>
          </w:p>
        </w:tc>
      </w:tr>
      <w:tr w:rsidR="003D5B8A" w14:paraId="2FAF8F23" w14:textId="77777777" w:rsidTr="002A4752">
        <w:tc>
          <w:tcPr>
            <w:tcW w:w="1872" w:type="dxa"/>
            <w:vAlign w:val="center"/>
          </w:tcPr>
          <w:p w14:paraId="2B3FA9E9" w14:textId="0A28274F" w:rsidR="003D5B8A" w:rsidRDefault="004C3241" w:rsidP="002A4752">
            <w:pPr>
              <w:contextualSpacing/>
              <w:rPr>
                <w:rFonts w:ascii="Arial" w:hAnsi="Arial" w:cs="Arial"/>
                <w:b/>
                <w:bCs/>
              </w:rPr>
            </w:pPr>
            <w:r>
              <w:rPr>
                <w:rFonts w:ascii="Arial" w:hAnsi="Arial" w:cs="Arial"/>
                <w:b/>
                <w:bCs/>
              </w:rPr>
              <w:t>CSD 880 (3)</w:t>
            </w:r>
          </w:p>
        </w:tc>
        <w:tc>
          <w:tcPr>
            <w:tcW w:w="1872" w:type="dxa"/>
            <w:vAlign w:val="center"/>
          </w:tcPr>
          <w:p w14:paraId="44662C8E" w14:textId="77777777" w:rsidR="003D5B8A" w:rsidRPr="0009156A" w:rsidRDefault="003D5B8A" w:rsidP="002A4752">
            <w:pPr>
              <w:contextualSpacing/>
              <w:rPr>
                <w:rFonts w:ascii="Arial" w:hAnsi="Arial" w:cs="Arial"/>
                <w:b/>
                <w:bCs/>
                <w:color w:val="A6A6A6" w:themeColor="background1" w:themeShade="A6"/>
              </w:rPr>
            </w:pPr>
            <w:r w:rsidRPr="0009156A">
              <w:rPr>
                <w:rFonts w:ascii="Arial" w:hAnsi="Arial" w:cs="Arial"/>
                <w:b/>
                <w:bCs/>
                <w:color w:val="A6A6A6" w:themeColor="background1" w:themeShade="A6"/>
              </w:rPr>
              <w:t>CSD 899 (1)</w:t>
            </w:r>
          </w:p>
        </w:tc>
        <w:tc>
          <w:tcPr>
            <w:tcW w:w="1872" w:type="dxa"/>
            <w:vAlign w:val="center"/>
          </w:tcPr>
          <w:p w14:paraId="1EC8266B" w14:textId="77777777" w:rsidR="003D5B8A" w:rsidRDefault="003D5B8A" w:rsidP="002A4752">
            <w:pPr>
              <w:contextualSpacing/>
              <w:rPr>
                <w:rFonts w:ascii="Arial" w:hAnsi="Arial" w:cs="Arial"/>
                <w:b/>
                <w:bCs/>
              </w:rPr>
            </w:pPr>
          </w:p>
        </w:tc>
        <w:tc>
          <w:tcPr>
            <w:tcW w:w="1872" w:type="dxa"/>
            <w:vAlign w:val="center"/>
          </w:tcPr>
          <w:p w14:paraId="7F76A0BF" w14:textId="77777777" w:rsidR="003D5B8A" w:rsidRDefault="003D5B8A" w:rsidP="002A4752">
            <w:pPr>
              <w:contextualSpacing/>
              <w:rPr>
                <w:rFonts w:ascii="Arial" w:hAnsi="Arial" w:cs="Arial"/>
                <w:b/>
                <w:bCs/>
              </w:rPr>
            </w:pPr>
            <w:r w:rsidRPr="0009156A">
              <w:rPr>
                <w:rFonts w:ascii="Arial" w:hAnsi="Arial" w:cs="Arial"/>
                <w:b/>
                <w:bCs/>
                <w:color w:val="A6A6A6" w:themeColor="background1" w:themeShade="A6"/>
              </w:rPr>
              <w:t>CSD 899 (</w:t>
            </w:r>
            <w:r>
              <w:rPr>
                <w:rFonts w:ascii="Arial" w:hAnsi="Arial" w:cs="Arial"/>
                <w:b/>
                <w:bCs/>
                <w:color w:val="A6A6A6" w:themeColor="background1" w:themeShade="A6"/>
              </w:rPr>
              <w:t>3</w:t>
            </w:r>
            <w:r w:rsidRPr="0009156A">
              <w:rPr>
                <w:rFonts w:ascii="Arial" w:hAnsi="Arial" w:cs="Arial"/>
                <w:b/>
                <w:bCs/>
                <w:color w:val="A6A6A6" w:themeColor="background1" w:themeShade="A6"/>
              </w:rPr>
              <w:t>)</w:t>
            </w:r>
          </w:p>
        </w:tc>
        <w:tc>
          <w:tcPr>
            <w:tcW w:w="1872" w:type="dxa"/>
            <w:vAlign w:val="center"/>
          </w:tcPr>
          <w:p w14:paraId="0501C357" w14:textId="77777777" w:rsidR="003D5B8A" w:rsidRDefault="003D5B8A" w:rsidP="002A4752">
            <w:pPr>
              <w:contextualSpacing/>
              <w:rPr>
                <w:rFonts w:ascii="Arial" w:hAnsi="Arial" w:cs="Arial"/>
                <w:b/>
                <w:bCs/>
              </w:rPr>
            </w:pPr>
          </w:p>
        </w:tc>
      </w:tr>
    </w:tbl>
    <w:p w14:paraId="7D1303D5" w14:textId="77777777" w:rsidR="003D5B8A" w:rsidRDefault="003D5B8A" w:rsidP="003D5B8A">
      <w:pPr>
        <w:rPr>
          <w:rFonts w:ascii="Arial" w:hAnsi="Arial" w:cs="Arial"/>
          <w:sz w:val="28"/>
          <w:szCs w:val="28"/>
        </w:rPr>
      </w:pPr>
    </w:p>
    <w:p w14:paraId="5D870594" w14:textId="77777777" w:rsidR="003D5B8A" w:rsidRPr="00BC43A7" w:rsidRDefault="003D5B8A" w:rsidP="00334C06">
      <w:pPr>
        <w:pStyle w:val="ListParagraph"/>
        <w:widowControl/>
        <w:numPr>
          <w:ilvl w:val="0"/>
          <w:numId w:val="29"/>
        </w:numPr>
        <w:autoSpaceDE/>
        <w:autoSpaceDN/>
        <w:spacing w:after="120"/>
        <w:rPr>
          <w:rFonts w:ascii="Arial" w:hAnsi="Arial" w:cs="Arial"/>
        </w:rPr>
      </w:pPr>
      <w:r w:rsidRPr="00BC43A7">
        <w:rPr>
          <w:rFonts w:ascii="Arial" w:hAnsi="Arial" w:cs="Arial"/>
        </w:rPr>
        <w:t xml:space="preserve">Mid-program review of </w:t>
      </w:r>
      <w:r w:rsidRPr="00BC43A7">
        <w:rPr>
          <w:rFonts w:ascii="Arial" w:hAnsi="Arial" w:cs="Arial"/>
          <w:i/>
          <w:iCs/>
        </w:rPr>
        <w:t>Annual Progress Report for CSD MA Program</w:t>
      </w:r>
      <w:r w:rsidRPr="00BC43A7">
        <w:rPr>
          <w:rFonts w:ascii="Arial" w:hAnsi="Arial" w:cs="Arial"/>
        </w:rPr>
        <w:t xml:space="preserve"> (with plans to complete goals) submitted to Advisor.</w:t>
      </w:r>
    </w:p>
    <w:p w14:paraId="1FEDDAB4" w14:textId="77777777" w:rsidR="003D5B8A" w:rsidRPr="00BC43A7" w:rsidRDefault="003D5B8A" w:rsidP="00334C06">
      <w:pPr>
        <w:pStyle w:val="ListParagraph"/>
        <w:widowControl/>
        <w:numPr>
          <w:ilvl w:val="0"/>
          <w:numId w:val="29"/>
        </w:numPr>
        <w:autoSpaceDE/>
        <w:autoSpaceDN/>
        <w:spacing w:after="120"/>
        <w:rPr>
          <w:rFonts w:ascii="Arial" w:hAnsi="Arial" w:cs="Arial"/>
        </w:rPr>
      </w:pPr>
      <w:r w:rsidRPr="00BC43A7">
        <w:rPr>
          <w:rFonts w:ascii="Arial" w:hAnsi="Arial" w:cs="Arial"/>
        </w:rPr>
        <w:t>PLAN A: Thesis Update submitted to Academic Advisor and Thesis Committee Chair</w:t>
      </w:r>
    </w:p>
    <w:p w14:paraId="02EC005D" w14:textId="77777777" w:rsidR="003D5B8A" w:rsidRDefault="003D5B8A" w:rsidP="003D5B8A">
      <w:pPr>
        <w:spacing w:after="120"/>
        <w:rPr>
          <w:rFonts w:ascii="Arial" w:hAnsi="Arial" w:cs="Arial"/>
          <w:b/>
          <w:bCs/>
        </w:rPr>
      </w:pPr>
    </w:p>
    <w:p w14:paraId="32D6A283" w14:textId="77777777" w:rsidR="003D5B8A" w:rsidRDefault="003D5B8A" w:rsidP="003D5B8A">
      <w:pPr>
        <w:spacing w:after="120"/>
        <w:rPr>
          <w:rFonts w:ascii="Arial" w:hAnsi="Arial" w:cs="Arial"/>
          <w:b/>
          <w:bCs/>
        </w:rPr>
      </w:pPr>
      <w:r>
        <w:rPr>
          <w:rFonts w:ascii="Arial" w:hAnsi="Arial" w:cs="Arial"/>
          <w:b/>
          <w:bCs/>
        </w:rPr>
        <w:t>Comments/Modifications to plan:</w:t>
      </w:r>
    </w:p>
    <w:p w14:paraId="6F25544E" w14:textId="77777777" w:rsidR="003D5B8A" w:rsidRDefault="003D5B8A" w:rsidP="003D5B8A">
      <w:pPr>
        <w:spacing w:after="120"/>
        <w:rPr>
          <w:rFonts w:ascii="Arial" w:hAnsi="Arial" w:cs="Arial"/>
          <w:b/>
          <w:bCs/>
        </w:rPr>
      </w:pPr>
    </w:p>
    <w:p w14:paraId="06202794" w14:textId="77777777" w:rsidR="003D5B8A" w:rsidRDefault="003D5B8A" w:rsidP="003D5B8A">
      <w:pPr>
        <w:spacing w:after="120"/>
        <w:rPr>
          <w:rFonts w:ascii="Arial" w:hAnsi="Arial" w:cs="Arial"/>
          <w:b/>
          <w:bCs/>
        </w:rPr>
      </w:pPr>
    </w:p>
    <w:p w14:paraId="1A9B1A55" w14:textId="77777777" w:rsidR="003D5B8A" w:rsidRDefault="003D5B8A" w:rsidP="003D5B8A">
      <w:pPr>
        <w:spacing w:after="120"/>
        <w:rPr>
          <w:rFonts w:ascii="Arial" w:hAnsi="Arial" w:cs="Arial"/>
          <w:b/>
          <w:bCs/>
        </w:rPr>
      </w:pPr>
    </w:p>
    <w:p w14:paraId="4B4DDFE2" w14:textId="77777777" w:rsidR="003D5B8A" w:rsidRDefault="003D5B8A" w:rsidP="003D5B8A">
      <w:pPr>
        <w:spacing w:after="120"/>
        <w:rPr>
          <w:rFonts w:ascii="Arial" w:hAnsi="Arial" w:cs="Arial"/>
          <w:b/>
          <w:bCs/>
        </w:rPr>
      </w:pPr>
    </w:p>
    <w:p w14:paraId="0592B301" w14:textId="77777777" w:rsidR="003D5B8A" w:rsidRDefault="003D5B8A" w:rsidP="003D5B8A">
      <w:pPr>
        <w:spacing w:after="120"/>
        <w:rPr>
          <w:rFonts w:ascii="Arial" w:hAnsi="Arial" w:cs="Arial"/>
          <w:b/>
          <w:bCs/>
        </w:rPr>
      </w:pPr>
    </w:p>
    <w:p w14:paraId="67E9CEEE" w14:textId="77777777" w:rsidR="003D5B8A" w:rsidRDefault="003D5B8A" w:rsidP="003D5B8A">
      <w:pPr>
        <w:spacing w:after="120"/>
        <w:rPr>
          <w:rFonts w:ascii="Arial" w:hAnsi="Arial" w:cs="Arial"/>
          <w:b/>
          <w:bCs/>
        </w:rPr>
      </w:pPr>
    </w:p>
    <w:p w14:paraId="0FB468B1" w14:textId="77777777" w:rsidR="003D5B8A" w:rsidRDefault="003D5B8A" w:rsidP="003D5B8A">
      <w:pPr>
        <w:spacing w:after="120"/>
        <w:rPr>
          <w:rFonts w:ascii="Arial" w:hAnsi="Arial" w:cs="Arial"/>
          <w:b/>
          <w:bCs/>
        </w:rPr>
      </w:pPr>
    </w:p>
    <w:p w14:paraId="1720F4D1" w14:textId="77777777" w:rsidR="003D5B8A" w:rsidRDefault="003D5B8A" w:rsidP="003D5B8A">
      <w:pPr>
        <w:spacing w:after="120"/>
        <w:rPr>
          <w:rFonts w:ascii="Arial" w:hAnsi="Arial" w:cs="Arial"/>
          <w:b/>
          <w:bCs/>
        </w:rPr>
      </w:pPr>
    </w:p>
    <w:p w14:paraId="665CB756" w14:textId="77777777" w:rsidR="003D5B8A" w:rsidRDefault="003D5B8A" w:rsidP="003D5B8A">
      <w:pPr>
        <w:spacing w:after="120"/>
        <w:rPr>
          <w:rFonts w:ascii="Arial" w:hAnsi="Arial" w:cs="Arial"/>
          <w:b/>
          <w:bCs/>
        </w:rPr>
      </w:pPr>
    </w:p>
    <w:p w14:paraId="0DF24E0A" w14:textId="77777777" w:rsidR="003D5B8A" w:rsidRDefault="003D5B8A" w:rsidP="003D5B8A">
      <w:pPr>
        <w:spacing w:after="120"/>
        <w:rPr>
          <w:rFonts w:ascii="Arial" w:hAnsi="Arial" w:cs="Arial"/>
          <w:b/>
          <w:bCs/>
        </w:rPr>
      </w:pPr>
    </w:p>
    <w:p w14:paraId="23A88969" w14:textId="77777777" w:rsidR="003D5B8A" w:rsidRDefault="003D5B8A" w:rsidP="003D5B8A">
      <w:pPr>
        <w:spacing w:after="120"/>
        <w:rPr>
          <w:rFonts w:ascii="Arial" w:hAnsi="Arial" w:cs="Arial"/>
          <w:b/>
          <w:bCs/>
        </w:rPr>
      </w:pPr>
    </w:p>
    <w:p w14:paraId="13AC4854" w14:textId="77777777" w:rsidR="003D5B8A" w:rsidRDefault="003D5B8A" w:rsidP="003D5B8A">
      <w:pPr>
        <w:spacing w:after="120"/>
        <w:rPr>
          <w:rFonts w:ascii="Arial" w:hAnsi="Arial" w:cs="Arial"/>
          <w:b/>
          <w:bCs/>
        </w:rPr>
      </w:pPr>
    </w:p>
    <w:p w14:paraId="535F876C" w14:textId="77777777" w:rsidR="003D5B8A" w:rsidRDefault="003D5B8A" w:rsidP="003D5B8A">
      <w:pPr>
        <w:spacing w:after="120"/>
        <w:rPr>
          <w:rFonts w:ascii="Arial" w:hAnsi="Arial" w:cs="Arial"/>
          <w:b/>
          <w:bCs/>
        </w:rPr>
      </w:pPr>
    </w:p>
    <w:p w14:paraId="12DB09F6" w14:textId="77777777" w:rsidR="003D5B8A" w:rsidRDefault="003D5B8A" w:rsidP="003D5B8A">
      <w:pPr>
        <w:spacing w:after="120"/>
        <w:rPr>
          <w:rFonts w:ascii="Arial" w:hAnsi="Arial" w:cs="Arial"/>
          <w:b/>
          <w:bCs/>
        </w:rPr>
      </w:pPr>
    </w:p>
    <w:p w14:paraId="7819E008" w14:textId="77777777" w:rsidR="003D5B8A" w:rsidRDefault="003D5B8A" w:rsidP="003D5B8A">
      <w:pPr>
        <w:tabs>
          <w:tab w:val="left" w:leader="underscore" w:pos="7740"/>
          <w:tab w:val="right" w:leader="underscore" w:pos="10080"/>
        </w:tabs>
        <w:spacing w:after="120"/>
        <w:rPr>
          <w:rFonts w:ascii="Arial" w:hAnsi="Arial" w:cs="Arial"/>
          <w:b/>
          <w:bCs/>
        </w:rPr>
      </w:pPr>
      <w:r>
        <w:rPr>
          <w:rFonts w:ascii="Arial" w:hAnsi="Arial" w:cs="Arial"/>
          <w:b/>
          <w:bCs/>
        </w:rPr>
        <w:t xml:space="preserve">Student Signature: </w:t>
      </w:r>
      <w:r>
        <w:rPr>
          <w:rFonts w:ascii="Arial" w:hAnsi="Arial" w:cs="Arial"/>
          <w:b/>
          <w:bCs/>
        </w:rPr>
        <w:tab/>
        <w:t xml:space="preserve"> Date:</w:t>
      </w:r>
      <w:r>
        <w:rPr>
          <w:rFonts w:ascii="Arial" w:hAnsi="Arial" w:cs="Arial"/>
          <w:b/>
          <w:bCs/>
        </w:rPr>
        <w:tab/>
        <w:t xml:space="preserve"> </w:t>
      </w:r>
    </w:p>
    <w:p w14:paraId="13B47F8E" w14:textId="77777777" w:rsidR="003D5B8A" w:rsidRDefault="003D5B8A" w:rsidP="003D5B8A">
      <w:pPr>
        <w:tabs>
          <w:tab w:val="left" w:leader="underscore" w:pos="7740"/>
          <w:tab w:val="right" w:leader="underscore" w:pos="10080"/>
        </w:tabs>
        <w:spacing w:after="120"/>
        <w:rPr>
          <w:rFonts w:ascii="Arial" w:hAnsi="Arial" w:cs="Arial"/>
          <w:b/>
          <w:bCs/>
        </w:rPr>
      </w:pPr>
    </w:p>
    <w:p w14:paraId="0E8E2CC0" w14:textId="3F9C5035" w:rsidR="003D5B8A" w:rsidRDefault="003D5B8A" w:rsidP="003D5B8A">
      <w:pPr>
        <w:tabs>
          <w:tab w:val="left" w:leader="underscore" w:pos="7740"/>
          <w:tab w:val="right" w:leader="underscore" w:pos="10080"/>
        </w:tabs>
        <w:spacing w:after="120"/>
        <w:rPr>
          <w:rFonts w:ascii="Arial" w:hAnsi="Arial" w:cs="Arial"/>
          <w:b/>
          <w:bCs/>
        </w:rPr>
      </w:pPr>
      <w:r>
        <w:rPr>
          <w:rFonts w:ascii="Arial" w:hAnsi="Arial" w:cs="Arial"/>
          <w:b/>
          <w:bCs/>
        </w:rPr>
        <w:t xml:space="preserve">Advisor Signature: </w:t>
      </w:r>
      <w:r>
        <w:rPr>
          <w:rFonts w:ascii="Arial" w:hAnsi="Arial" w:cs="Arial"/>
          <w:b/>
          <w:bCs/>
        </w:rPr>
        <w:tab/>
        <w:t xml:space="preserve"> Date:</w:t>
      </w:r>
      <w:r>
        <w:rPr>
          <w:rFonts w:ascii="Arial" w:hAnsi="Arial" w:cs="Arial"/>
          <w:b/>
          <w:bCs/>
        </w:rPr>
        <w:tab/>
      </w:r>
    </w:p>
    <w:p w14:paraId="6ABDCBCE" w14:textId="77777777" w:rsidR="00C55900" w:rsidRDefault="00C55900" w:rsidP="003D5B8A">
      <w:pPr>
        <w:tabs>
          <w:tab w:val="left" w:leader="underscore" w:pos="7740"/>
          <w:tab w:val="right" w:leader="underscore" w:pos="10080"/>
        </w:tabs>
        <w:spacing w:after="120"/>
        <w:rPr>
          <w:rFonts w:ascii="Arial" w:hAnsi="Arial" w:cs="Arial"/>
          <w:b/>
          <w:bCs/>
        </w:rPr>
      </w:pPr>
    </w:p>
    <w:p w14:paraId="7F578422" w14:textId="77777777" w:rsidR="003D5B8A" w:rsidRDefault="003D5B8A" w:rsidP="003D5B8A">
      <w:pPr>
        <w:ind w:left="1260"/>
        <w:rPr>
          <w:rFonts w:ascii="Arial" w:hAnsi="Arial" w:cs="Arial"/>
          <w:b/>
          <w:bCs/>
          <w:sz w:val="36"/>
          <w:szCs w:val="36"/>
        </w:rPr>
      </w:pPr>
      <w:r w:rsidRPr="00EA191A">
        <w:rPr>
          <w:rFonts w:ascii="Arial" w:hAnsi="Arial" w:cs="Arial"/>
          <w:noProof/>
          <w:sz w:val="48"/>
          <w:szCs w:val="48"/>
        </w:rPr>
        <w:lastRenderedPageBreak/>
        <w:drawing>
          <wp:anchor distT="0" distB="0" distL="114300" distR="114300" simplePos="0" relativeHeight="251664384" behindDoc="0" locked="0" layoutInCell="1" allowOverlap="1" wp14:anchorId="5D293BF0" wp14:editId="11ED6053">
            <wp:simplePos x="0" y="0"/>
            <wp:positionH relativeFrom="column">
              <wp:posOffset>13970</wp:posOffset>
            </wp:positionH>
            <wp:positionV relativeFrom="paragraph">
              <wp:posOffset>-72846</wp:posOffset>
            </wp:positionV>
            <wp:extent cx="685800" cy="6858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5"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r w:rsidRPr="00EA191A">
        <w:rPr>
          <w:rFonts w:ascii="Arial" w:hAnsi="Arial" w:cs="Arial"/>
          <w:b/>
          <w:bCs/>
          <w:sz w:val="36"/>
          <w:szCs w:val="36"/>
        </w:rPr>
        <w:t xml:space="preserve">Speech-Language Pathology M.A. Degree </w:t>
      </w:r>
    </w:p>
    <w:p w14:paraId="5B750A01" w14:textId="77777777" w:rsidR="003D5B8A" w:rsidRDefault="003D5B8A" w:rsidP="003D5B8A">
      <w:pPr>
        <w:ind w:left="1260"/>
        <w:rPr>
          <w:rFonts w:ascii="Arial" w:hAnsi="Arial" w:cs="Arial"/>
          <w:b/>
          <w:bCs/>
        </w:rPr>
      </w:pPr>
      <w:r>
        <w:rPr>
          <w:rFonts w:ascii="Arial" w:hAnsi="Arial" w:cs="Arial"/>
          <w:b/>
          <w:bCs/>
          <w:sz w:val="36"/>
          <w:szCs w:val="36"/>
        </w:rPr>
        <w:t>Final Review</w:t>
      </w:r>
      <w:r w:rsidRPr="00EA191A">
        <w:rPr>
          <w:rFonts w:ascii="Arial" w:hAnsi="Arial" w:cs="Arial"/>
          <w:b/>
          <w:bCs/>
          <w:sz w:val="36"/>
          <w:szCs w:val="36"/>
        </w:rPr>
        <w:t>/A</w:t>
      </w:r>
      <w:r>
        <w:rPr>
          <w:rFonts w:ascii="Arial" w:hAnsi="Arial" w:cs="Arial"/>
          <w:b/>
          <w:bCs/>
          <w:sz w:val="36"/>
          <w:szCs w:val="36"/>
        </w:rPr>
        <w:t>udit</w:t>
      </w:r>
      <w:r w:rsidRPr="00EA191A">
        <w:rPr>
          <w:rFonts w:ascii="Arial" w:hAnsi="Arial" w:cs="Arial"/>
          <w:b/>
          <w:bCs/>
          <w:sz w:val="36"/>
          <w:szCs w:val="36"/>
        </w:rPr>
        <w:t xml:space="preserve"> (</w:t>
      </w:r>
      <w:r>
        <w:rPr>
          <w:rFonts w:ascii="Arial" w:hAnsi="Arial" w:cs="Arial"/>
          <w:b/>
          <w:bCs/>
          <w:sz w:val="36"/>
          <w:szCs w:val="36"/>
        </w:rPr>
        <w:t>Spring</w:t>
      </w:r>
      <w:r w:rsidRPr="00EA191A">
        <w:rPr>
          <w:rFonts w:ascii="Arial" w:hAnsi="Arial" w:cs="Arial"/>
          <w:b/>
          <w:bCs/>
          <w:sz w:val="36"/>
          <w:szCs w:val="36"/>
        </w:rPr>
        <w:t xml:space="preserve"> </w:t>
      </w:r>
      <w:r>
        <w:rPr>
          <w:rFonts w:ascii="Arial" w:hAnsi="Arial" w:cs="Arial"/>
          <w:b/>
          <w:bCs/>
          <w:sz w:val="36"/>
          <w:szCs w:val="36"/>
        </w:rPr>
        <w:t>I</w:t>
      </w:r>
      <w:r w:rsidRPr="00EA191A">
        <w:rPr>
          <w:rFonts w:ascii="Arial" w:hAnsi="Arial" w:cs="Arial"/>
          <w:b/>
          <w:bCs/>
          <w:sz w:val="36"/>
          <w:szCs w:val="36"/>
        </w:rPr>
        <w:t>I)</w:t>
      </w:r>
    </w:p>
    <w:p w14:paraId="340DB9BB" w14:textId="77777777" w:rsidR="003D5B8A" w:rsidRPr="00C23D3C" w:rsidRDefault="003D5B8A" w:rsidP="003D5B8A">
      <w:pPr>
        <w:contextualSpacing/>
        <w:jc w:val="center"/>
        <w:rPr>
          <w:rFonts w:ascii="Arial" w:hAnsi="Arial" w:cs="Arial"/>
          <w:b/>
          <w:bCs/>
          <w:sz w:val="20"/>
          <w:szCs w:val="20"/>
        </w:rPr>
      </w:pPr>
    </w:p>
    <w:tbl>
      <w:tblPr>
        <w:tblStyle w:val="TableGrid"/>
        <w:tblW w:w="0" w:type="auto"/>
        <w:tblLook w:val="04A0" w:firstRow="1" w:lastRow="0" w:firstColumn="1" w:lastColumn="0" w:noHBand="0" w:noVBand="1"/>
      </w:tblPr>
      <w:tblGrid>
        <w:gridCol w:w="2865"/>
        <w:gridCol w:w="4320"/>
        <w:gridCol w:w="1714"/>
        <w:gridCol w:w="1151"/>
      </w:tblGrid>
      <w:tr w:rsidR="003D5B8A" w14:paraId="51DF5FC4" w14:textId="77777777" w:rsidTr="002A4752">
        <w:trPr>
          <w:trHeight w:val="288"/>
        </w:trPr>
        <w:tc>
          <w:tcPr>
            <w:tcW w:w="2865" w:type="dxa"/>
            <w:tcBorders>
              <w:top w:val="single" w:sz="12" w:space="0" w:color="auto"/>
              <w:left w:val="single" w:sz="12" w:space="0" w:color="auto"/>
              <w:bottom w:val="single" w:sz="12" w:space="0" w:color="auto"/>
              <w:right w:val="single" w:sz="12" w:space="0" w:color="auto"/>
            </w:tcBorders>
            <w:shd w:val="clear" w:color="auto" w:fill="92D050"/>
            <w:vAlign w:val="center"/>
          </w:tcPr>
          <w:p w14:paraId="0D9B0DF5" w14:textId="77777777" w:rsidR="003D5B8A" w:rsidRPr="009E7B93" w:rsidRDefault="003D5B8A" w:rsidP="002A4752">
            <w:pPr>
              <w:contextualSpacing/>
              <w:jc w:val="center"/>
              <w:rPr>
                <w:rFonts w:ascii="Arial" w:hAnsi="Arial" w:cs="Arial"/>
                <w:b/>
                <w:bCs/>
              </w:rPr>
            </w:pPr>
            <w:r>
              <w:rPr>
                <w:rFonts w:ascii="Arial" w:hAnsi="Arial" w:cs="Arial"/>
                <w:b/>
                <w:bCs/>
              </w:rPr>
              <w:t>Required (45)</w:t>
            </w:r>
          </w:p>
        </w:tc>
        <w:tc>
          <w:tcPr>
            <w:tcW w:w="4320" w:type="dxa"/>
            <w:tcBorders>
              <w:top w:val="single" w:sz="12" w:space="0" w:color="auto"/>
              <w:left w:val="single" w:sz="12" w:space="0" w:color="auto"/>
              <w:bottom w:val="single" w:sz="12" w:space="0" w:color="auto"/>
              <w:right w:val="single" w:sz="12" w:space="0" w:color="auto"/>
            </w:tcBorders>
            <w:shd w:val="clear" w:color="auto" w:fill="92D050"/>
            <w:vAlign w:val="center"/>
          </w:tcPr>
          <w:p w14:paraId="10732D60" w14:textId="77777777" w:rsidR="003D5B8A" w:rsidRPr="009E7B93" w:rsidRDefault="003D5B8A" w:rsidP="002A4752">
            <w:pPr>
              <w:contextualSpacing/>
              <w:jc w:val="center"/>
              <w:rPr>
                <w:rFonts w:ascii="Arial" w:hAnsi="Arial" w:cs="Arial"/>
                <w:b/>
                <w:bCs/>
              </w:rPr>
            </w:pPr>
            <w:r>
              <w:rPr>
                <w:rFonts w:ascii="Arial" w:hAnsi="Arial" w:cs="Arial"/>
                <w:b/>
                <w:bCs/>
              </w:rPr>
              <w:t>MSU Course</w:t>
            </w:r>
          </w:p>
        </w:tc>
        <w:tc>
          <w:tcPr>
            <w:tcW w:w="1714" w:type="dxa"/>
            <w:tcBorders>
              <w:top w:val="single" w:sz="12" w:space="0" w:color="auto"/>
              <w:left w:val="single" w:sz="12" w:space="0" w:color="auto"/>
              <w:bottom w:val="single" w:sz="12" w:space="0" w:color="auto"/>
              <w:right w:val="single" w:sz="12" w:space="0" w:color="auto"/>
            </w:tcBorders>
            <w:shd w:val="clear" w:color="auto" w:fill="92D050"/>
            <w:vAlign w:val="center"/>
          </w:tcPr>
          <w:p w14:paraId="2DA06649" w14:textId="77777777" w:rsidR="003D5B8A" w:rsidRPr="009E7B93" w:rsidRDefault="003D5B8A" w:rsidP="002A4752">
            <w:pPr>
              <w:contextualSpacing/>
              <w:jc w:val="center"/>
              <w:rPr>
                <w:rFonts w:ascii="Arial" w:hAnsi="Arial" w:cs="Arial"/>
                <w:b/>
                <w:bCs/>
              </w:rPr>
            </w:pPr>
            <w:r>
              <w:rPr>
                <w:rFonts w:ascii="Arial" w:hAnsi="Arial" w:cs="Arial"/>
                <w:b/>
                <w:bCs/>
              </w:rPr>
              <w:t>Semester</w:t>
            </w:r>
          </w:p>
        </w:tc>
        <w:tc>
          <w:tcPr>
            <w:tcW w:w="1151" w:type="dxa"/>
            <w:tcBorders>
              <w:top w:val="single" w:sz="12" w:space="0" w:color="auto"/>
              <w:left w:val="single" w:sz="12" w:space="0" w:color="auto"/>
              <w:bottom w:val="single" w:sz="12" w:space="0" w:color="auto"/>
              <w:right w:val="single" w:sz="12" w:space="0" w:color="auto"/>
            </w:tcBorders>
            <w:shd w:val="clear" w:color="auto" w:fill="92D050"/>
            <w:vAlign w:val="center"/>
          </w:tcPr>
          <w:p w14:paraId="7D80D103" w14:textId="77777777" w:rsidR="003D5B8A" w:rsidRPr="009E7B93" w:rsidRDefault="003D5B8A" w:rsidP="002A4752">
            <w:pPr>
              <w:contextualSpacing/>
              <w:jc w:val="center"/>
              <w:rPr>
                <w:rFonts w:ascii="Arial" w:hAnsi="Arial" w:cs="Arial"/>
                <w:b/>
                <w:bCs/>
              </w:rPr>
            </w:pPr>
            <w:r>
              <w:rPr>
                <w:rFonts w:ascii="Arial" w:hAnsi="Arial" w:cs="Arial"/>
                <w:b/>
                <w:bCs/>
              </w:rPr>
              <w:t>Credits</w:t>
            </w:r>
          </w:p>
        </w:tc>
      </w:tr>
      <w:tr w:rsidR="003D5B8A" w14:paraId="38C5264F" w14:textId="77777777" w:rsidTr="002A4752">
        <w:trPr>
          <w:trHeight w:val="432"/>
        </w:trPr>
        <w:tc>
          <w:tcPr>
            <w:tcW w:w="2865" w:type="dxa"/>
            <w:vMerge w:val="restart"/>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0169CFD4" w14:textId="77777777" w:rsidR="003D5B8A" w:rsidRPr="001A532F" w:rsidRDefault="003D5B8A" w:rsidP="002A4752">
            <w:pPr>
              <w:contextualSpacing/>
              <w:jc w:val="center"/>
              <w:rPr>
                <w:rFonts w:ascii="Arial" w:hAnsi="Arial" w:cs="Arial"/>
                <w:b/>
                <w:bCs/>
              </w:rPr>
            </w:pPr>
            <w:r w:rsidRPr="001A532F">
              <w:rPr>
                <w:rFonts w:ascii="Arial" w:hAnsi="Arial" w:cs="Arial"/>
                <w:b/>
                <w:bCs/>
              </w:rPr>
              <w:t>Speech Disorders</w:t>
            </w:r>
          </w:p>
        </w:tc>
        <w:tc>
          <w:tcPr>
            <w:tcW w:w="4320" w:type="dxa"/>
            <w:tcBorders>
              <w:top w:val="single" w:sz="12" w:space="0" w:color="auto"/>
              <w:left w:val="single" w:sz="12" w:space="0" w:color="auto"/>
              <w:right w:val="single" w:sz="12" w:space="0" w:color="auto"/>
            </w:tcBorders>
            <w:shd w:val="clear" w:color="auto" w:fill="F2F2F2" w:themeFill="background1" w:themeFillShade="F2"/>
            <w:vAlign w:val="center"/>
          </w:tcPr>
          <w:p w14:paraId="5356A186" w14:textId="77777777" w:rsidR="003D5B8A" w:rsidRPr="00D90EBC" w:rsidRDefault="003D5B8A" w:rsidP="002A4752">
            <w:pPr>
              <w:contextualSpacing/>
              <w:jc w:val="center"/>
              <w:rPr>
                <w:rFonts w:ascii="Arial" w:hAnsi="Arial" w:cs="Arial"/>
              </w:rPr>
            </w:pPr>
            <w:r w:rsidRPr="00D90EBC">
              <w:rPr>
                <w:rFonts w:ascii="Arial" w:hAnsi="Arial" w:cs="Arial"/>
              </w:rPr>
              <w:t>CSD 830 (3)</w:t>
            </w:r>
            <w:r w:rsidRPr="00D90EBC">
              <w:rPr>
                <w:rFonts w:ascii="Arial" w:hAnsi="Arial" w:cs="Arial"/>
              </w:rPr>
              <w:br/>
            </w:r>
            <w:r w:rsidRPr="00D90EBC">
              <w:rPr>
                <w:rFonts w:ascii="Arial" w:hAnsi="Arial" w:cs="Arial"/>
                <w:sz w:val="18"/>
                <w:szCs w:val="18"/>
              </w:rPr>
              <w:t>Fluency Disorders</w:t>
            </w:r>
          </w:p>
        </w:tc>
        <w:tc>
          <w:tcPr>
            <w:tcW w:w="1714" w:type="dxa"/>
            <w:tcBorders>
              <w:top w:val="single" w:sz="12" w:space="0" w:color="auto"/>
              <w:left w:val="single" w:sz="12" w:space="0" w:color="auto"/>
              <w:right w:val="single" w:sz="12" w:space="0" w:color="auto"/>
            </w:tcBorders>
            <w:shd w:val="clear" w:color="auto" w:fill="F2F2F2" w:themeFill="background1" w:themeFillShade="F2"/>
            <w:vAlign w:val="center"/>
          </w:tcPr>
          <w:p w14:paraId="3D7F83A6" w14:textId="77777777" w:rsidR="003D5B8A" w:rsidRPr="009E7B93" w:rsidRDefault="003D5B8A" w:rsidP="002A4752">
            <w:pPr>
              <w:contextualSpacing/>
              <w:jc w:val="center"/>
              <w:rPr>
                <w:rFonts w:ascii="Arial" w:hAnsi="Arial" w:cs="Arial"/>
              </w:rPr>
            </w:pPr>
          </w:p>
        </w:tc>
        <w:tc>
          <w:tcPr>
            <w:tcW w:w="1151" w:type="dxa"/>
            <w:tcBorders>
              <w:top w:val="single" w:sz="12" w:space="0" w:color="auto"/>
              <w:left w:val="single" w:sz="12" w:space="0" w:color="auto"/>
              <w:right w:val="single" w:sz="12" w:space="0" w:color="auto"/>
            </w:tcBorders>
            <w:shd w:val="clear" w:color="auto" w:fill="F2F2F2" w:themeFill="background1" w:themeFillShade="F2"/>
            <w:vAlign w:val="center"/>
          </w:tcPr>
          <w:p w14:paraId="5FEA40CF" w14:textId="77777777" w:rsidR="003D5B8A" w:rsidRPr="009E7B93" w:rsidRDefault="003D5B8A" w:rsidP="002A4752">
            <w:pPr>
              <w:contextualSpacing/>
              <w:jc w:val="center"/>
              <w:rPr>
                <w:rFonts w:ascii="Arial" w:hAnsi="Arial" w:cs="Arial"/>
              </w:rPr>
            </w:pPr>
          </w:p>
        </w:tc>
      </w:tr>
      <w:tr w:rsidR="003D5B8A" w14:paraId="1CBD36F9" w14:textId="77777777" w:rsidTr="002A4752">
        <w:trPr>
          <w:trHeight w:val="432"/>
        </w:trPr>
        <w:tc>
          <w:tcPr>
            <w:tcW w:w="2865" w:type="dxa"/>
            <w:vMerge/>
            <w:tcBorders>
              <w:left w:val="single" w:sz="12" w:space="0" w:color="auto"/>
              <w:bottom w:val="single" w:sz="12" w:space="0" w:color="auto"/>
              <w:right w:val="single" w:sz="12" w:space="0" w:color="auto"/>
            </w:tcBorders>
            <w:shd w:val="clear" w:color="auto" w:fill="F2F2F2" w:themeFill="background1" w:themeFillShade="F2"/>
            <w:vAlign w:val="center"/>
          </w:tcPr>
          <w:p w14:paraId="7E5B67C2" w14:textId="77777777" w:rsidR="003D5B8A" w:rsidRPr="001A532F" w:rsidRDefault="003D5B8A" w:rsidP="002A4752">
            <w:pPr>
              <w:contextualSpacing/>
              <w:jc w:val="center"/>
              <w:rPr>
                <w:rFonts w:ascii="Arial" w:hAnsi="Arial" w:cs="Arial"/>
                <w:b/>
                <w:bCs/>
              </w:rPr>
            </w:pPr>
          </w:p>
        </w:tc>
        <w:tc>
          <w:tcPr>
            <w:tcW w:w="4320" w:type="dxa"/>
            <w:tcBorders>
              <w:left w:val="single" w:sz="12" w:space="0" w:color="auto"/>
              <w:right w:val="single" w:sz="12" w:space="0" w:color="auto"/>
            </w:tcBorders>
            <w:shd w:val="clear" w:color="auto" w:fill="F2F2F2" w:themeFill="background1" w:themeFillShade="F2"/>
            <w:vAlign w:val="center"/>
          </w:tcPr>
          <w:p w14:paraId="13A86D1F" w14:textId="77777777" w:rsidR="003D5B8A" w:rsidRPr="00D90EBC" w:rsidRDefault="003D5B8A" w:rsidP="002A4752">
            <w:pPr>
              <w:contextualSpacing/>
              <w:jc w:val="center"/>
              <w:rPr>
                <w:rFonts w:ascii="Arial" w:hAnsi="Arial" w:cs="Arial"/>
              </w:rPr>
            </w:pPr>
            <w:r w:rsidRPr="00D90EBC">
              <w:rPr>
                <w:rFonts w:ascii="Arial" w:hAnsi="Arial" w:cs="Arial"/>
              </w:rPr>
              <w:t>CSD 840 (3)</w:t>
            </w:r>
            <w:r w:rsidRPr="00D90EBC">
              <w:rPr>
                <w:rFonts w:ascii="Arial" w:hAnsi="Arial" w:cs="Arial"/>
              </w:rPr>
              <w:br/>
            </w:r>
            <w:r w:rsidRPr="00D90EBC">
              <w:rPr>
                <w:rFonts w:ascii="Arial" w:hAnsi="Arial" w:cs="Arial"/>
                <w:sz w:val="18"/>
                <w:szCs w:val="18"/>
              </w:rPr>
              <w:t>Voice Disorders</w:t>
            </w:r>
          </w:p>
        </w:tc>
        <w:tc>
          <w:tcPr>
            <w:tcW w:w="1714" w:type="dxa"/>
            <w:tcBorders>
              <w:left w:val="single" w:sz="12" w:space="0" w:color="auto"/>
              <w:right w:val="single" w:sz="12" w:space="0" w:color="auto"/>
            </w:tcBorders>
            <w:shd w:val="clear" w:color="auto" w:fill="F2F2F2" w:themeFill="background1" w:themeFillShade="F2"/>
            <w:vAlign w:val="center"/>
          </w:tcPr>
          <w:p w14:paraId="3F6F0A9D" w14:textId="77777777" w:rsidR="003D5B8A" w:rsidRPr="009E7B93" w:rsidRDefault="003D5B8A" w:rsidP="002A4752">
            <w:pPr>
              <w:contextualSpacing/>
              <w:jc w:val="center"/>
              <w:rPr>
                <w:rFonts w:ascii="Arial" w:hAnsi="Arial" w:cs="Arial"/>
              </w:rPr>
            </w:pPr>
          </w:p>
        </w:tc>
        <w:tc>
          <w:tcPr>
            <w:tcW w:w="1151" w:type="dxa"/>
            <w:tcBorders>
              <w:left w:val="single" w:sz="12" w:space="0" w:color="auto"/>
              <w:right w:val="single" w:sz="12" w:space="0" w:color="auto"/>
            </w:tcBorders>
            <w:shd w:val="clear" w:color="auto" w:fill="F2F2F2" w:themeFill="background1" w:themeFillShade="F2"/>
            <w:vAlign w:val="center"/>
          </w:tcPr>
          <w:p w14:paraId="21F70666" w14:textId="77777777" w:rsidR="003D5B8A" w:rsidRPr="009E7B93" w:rsidRDefault="003D5B8A" w:rsidP="002A4752">
            <w:pPr>
              <w:contextualSpacing/>
              <w:jc w:val="center"/>
              <w:rPr>
                <w:rFonts w:ascii="Arial" w:hAnsi="Arial" w:cs="Arial"/>
              </w:rPr>
            </w:pPr>
          </w:p>
        </w:tc>
      </w:tr>
      <w:tr w:rsidR="003D5B8A" w14:paraId="467D571F" w14:textId="77777777" w:rsidTr="002A4752">
        <w:trPr>
          <w:trHeight w:val="432"/>
        </w:trPr>
        <w:tc>
          <w:tcPr>
            <w:tcW w:w="2865" w:type="dxa"/>
            <w:vMerge/>
            <w:tcBorders>
              <w:left w:val="single" w:sz="12" w:space="0" w:color="auto"/>
              <w:bottom w:val="single" w:sz="12" w:space="0" w:color="auto"/>
              <w:right w:val="single" w:sz="12" w:space="0" w:color="auto"/>
            </w:tcBorders>
            <w:shd w:val="clear" w:color="auto" w:fill="F2F2F2" w:themeFill="background1" w:themeFillShade="F2"/>
            <w:vAlign w:val="center"/>
          </w:tcPr>
          <w:p w14:paraId="21F29F9D" w14:textId="77777777" w:rsidR="003D5B8A" w:rsidRPr="001A532F" w:rsidRDefault="003D5B8A" w:rsidP="002A4752">
            <w:pPr>
              <w:contextualSpacing/>
              <w:jc w:val="center"/>
              <w:rPr>
                <w:rFonts w:ascii="Arial" w:hAnsi="Arial" w:cs="Arial"/>
                <w:b/>
                <w:bCs/>
              </w:rPr>
            </w:pPr>
          </w:p>
        </w:tc>
        <w:tc>
          <w:tcPr>
            <w:tcW w:w="4320" w:type="dxa"/>
            <w:tcBorders>
              <w:left w:val="single" w:sz="12" w:space="0" w:color="auto"/>
              <w:right w:val="single" w:sz="12" w:space="0" w:color="auto"/>
            </w:tcBorders>
            <w:shd w:val="clear" w:color="auto" w:fill="F2F2F2" w:themeFill="background1" w:themeFillShade="F2"/>
            <w:vAlign w:val="center"/>
          </w:tcPr>
          <w:p w14:paraId="73E20381" w14:textId="77777777" w:rsidR="003D5B8A" w:rsidRPr="00D90EBC" w:rsidRDefault="003D5B8A" w:rsidP="002A4752">
            <w:pPr>
              <w:contextualSpacing/>
              <w:jc w:val="center"/>
              <w:rPr>
                <w:rFonts w:ascii="Arial" w:hAnsi="Arial" w:cs="Arial"/>
              </w:rPr>
            </w:pPr>
            <w:r w:rsidRPr="00D90EBC">
              <w:rPr>
                <w:rFonts w:ascii="Arial" w:hAnsi="Arial" w:cs="Arial"/>
              </w:rPr>
              <w:t>CSD 855 (3)</w:t>
            </w:r>
            <w:r w:rsidRPr="00D90EBC">
              <w:rPr>
                <w:rFonts w:ascii="Arial" w:hAnsi="Arial" w:cs="Arial"/>
              </w:rPr>
              <w:br/>
            </w:r>
            <w:r w:rsidRPr="00D90EBC">
              <w:rPr>
                <w:rFonts w:ascii="Arial" w:hAnsi="Arial" w:cs="Arial"/>
                <w:sz w:val="18"/>
                <w:szCs w:val="18"/>
              </w:rPr>
              <w:t>Dysphagia</w:t>
            </w:r>
          </w:p>
        </w:tc>
        <w:tc>
          <w:tcPr>
            <w:tcW w:w="1714" w:type="dxa"/>
            <w:tcBorders>
              <w:left w:val="single" w:sz="12" w:space="0" w:color="auto"/>
              <w:right w:val="single" w:sz="12" w:space="0" w:color="auto"/>
            </w:tcBorders>
            <w:shd w:val="clear" w:color="auto" w:fill="F2F2F2" w:themeFill="background1" w:themeFillShade="F2"/>
            <w:vAlign w:val="center"/>
          </w:tcPr>
          <w:p w14:paraId="40AD51EA" w14:textId="77777777" w:rsidR="003D5B8A" w:rsidRPr="009E7B93" w:rsidRDefault="003D5B8A" w:rsidP="002A4752">
            <w:pPr>
              <w:contextualSpacing/>
              <w:jc w:val="center"/>
              <w:rPr>
                <w:rFonts w:ascii="Arial" w:hAnsi="Arial" w:cs="Arial"/>
              </w:rPr>
            </w:pPr>
          </w:p>
        </w:tc>
        <w:tc>
          <w:tcPr>
            <w:tcW w:w="1151" w:type="dxa"/>
            <w:tcBorders>
              <w:left w:val="single" w:sz="12" w:space="0" w:color="auto"/>
              <w:right w:val="single" w:sz="12" w:space="0" w:color="auto"/>
            </w:tcBorders>
            <w:shd w:val="clear" w:color="auto" w:fill="F2F2F2" w:themeFill="background1" w:themeFillShade="F2"/>
            <w:vAlign w:val="center"/>
          </w:tcPr>
          <w:p w14:paraId="542C6722" w14:textId="77777777" w:rsidR="003D5B8A" w:rsidRPr="009E7B93" w:rsidRDefault="003D5B8A" w:rsidP="002A4752">
            <w:pPr>
              <w:contextualSpacing/>
              <w:jc w:val="center"/>
              <w:rPr>
                <w:rFonts w:ascii="Arial" w:hAnsi="Arial" w:cs="Arial"/>
              </w:rPr>
            </w:pPr>
          </w:p>
        </w:tc>
      </w:tr>
      <w:tr w:rsidR="003D5B8A" w14:paraId="0FCE0BF3" w14:textId="77777777" w:rsidTr="002A4752">
        <w:trPr>
          <w:trHeight w:val="432"/>
        </w:trPr>
        <w:tc>
          <w:tcPr>
            <w:tcW w:w="2865" w:type="dxa"/>
            <w:vMerge/>
            <w:tcBorders>
              <w:left w:val="single" w:sz="12" w:space="0" w:color="auto"/>
              <w:bottom w:val="single" w:sz="12" w:space="0" w:color="auto"/>
              <w:right w:val="single" w:sz="12" w:space="0" w:color="auto"/>
            </w:tcBorders>
            <w:shd w:val="clear" w:color="auto" w:fill="F2F2F2" w:themeFill="background1" w:themeFillShade="F2"/>
            <w:vAlign w:val="center"/>
          </w:tcPr>
          <w:p w14:paraId="51841CF3" w14:textId="77777777" w:rsidR="003D5B8A" w:rsidRPr="001A532F" w:rsidRDefault="003D5B8A" w:rsidP="002A4752">
            <w:pPr>
              <w:contextualSpacing/>
              <w:jc w:val="center"/>
              <w:rPr>
                <w:rFonts w:ascii="Arial" w:hAnsi="Arial" w:cs="Arial"/>
                <w:b/>
                <w:bCs/>
              </w:rPr>
            </w:pPr>
          </w:p>
        </w:tc>
        <w:tc>
          <w:tcPr>
            <w:tcW w:w="4320" w:type="dxa"/>
            <w:tcBorders>
              <w:left w:val="single" w:sz="12" w:space="0" w:color="auto"/>
              <w:right w:val="single" w:sz="12" w:space="0" w:color="auto"/>
            </w:tcBorders>
            <w:shd w:val="clear" w:color="auto" w:fill="F2F2F2" w:themeFill="background1" w:themeFillShade="F2"/>
            <w:vAlign w:val="center"/>
          </w:tcPr>
          <w:p w14:paraId="54576434" w14:textId="77777777" w:rsidR="003D5B8A" w:rsidRPr="00D90EBC" w:rsidRDefault="003D5B8A" w:rsidP="002A4752">
            <w:pPr>
              <w:contextualSpacing/>
              <w:jc w:val="center"/>
              <w:rPr>
                <w:rFonts w:ascii="Arial" w:hAnsi="Arial" w:cs="Arial"/>
              </w:rPr>
            </w:pPr>
            <w:r w:rsidRPr="00D90EBC">
              <w:rPr>
                <w:rFonts w:ascii="Arial" w:hAnsi="Arial" w:cs="Arial"/>
              </w:rPr>
              <w:t>CSD 860 (1.5 of 3)</w:t>
            </w:r>
            <w:r w:rsidRPr="00D90EBC">
              <w:rPr>
                <w:rFonts w:ascii="Arial" w:hAnsi="Arial" w:cs="Arial"/>
              </w:rPr>
              <w:br/>
            </w:r>
            <w:r w:rsidRPr="00D90EBC">
              <w:rPr>
                <w:rFonts w:ascii="Arial" w:hAnsi="Arial" w:cs="Arial"/>
                <w:sz w:val="18"/>
                <w:szCs w:val="18"/>
              </w:rPr>
              <w:t>Artic &amp; Phono Disorders</w:t>
            </w:r>
          </w:p>
        </w:tc>
        <w:tc>
          <w:tcPr>
            <w:tcW w:w="1714" w:type="dxa"/>
            <w:tcBorders>
              <w:left w:val="single" w:sz="12" w:space="0" w:color="auto"/>
              <w:right w:val="single" w:sz="12" w:space="0" w:color="auto"/>
            </w:tcBorders>
            <w:shd w:val="clear" w:color="auto" w:fill="F2F2F2" w:themeFill="background1" w:themeFillShade="F2"/>
            <w:vAlign w:val="center"/>
          </w:tcPr>
          <w:p w14:paraId="37ABF522" w14:textId="77777777" w:rsidR="003D5B8A" w:rsidRPr="009E7B93" w:rsidRDefault="003D5B8A" w:rsidP="002A4752">
            <w:pPr>
              <w:contextualSpacing/>
              <w:jc w:val="center"/>
              <w:rPr>
                <w:rFonts w:ascii="Arial" w:hAnsi="Arial" w:cs="Arial"/>
              </w:rPr>
            </w:pPr>
          </w:p>
        </w:tc>
        <w:tc>
          <w:tcPr>
            <w:tcW w:w="1151" w:type="dxa"/>
            <w:tcBorders>
              <w:left w:val="single" w:sz="12" w:space="0" w:color="auto"/>
              <w:right w:val="single" w:sz="12" w:space="0" w:color="auto"/>
            </w:tcBorders>
            <w:shd w:val="clear" w:color="auto" w:fill="F2F2F2" w:themeFill="background1" w:themeFillShade="F2"/>
            <w:vAlign w:val="center"/>
          </w:tcPr>
          <w:p w14:paraId="5AE7F5D0" w14:textId="77777777" w:rsidR="003D5B8A" w:rsidRPr="009E7B93" w:rsidRDefault="003D5B8A" w:rsidP="002A4752">
            <w:pPr>
              <w:contextualSpacing/>
              <w:jc w:val="center"/>
              <w:rPr>
                <w:rFonts w:ascii="Arial" w:hAnsi="Arial" w:cs="Arial"/>
              </w:rPr>
            </w:pPr>
          </w:p>
        </w:tc>
      </w:tr>
      <w:tr w:rsidR="003D5B8A" w14:paraId="28A34754" w14:textId="77777777" w:rsidTr="002A4752">
        <w:trPr>
          <w:trHeight w:val="432"/>
        </w:trPr>
        <w:tc>
          <w:tcPr>
            <w:tcW w:w="2865" w:type="dxa"/>
            <w:vMerge/>
            <w:tcBorders>
              <w:left w:val="single" w:sz="12" w:space="0" w:color="auto"/>
              <w:bottom w:val="single" w:sz="12" w:space="0" w:color="auto"/>
              <w:right w:val="single" w:sz="12" w:space="0" w:color="auto"/>
            </w:tcBorders>
            <w:shd w:val="clear" w:color="auto" w:fill="F2F2F2" w:themeFill="background1" w:themeFillShade="F2"/>
            <w:vAlign w:val="center"/>
          </w:tcPr>
          <w:p w14:paraId="6EAD2584" w14:textId="77777777" w:rsidR="003D5B8A" w:rsidRPr="001A532F" w:rsidRDefault="003D5B8A" w:rsidP="002A4752">
            <w:pPr>
              <w:contextualSpacing/>
              <w:jc w:val="center"/>
              <w:rPr>
                <w:rFonts w:ascii="Arial" w:hAnsi="Arial" w:cs="Arial"/>
                <w:b/>
                <w:bCs/>
              </w:rPr>
            </w:pPr>
          </w:p>
        </w:tc>
        <w:tc>
          <w:tcPr>
            <w:tcW w:w="4320" w:type="dxa"/>
            <w:tcBorders>
              <w:left w:val="single" w:sz="12" w:space="0" w:color="auto"/>
              <w:bottom w:val="single" w:sz="12" w:space="0" w:color="auto"/>
              <w:right w:val="single" w:sz="12" w:space="0" w:color="auto"/>
            </w:tcBorders>
            <w:shd w:val="clear" w:color="auto" w:fill="F2F2F2" w:themeFill="background1" w:themeFillShade="F2"/>
            <w:vAlign w:val="center"/>
          </w:tcPr>
          <w:p w14:paraId="03853AA8" w14:textId="77777777" w:rsidR="003D5B8A" w:rsidRPr="00D90EBC" w:rsidRDefault="003D5B8A" w:rsidP="002A4752">
            <w:pPr>
              <w:contextualSpacing/>
              <w:jc w:val="center"/>
              <w:rPr>
                <w:rFonts w:ascii="Arial" w:hAnsi="Arial" w:cs="Arial"/>
              </w:rPr>
            </w:pPr>
            <w:r w:rsidRPr="00D90EBC">
              <w:rPr>
                <w:rFonts w:ascii="Arial" w:hAnsi="Arial" w:cs="Arial"/>
              </w:rPr>
              <w:t>CSD 865 (3)</w:t>
            </w:r>
            <w:r w:rsidRPr="00D90EBC">
              <w:rPr>
                <w:rFonts w:ascii="Arial" w:hAnsi="Arial" w:cs="Arial"/>
              </w:rPr>
              <w:br/>
            </w:r>
            <w:r w:rsidRPr="00D90EBC">
              <w:rPr>
                <w:rFonts w:ascii="Arial" w:hAnsi="Arial" w:cs="Arial"/>
                <w:sz w:val="18"/>
                <w:szCs w:val="18"/>
              </w:rPr>
              <w:t>Motor Speech Disorders</w:t>
            </w:r>
          </w:p>
        </w:tc>
        <w:tc>
          <w:tcPr>
            <w:tcW w:w="1714" w:type="dxa"/>
            <w:tcBorders>
              <w:left w:val="single" w:sz="12" w:space="0" w:color="auto"/>
              <w:bottom w:val="single" w:sz="12" w:space="0" w:color="auto"/>
              <w:right w:val="single" w:sz="12" w:space="0" w:color="auto"/>
            </w:tcBorders>
            <w:shd w:val="clear" w:color="auto" w:fill="F2F2F2" w:themeFill="background1" w:themeFillShade="F2"/>
            <w:vAlign w:val="center"/>
          </w:tcPr>
          <w:p w14:paraId="292802B1" w14:textId="77777777" w:rsidR="003D5B8A" w:rsidRPr="009E7B93" w:rsidRDefault="003D5B8A" w:rsidP="002A4752">
            <w:pPr>
              <w:contextualSpacing/>
              <w:jc w:val="center"/>
              <w:rPr>
                <w:rFonts w:ascii="Arial" w:hAnsi="Arial" w:cs="Arial"/>
              </w:rPr>
            </w:pPr>
          </w:p>
        </w:tc>
        <w:tc>
          <w:tcPr>
            <w:tcW w:w="1151" w:type="dxa"/>
            <w:tcBorders>
              <w:left w:val="single" w:sz="12" w:space="0" w:color="auto"/>
              <w:bottom w:val="single" w:sz="12" w:space="0" w:color="auto"/>
              <w:right w:val="single" w:sz="12" w:space="0" w:color="auto"/>
            </w:tcBorders>
            <w:shd w:val="clear" w:color="auto" w:fill="F2F2F2" w:themeFill="background1" w:themeFillShade="F2"/>
            <w:vAlign w:val="center"/>
          </w:tcPr>
          <w:p w14:paraId="7EFC1AF6" w14:textId="77777777" w:rsidR="003D5B8A" w:rsidRPr="009E7B93" w:rsidRDefault="003D5B8A" w:rsidP="002A4752">
            <w:pPr>
              <w:contextualSpacing/>
              <w:jc w:val="center"/>
              <w:rPr>
                <w:rFonts w:ascii="Arial" w:hAnsi="Arial" w:cs="Arial"/>
              </w:rPr>
            </w:pPr>
          </w:p>
        </w:tc>
      </w:tr>
      <w:tr w:rsidR="003D5B8A" w14:paraId="7CE7EED3" w14:textId="77777777" w:rsidTr="002A4752">
        <w:trPr>
          <w:trHeight w:val="432"/>
        </w:trPr>
        <w:tc>
          <w:tcPr>
            <w:tcW w:w="2865" w:type="dxa"/>
            <w:vMerge w:val="restart"/>
            <w:tcBorders>
              <w:top w:val="single" w:sz="12" w:space="0" w:color="auto"/>
              <w:left w:val="single" w:sz="12" w:space="0" w:color="auto"/>
              <w:bottom w:val="single" w:sz="12" w:space="0" w:color="auto"/>
              <w:right w:val="single" w:sz="12" w:space="0" w:color="auto"/>
            </w:tcBorders>
            <w:vAlign w:val="center"/>
          </w:tcPr>
          <w:p w14:paraId="1AF43404" w14:textId="77777777" w:rsidR="003D5B8A" w:rsidRPr="001A532F" w:rsidRDefault="003D5B8A" w:rsidP="002A4752">
            <w:pPr>
              <w:contextualSpacing/>
              <w:jc w:val="center"/>
              <w:rPr>
                <w:rFonts w:ascii="Arial" w:hAnsi="Arial" w:cs="Arial"/>
                <w:b/>
                <w:bCs/>
              </w:rPr>
            </w:pPr>
            <w:r w:rsidRPr="001A532F">
              <w:rPr>
                <w:rFonts w:ascii="Arial" w:hAnsi="Arial" w:cs="Arial"/>
                <w:b/>
                <w:bCs/>
              </w:rPr>
              <w:t>Language Disorders</w:t>
            </w:r>
          </w:p>
        </w:tc>
        <w:tc>
          <w:tcPr>
            <w:tcW w:w="4320" w:type="dxa"/>
            <w:tcBorders>
              <w:top w:val="single" w:sz="12" w:space="0" w:color="auto"/>
              <w:left w:val="single" w:sz="12" w:space="0" w:color="auto"/>
              <w:right w:val="single" w:sz="12" w:space="0" w:color="auto"/>
            </w:tcBorders>
            <w:vAlign w:val="center"/>
          </w:tcPr>
          <w:p w14:paraId="257C3068" w14:textId="77777777" w:rsidR="003D5B8A" w:rsidRPr="00D90EBC" w:rsidRDefault="003D5B8A" w:rsidP="002A4752">
            <w:pPr>
              <w:contextualSpacing/>
              <w:jc w:val="center"/>
              <w:rPr>
                <w:rFonts w:ascii="Arial" w:hAnsi="Arial" w:cs="Arial"/>
                <w:sz w:val="18"/>
                <w:szCs w:val="18"/>
              </w:rPr>
            </w:pPr>
            <w:r w:rsidRPr="00D90EBC">
              <w:rPr>
                <w:rFonts w:ascii="Arial" w:hAnsi="Arial" w:cs="Arial"/>
              </w:rPr>
              <w:t>CSD 815 (3)</w:t>
            </w:r>
            <w:r w:rsidRPr="00D90EBC">
              <w:rPr>
                <w:rFonts w:ascii="Arial" w:hAnsi="Arial" w:cs="Arial"/>
                <w:sz w:val="18"/>
                <w:szCs w:val="18"/>
              </w:rPr>
              <w:br/>
              <w:t>Acquired Language Disorders</w:t>
            </w:r>
          </w:p>
        </w:tc>
        <w:tc>
          <w:tcPr>
            <w:tcW w:w="1714" w:type="dxa"/>
            <w:tcBorders>
              <w:top w:val="single" w:sz="12" w:space="0" w:color="auto"/>
              <w:left w:val="single" w:sz="12" w:space="0" w:color="auto"/>
              <w:right w:val="single" w:sz="12" w:space="0" w:color="auto"/>
            </w:tcBorders>
            <w:vAlign w:val="center"/>
          </w:tcPr>
          <w:p w14:paraId="2859CD0A" w14:textId="77777777" w:rsidR="003D5B8A" w:rsidRPr="009E7B93" w:rsidRDefault="003D5B8A" w:rsidP="002A4752">
            <w:pPr>
              <w:contextualSpacing/>
              <w:jc w:val="center"/>
              <w:rPr>
                <w:rFonts w:ascii="Arial" w:hAnsi="Arial" w:cs="Arial"/>
              </w:rPr>
            </w:pPr>
          </w:p>
        </w:tc>
        <w:tc>
          <w:tcPr>
            <w:tcW w:w="1151" w:type="dxa"/>
            <w:tcBorders>
              <w:top w:val="single" w:sz="12" w:space="0" w:color="auto"/>
              <w:left w:val="single" w:sz="12" w:space="0" w:color="auto"/>
              <w:right w:val="single" w:sz="12" w:space="0" w:color="auto"/>
            </w:tcBorders>
            <w:vAlign w:val="center"/>
          </w:tcPr>
          <w:p w14:paraId="181BC882" w14:textId="77777777" w:rsidR="003D5B8A" w:rsidRPr="009E7B93" w:rsidRDefault="003D5B8A" w:rsidP="002A4752">
            <w:pPr>
              <w:contextualSpacing/>
              <w:jc w:val="center"/>
              <w:rPr>
                <w:rFonts w:ascii="Arial" w:hAnsi="Arial" w:cs="Arial"/>
              </w:rPr>
            </w:pPr>
          </w:p>
        </w:tc>
      </w:tr>
      <w:tr w:rsidR="003D5B8A" w14:paraId="74A7D155" w14:textId="77777777" w:rsidTr="002A4752">
        <w:trPr>
          <w:trHeight w:val="432"/>
        </w:trPr>
        <w:tc>
          <w:tcPr>
            <w:tcW w:w="2865" w:type="dxa"/>
            <w:vMerge/>
            <w:tcBorders>
              <w:left w:val="single" w:sz="12" w:space="0" w:color="auto"/>
              <w:bottom w:val="single" w:sz="12" w:space="0" w:color="auto"/>
              <w:right w:val="single" w:sz="12" w:space="0" w:color="auto"/>
            </w:tcBorders>
            <w:vAlign w:val="center"/>
          </w:tcPr>
          <w:p w14:paraId="68C21F6B" w14:textId="77777777" w:rsidR="003D5B8A" w:rsidRPr="001A532F" w:rsidRDefault="003D5B8A" w:rsidP="002A4752">
            <w:pPr>
              <w:contextualSpacing/>
              <w:jc w:val="center"/>
              <w:rPr>
                <w:rFonts w:ascii="Arial" w:hAnsi="Arial" w:cs="Arial"/>
                <w:b/>
                <w:bCs/>
              </w:rPr>
            </w:pPr>
          </w:p>
        </w:tc>
        <w:tc>
          <w:tcPr>
            <w:tcW w:w="4320" w:type="dxa"/>
            <w:tcBorders>
              <w:left w:val="single" w:sz="12" w:space="0" w:color="auto"/>
              <w:right w:val="single" w:sz="12" w:space="0" w:color="auto"/>
            </w:tcBorders>
            <w:vAlign w:val="center"/>
          </w:tcPr>
          <w:p w14:paraId="7A3C34FE" w14:textId="77777777" w:rsidR="003D5B8A" w:rsidRPr="00D90EBC" w:rsidRDefault="003D5B8A" w:rsidP="002A4752">
            <w:pPr>
              <w:contextualSpacing/>
              <w:jc w:val="center"/>
              <w:rPr>
                <w:rFonts w:ascii="Arial" w:hAnsi="Arial" w:cs="Arial"/>
              </w:rPr>
            </w:pPr>
            <w:r w:rsidRPr="00D90EBC">
              <w:rPr>
                <w:rFonts w:ascii="Arial" w:hAnsi="Arial" w:cs="Arial"/>
              </w:rPr>
              <w:t>CSD 824 (3)</w:t>
            </w:r>
            <w:r w:rsidRPr="00D90EBC">
              <w:rPr>
                <w:rFonts w:ascii="Arial" w:hAnsi="Arial" w:cs="Arial"/>
              </w:rPr>
              <w:br/>
            </w:r>
            <w:r w:rsidRPr="00D90EBC">
              <w:rPr>
                <w:rFonts w:ascii="Arial" w:hAnsi="Arial" w:cs="Arial"/>
                <w:sz w:val="18"/>
                <w:szCs w:val="18"/>
              </w:rPr>
              <w:t>Developmental Language Disorders</w:t>
            </w:r>
          </w:p>
        </w:tc>
        <w:tc>
          <w:tcPr>
            <w:tcW w:w="1714" w:type="dxa"/>
            <w:tcBorders>
              <w:left w:val="single" w:sz="12" w:space="0" w:color="auto"/>
              <w:right w:val="single" w:sz="12" w:space="0" w:color="auto"/>
            </w:tcBorders>
            <w:vAlign w:val="center"/>
          </w:tcPr>
          <w:p w14:paraId="72C9EE67" w14:textId="77777777" w:rsidR="003D5B8A" w:rsidRPr="009E7B93" w:rsidRDefault="003D5B8A" w:rsidP="002A4752">
            <w:pPr>
              <w:contextualSpacing/>
              <w:jc w:val="center"/>
              <w:rPr>
                <w:rFonts w:ascii="Arial" w:hAnsi="Arial" w:cs="Arial"/>
              </w:rPr>
            </w:pPr>
          </w:p>
        </w:tc>
        <w:tc>
          <w:tcPr>
            <w:tcW w:w="1151" w:type="dxa"/>
            <w:tcBorders>
              <w:left w:val="single" w:sz="12" w:space="0" w:color="auto"/>
              <w:right w:val="single" w:sz="12" w:space="0" w:color="auto"/>
            </w:tcBorders>
            <w:vAlign w:val="center"/>
          </w:tcPr>
          <w:p w14:paraId="47CBE89E" w14:textId="77777777" w:rsidR="003D5B8A" w:rsidRPr="009E7B93" w:rsidRDefault="003D5B8A" w:rsidP="002A4752">
            <w:pPr>
              <w:contextualSpacing/>
              <w:jc w:val="center"/>
              <w:rPr>
                <w:rFonts w:ascii="Arial" w:hAnsi="Arial" w:cs="Arial"/>
              </w:rPr>
            </w:pPr>
          </w:p>
        </w:tc>
      </w:tr>
      <w:tr w:rsidR="003D5B8A" w14:paraId="63258E43" w14:textId="77777777" w:rsidTr="002A4752">
        <w:trPr>
          <w:trHeight w:val="432"/>
        </w:trPr>
        <w:tc>
          <w:tcPr>
            <w:tcW w:w="2865" w:type="dxa"/>
            <w:vMerge/>
            <w:tcBorders>
              <w:left w:val="single" w:sz="12" w:space="0" w:color="auto"/>
              <w:bottom w:val="single" w:sz="12" w:space="0" w:color="auto"/>
              <w:right w:val="single" w:sz="12" w:space="0" w:color="auto"/>
            </w:tcBorders>
            <w:vAlign w:val="center"/>
          </w:tcPr>
          <w:p w14:paraId="6516A535" w14:textId="77777777" w:rsidR="003D5B8A" w:rsidRPr="001A532F" w:rsidRDefault="003D5B8A" w:rsidP="002A4752">
            <w:pPr>
              <w:contextualSpacing/>
              <w:jc w:val="center"/>
              <w:rPr>
                <w:rFonts w:ascii="Arial" w:hAnsi="Arial" w:cs="Arial"/>
                <w:b/>
                <w:bCs/>
              </w:rPr>
            </w:pPr>
          </w:p>
        </w:tc>
        <w:tc>
          <w:tcPr>
            <w:tcW w:w="4320" w:type="dxa"/>
            <w:tcBorders>
              <w:left w:val="single" w:sz="12" w:space="0" w:color="auto"/>
              <w:right w:val="single" w:sz="12" w:space="0" w:color="auto"/>
            </w:tcBorders>
            <w:vAlign w:val="center"/>
          </w:tcPr>
          <w:p w14:paraId="30CCE1DC" w14:textId="77777777" w:rsidR="003D5B8A" w:rsidRPr="00D90EBC" w:rsidRDefault="003D5B8A" w:rsidP="002A4752">
            <w:pPr>
              <w:contextualSpacing/>
              <w:jc w:val="center"/>
              <w:rPr>
                <w:rFonts w:ascii="Arial" w:hAnsi="Arial" w:cs="Arial"/>
              </w:rPr>
            </w:pPr>
            <w:r w:rsidRPr="00D90EBC">
              <w:rPr>
                <w:rFonts w:ascii="Arial" w:hAnsi="Arial" w:cs="Arial"/>
              </w:rPr>
              <w:t>CSD 825 (3)</w:t>
            </w:r>
            <w:r w:rsidRPr="00D90EBC">
              <w:rPr>
                <w:rFonts w:ascii="Arial" w:hAnsi="Arial" w:cs="Arial"/>
              </w:rPr>
              <w:br/>
            </w:r>
            <w:r w:rsidRPr="00D90EBC">
              <w:rPr>
                <w:rFonts w:ascii="Arial" w:hAnsi="Arial" w:cs="Arial"/>
                <w:sz w:val="18"/>
                <w:szCs w:val="18"/>
              </w:rPr>
              <w:t>Autism &amp; Related Neurodevelopmental Disorders</w:t>
            </w:r>
          </w:p>
        </w:tc>
        <w:tc>
          <w:tcPr>
            <w:tcW w:w="1714" w:type="dxa"/>
            <w:tcBorders>
              <w:left w:val="single" w:sz="12" w:space="0" w:color="auto"/>
              <w:right w:val="single" w:sz="12" w:space="0" w:color="auto"/>
            </w:tcBorders>
            <w:vAlign w:val="center"/>
          </w:tcPr>
          <w:p w14:paraId="3F017536" w14:textId="77777777" w:rsidR="003D5B8A" w:rsidRPr="009E7B93" w:rsidRDefault="003D5B8A" w:rsidP="002A4752">
            <w:pPr>
              <w:contextualSpacing/>
              <w:jc w:val="center"/>
              <w:rPr>
                <w:rFonts w:ascii="Arial" w:hAnsi="Arial" w:cs="Arial"/>
              </w:rPr>
            </w:pPr>
          </w:p>
        </w:tc>
        <w:tc>
          <w:tcPr>
            <w:tcW w:w="1151" w:type="dxa"/>
            <w:tcBorders>
              <w:left w:val="single" w:sz="12" w:space="0" w:color="auto"/>
              <w:right w:val="single" w:sz="12" w:space="0" w:color="auto"/>
            </w:tcBorders>
            <w:vAlign w:val="center"/>
          </w:tcPr>
          <w:p w14:paraId="35FA6C9D" w14:textId="77777777" w:rsidR="003D5B8A" w:rsidRPr="009E7B93" w:rsidRDefault="003D5B8A" w:rsidP="002A4752">
            <w:pPr>
              <w:contextualSpacing/>
              <w:jc w:val="center"/>
              <w:rPr>
                <w:rFonts w:ascii="Arial" w:hAnsi="Arial" w:cs="Arial"/>
              </w:rPr>
            </w:pPr>
          </w:p>
        </w:tc>
      </w:tr>
      <w:tr w:rsidR="003D5B8A" w14:paraId="20BDB9A0" w14:textId="77777777" w:rsidTr="002A4752">
        <w:trPr>
          <w:trHeight w:val="432"/>
        </w:trPr>
        <w:tc>
          <w:tcPr>
            <w:tcW w:w="2865" w:type="dxa"/>
            <w:vMerge/>
            <w:tcBorders>
              <w:left w:val="single" w:sz="12" w:space="0" w:color="auto"/>
              <w:bottom w:val="single" w:sz="12" w:space="0" w:color="auto"/>
              <w:right w:val="single" w:sz="12" w:space="0" w:color="auto"/>
            </w:tcBorders>
            <w:vAlign w:val="center"/>
          </w:tcPr>
          <w:p w14:paraId="32CF8844" w14:textId="77777777" w:rsidR="003D5B8A" w:rsidRPr="001A532F" w:rsidRDefault="003D5B8A" w:rsidP="002A4752">
            <w:pPr>
              <w:contextualSpacing/>
              <w:jc w:val="center"/>
              <w:rPr>
                <w:rFonts w:ascii="Arial" w:hAnsi="Arial" w:cs="Arial"/>
                <w:b/>
                <w:bCs/>
              </w:rPr>
            </w:pPr>
          </w:p>
        </w:tc>
        <w:tc>
          <w:tcPr>
            <w:tcW w:w="4320" w:type="dxa"/>
            <w:tcBorders>
              <w:left w:val="single" w:sz="12" w:space="0" w:color="auto"/>
              <w:bottom w:val="single" w:sz="12" w:space="0" w:color="auto"/>
              <w:right w:val="single" w:sz="12" w:space="0" w:color="auto"/>
            </w:tcBorders>
            <w:vAlign w:val="center"/>
          </w:tcPr>
          <w:p w14:paraId="5EAB7011" w14:textId="77777777" w:rsidR="003D5B8A" w:rsidRPr="00D90EBC" w:rsidRDefault="003D5B8A" w:rsidP="002A4752">
            <w:pPr>
              <w:contextualSpacing/>
              <w:jc w:val="center"/>
              <w:rPr>
                <w:rFonts w:ascii="Arial" w:hAnsi="Arial" w:cs="Arial"/>
              </w:rPr>
            </w:pPr>
            <w:r w:rsidRPr="00D90EBC">
              <w:rPr>
                <w:rFonts w:ascii="Arial" w:hAnsi="Arial" w:cs="Arial"/>
              </w:rPr>
              <w:t>CSD 860 (1.5 of 3)</w:t>
            </w:r>
            <w:r w:rsidRPr="00D90EBC">
              <w:rPr>
                <w:rFonts w:ascii="Arial" w:hAnsi="Arial" w:cs="Arial"/>
              </w:rPr>
              <w:br/>
            </w:r>
            <w:r w:rsidRPr="00D90EBC">
              <w:rPr>
                <w:rFonts w:ascii="Arial" w:hAnsi="Arial" w:cs="Arial"/>
                <w:sz w:val="18"/>
                <w:szCs w:val="18"/>
              </w:rPr>
              <w:t>Articulation &amp; Phonological Disorders</w:t>
            </w:r>
          </w:p>
        </w:tc>
        <w:tc>
          <w:tcPr>
            <w:tcW w:w="1714" w:type="dxa"/>
            <w:tcBorders>
              <w:left w:val="single" w:sz="12" w:space="0" w:color="auto"/>
              <w:bottom w:val="single" w:sz="12" w:space="0" w:color="auto"/>
              <w:right w:val="single" w:sz="12" w:space="0" w:color="auto"/>
            </w:tcBorders>
            <w:vAlign w:val="center"/>
          </w:tcPr>
          <w:p w14:paraId="71F7346F" w14:textId="77777777" w:rsidR="003D5B8A" w:rsidRPr="009E7B93" w:rsidRDefault="003D5B8A" w:rsidP="002A4752">
            <w:pPr>
              <w:contextualSpacing/>
              <w:jc w:val="center"/>
              <w:rPr>
                <w:rFonts w:ascii="Arial" w:hAnsi="Arial" w:cs="Arial"/>
              </w:rPr>
            </w:pPr>
          </w:p>
        </w:tc>
        <w:tc>
          <w:tcPr>
            <w:tcW w:w="1151" w:type="dxa"/>
            <w:tcBorders>
              <w:left w:val="single" w:sz="12" w:space="0" w:color="auto"/>
              <w:bottom w:val="single" w:sz="12" w:space="0" w:color="auto"/>
              <w:right w:val="single" w:sz="12" w:space="0" w:color="auto"/>
            </w:tcBorders>
            <w:vAlign w:val="center"/>
          </w:tcPr>
          <w:p w14:paraId="33A3749F" w14:textId="77777777" w:rsidR="003D5B8A" w:rsidRPr="009E7B93" w:rsidRDefault="003D5B8A" w:rsidP="002A4752">
            <w:pPr>
              <w:contextualSpacing/>
              <w:jc w:val="center"/>
              <w:rPr>
                <w:rFonts w:ascii="Arial" w:hAnsi="Arial" w:cs="Arial"/>
              </w:rPr>
            </w:pPr>
          </w:p>
        </w:tc>
      </w:tr>
      <w:tr w:rsidR="003D5B8A" w14:paraId="23DC7684" w14:textId="77777777" w:rsidTr="002A4752">
        <w:trPr>
          <w:trHeight w:val="432"/>
        </w:trPr>
        <w:tc>
          <w:tcPr>
            <w:tcW w:w="2865" w:type="dxa"/>
            <w:vMerge w:val="restart"/>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2986FC01" w14:textId="77777777" w:rsidR="003D5B8A" w:rsidRPr="001A532F" w:rsidRDefault="003D5B8A" w:rsidP="002A4752">
            <w:pPr>
              <w:contextualSpacing/>
              <w:jc w:val="center"/>
              <w:rPr>
                <w:rFonts w:ascii="Arial" w:hAnsi="Arial" w:cs="Arial"/>
                <w:b/>
                <w:bCs/>
              </w:rPr>
            </w:pPr>
            <w:r w:rsidRPr="001A532F">
              <w:rPr>
                <w:rFonts w:ascii="Arial" w:hAnsi="Arial" w:cs="Arial"/>
                <w:b/>
                <w:bCs/>
              </w:rPr>
              <w:t>Professional Issues</w:t>
            </w:r>
          </w:p>
        </w:tc>
        <w:tc>
          <w:tcPr>
            <w:tcW w:w="4320" w:type="dxa"/>
            <w:tcBorders>
              <w:top w:val="single" w:sz="12" w:space="0" w:color="auto"/>
              <w:left w:val="single" w:sz="12" w:space="0" w:color="auto"/>
              <w:right w:val="single" w:sz="12" w:space="0" w:color="auto"/>
            </w:tcBorders>
            <w:shd w:val="clear" w:color="auto" w:fill="F2F2F2" w:themeFill="background1" w:themeFillShade="F2"/>
            <w:vAlign w:val="center"/>
          </w:tcPr>
          <w:p w14:paraId="3A7E73C7" w14:textId="77777777" w:rsidR="003D5B8A" w:rsidRPr="00D90EBC" w:rsidRDefault="003D5B8A" w:rsidP="002A4752">
            <w:pPr>
              <w:contextualSpacing/>
              <w:jc w:val="center"/>
              <w:rPr>
                <w:rFonts w:ascii="Arial" w:hAnsi="Arial" w:cs="Arial"/>
              </w:rPr>
            </w:pPr>
            <w:r w:rsidRPr="00D90EBC">
              <w:rPr>
                <w:rFonts w:ascii="Arial" w:hAnsi="Arial" w:cs="Arial"/>
              </w:rPr>
              <w:t>CSD 803 (3)</w:t>
            </w:r>
            <w:r w:rsidRPr="00D90EBC">
              <w:rPr>
                <w:rFonts w:ascii="Arial" w:hAnsi="Arial" w:cs="Arial"/>
              </w:rPr>
              <w:br/>
            </w:r>
            <w:r w:rsidRPr="00D90EBC">
              <w:rPr>
                <w:rFonts w:ascii="Arial" w:hAnsi="Arial" w:cs="Arial"/>
                <w:sz w:val="18"/>
                <w:szCs w:val="18"/>
              </w:rPr>
              <w:t>Research Methods</w:t>
            </w:r>
          </w:p>
        </w:tc>
        <w:tc>
          <w:tcPr>
            <w:tcW w:w="1714" w:type="dxa"/>
            <w:tcBorders>
              <w:top w:val="single" w:sz="12" w:space="0" w:color="auto"/>
              <w:left w:val="single" w:sz="12" w:space="0" w:color="auto"/>
              <w:right w:val="single" w:sz="12" w:space="0" w:color="auto"/>
            </w:tcBorders>
            <w:shd w:val="clear" w:color="auto" w:fill="F2F2F2" w:themeFill="background1" w:themeFillShade="F2"/>
            <w:vAlign w:val="center"/>
          </w:tcPr>
          <w:p w14:paraId="202C62BA" w14:textId="77777777" w:rsidR="003D5B8A" w:rsidRPr="009E7B93" w:rsidRDefault="003D5B8A" w:rsidP="002A4752">
            <w:pPr>
              <w:contextualSpacing/>
              <w:jc w:val="center"/>
              <w:rPr>
                <w:rFonts w:ascii="Arial" w:hAnsi="Arial" w:cs="Arial"/>
              </w:rPr>
            </w:pPr>
          </w:p>
        </w:tc>
        <w:tc>
          <w:tcPr>
            <w:tcW w:w="1151" w:type="dxa"/>
            <w:tcBorders>
              <w:top w:val="single" w:sz="12" w:space="0" w:color="auto"/>
              <w:left w:val="single" w:sz="12" w:space="0" w:color="auto"/>
              <w:right w:val="single" w:sz="12" w:space="0" w:color="auto"/>
            </w:tcBorders>
            <w:shd w:val="clear" w:color="auto" w:fill="F2F2F2" w:themeFill="background1" w:themeFillShade="F2"/>
            <w:vAlign w:val="center"/>
          </w:tcPr>
          <w:p w14:paraId="61D42D58" w14:textId="77777777" w:rsidR="003D5B8A" w:rsidRPr="009E7B93" w:rsidRDefault="003D5B8A" w:rsidP="002A4752">
            <w:pPr>
              <w:contextualSpacing/>
              <w:jc w:val="center"/>
              <w:rPr>
                <w:rFonts w:ascii="Arial" w:hAnsi="Arial" w:cs="Arial"/>
              </w:rPr>
            </w:pPr>
          </w:p>
        </w:tc>
      </w:tr>
      <w:tr w:rsidR="003D5B8A" w14:paraId="01B42F0A" w14:textId="77777777" w:rsidTr="002A4752">
        <w:trPr>
          <w:trHeight w:val="432"/>
        </w:trPr>
        <w:tc>
          <w:tcPr>
            <w:tcW w:w="2865" w:type="dxa"/>
            <w:vMerge/>
            <w:tcBorders>
              <w:left w:val="single" w:sz="12" w:space="0" w:color="auto"/>
              <w:bottom w:val="single" w:sz="12" w:space="0" w:color="auto"/>
              <w:right w:val="single" w:sz="12" w:space="0" w:color="auto"/>
            </w:tcBorders>
            <w:shd w:val="clear" w:color="auto" w:fill="F2F2F2" w:themeFill="background1" w:themeFillShade="F2"/>
            <w:vAlign w:val="center"/>
          </w:tcPr>
          <w:p w14:paraId="5BBB6EDB" w14:textId="77777777" w:rsidR="003D5B8A" w:rsidRPr="001A532F" w:rsidRDefault="003D5B8A" w:rsidP="002A4752">
            <w:pPr>
              <w:contextualSpacing/>
              <w:jc w:val="center"/>
              <w:rPr>
                <w:rFonts w:ascii="Arial" w:hAnsi="Arial" w:cs="Arial"/>
                <w:b/>
                <w:bCs/>
              </w:rPr>
            </w:pPr>
          </w:p>
        </w:tc>
        <w:tc>
          <w:tcPr>
            <w:tcW w:w="4320" w:type="dxa"/>
            <w:tcBorders>
              <w:left w:val="single" w:sz="12" w:space="0" w:color="auto"/>
              <w:bottom w:val="single" w:sz="12" w:space="0" w:color="auto"/>
              <w:right w:val="single" w:sz="12" w:space="0" w:color="auto"/>
            </w:tcBorders>
            <w:shd w:val="clear" w:color="auto" w:fill="F2F2F2" w:themeFill="background1" w:themeFillShade="F2"/>
            <w:vAlign w:val="center"/>
          </w:tcPr>
          <w:p w14:paraId="4098BDA5" w14:textId="77777777" w:rsidR="003D5B8A" w:rsidRPr="00D90EBC" w:rsidRDefault="003D5B8A" w:rsidP="002A4752">
            <w:pPr>
              <w:contextualSpacing/>
              <w:jc w:val="center"/>
              <w:rPr>
                <w:rFonts w:ascii="Arial" w:hAnsi="Arial" w:cs="Arial"/>
              </w:rPr>
            </w:pPr>
            <w:r w:rsidRPr="00D90EBC">
              <w:rPr>
                <w:rFonts w:ascii="Arial" w:hAnsi="Arial" w:cs="Arial"/>
              </w:rPr>
              <w:t>CSD 880 (3)</w:t>
            </w:r>
            <w:r w:rsidRPr="00D90EBC">
              <w:rPr>
                <w:rFonts w:ascii="Arial" w:hAnsi="Arial" w:cs="Arial"/>
              </w:rPr>
              <w:br/>
            </w:r>
            <w:r w:rsidRPr="00D90EBC">
              <w:rPr>
                <w:rFonts w:ascii="Arial" w:hAnsi="Arial" w:cs="Arial"/>
                <w:sz w:val="18"/>
                <w:szCs w:val="18"/>
              </w:rPr>
              <w:t>Clinical Proseminar</w:t>
            </w:r>
          </w:p>
        </w:tc>
        <w:tc>
          <w:tcPr>
            <w:tcW w:w="1714" w:type="dxa"/>
            <w:tcBorders>
              <w:left w:val="single" w:sz="12" w:space="0" w:color="auto"/>
              <w:bottom w:val="single" w:sz="12" w:space="0" w:color="auto"/>
              <w:right w:val="single" w:sz="12" w:space="0" w:color="auto"/>
            </w:tcBorders>
            <w:shd w:val="clear" w:color="auto" w:fill="F2F2F2" w:themeFill="background1" w:themeFillShade="F2"/>
            <w:vAlign w:val="center"/>
          </w:tcPr>
          <w:p w14:paraId="3EB046F9" w14:textId="77777777" w:rsidR="003D5B8A" w:rsidRPr="009E7B93" w:rsidRDefault="003D5B8A" w:rsidP="002A4752">
            <w:pPr>
              <w:contextualSpacing/>
              <w:jc w:val="center"/>
              <w:rPr>
                <w:rFonts w:ascii="Arial" w:hAnsi="Arial" w:cs="Arial"/>
              </w:rPr>
            </w:pPr>
          </w:p>
        </w:tc>
        <w:tc>
          <w:tcPr>
            <w:tcW w:w="1151" w:type="dxa"/>
            <w:tcBorders>
              <w:left w:val="single" w:sz="12" w:space="0" w:color="auto"/>
              <w:bottom w:val="single" w:sz="12" w:space="0" w:color="auto"/>
              <w:right w:val="single" w:sz="12" w:space="0" w:color="auto"/>
            </w:tcBorders>
            <w:shd w:val="clear" w:color="auto" w:fill="F2F2F2" w:themeFill="background1" w:themeFillShade="F2"/>
            <w:vAlign w:val="center"/>
          </w:tcPr>
          <w:p w14:paraId="0B9F84BE" w14:textId="77777777" w:rsidR="003D5B8A" w:rsidRPr="009E7B93" w:rsidRDefault="003D5B8A" w:rsidP="002A4752">
            <w:pPr>
              <w:contextualSpacing/>
              <w:jc w:val="center"/>
              <w:rPr>
                <w:rFonts w:ascii="Arial" w:hAnsi="Arial" w:cs="Arial"/>
              </w:rPr>
            </w:pPr>
          </w:p>
        </w:tc>
      </w:tr>
      <w:tr w:rsidR="003D5B8A" w14:paraId="6BEE9BA8" w14:textId="77777777" w:rsidTr="002A4752">
        <w:trPr>
          <w:trHeight w:val="20"/>
        </w:trPr>
        <w:tc>
          <w:tcPr>
            <w:tcW w:w="2865" w:type="dxa"/>
            <w:vMerge w:val="restart"/>
            <w:tcBorders>
              <w:top w:val="single" w:sz="12" w:space="0" w:color="auto"/>
              <w:left w:val="single" w:sz="12" w:space="0" w:color="auto"/>
              <w:bottom w:val="single" w:sz="12" w:space="0" w:color="auto"/>
              <w:right w:val="single" w:sz="12" w:space="0" w:color="auto"/>
            </w:tcBorders>
            <w:vAlign w:val="center"/>
          </w:tcPr>
          <w:p w14:paraId="787D4714" w14:textId="77777777" w:rsidR="003D5B8A" w:rsidRPr="001A532F" w:rsidRDefault="003D5B8A" w:rsidP="002A4752">
            <w:pPr>
              <w:contextualSpacing/>
              <w:jc w:val="center"/>
              <w:rPr>
                <w:rFonts w:ascii="Arial" w:hAnsi="Arial" w:cs="Arial"/>
                <w:b/>
                <w:bCs/>
              </w:rPr>
            </w:pPr>
            <w:r w:rsidRPr="001A532F">
              <w:rPr>
                <w:rFonts w:ascii="Arial" w:hAnsi="Arial" w:cs="Arial"/>
                <w:b/>
                <w:bCs/>
              </w:rPr>
              <w:t>Clinical Education</w:t>
            </w:r>
          </w:p>
        </w:tc>
        <w:tc>
          <w:tcPr>
            <w:tcW w:w="4320" w:type="dxa"/>
            <w:vMerge w:val="restart"/>
            <w:tcBorders>
              <w:top w:val="single" w:sz="12" w:space="0" w:color="auto"/>
              <w:left w:val="single" w:sz="12" w:space="0" w:color="auto"/>
              <w:right w:val="single" w:sz="12" w:space="0" w:color="auto"/>
            </w:tcBorders>
            <w:vAlign w:val="center"/>
          </w:tcPr>
          <w:p w14:paraId="791CD029" w14:textId="77777777" w:rsidR="003D5B8A" w:rsidRPr="00D90EBC" w:rsidRDefault="003D5B8A" w:rsidP="002A4752">
            <w:pPr>
              <w:contextualSpacing/>
              <w:jc w:val="center"/>
              <w:rPr>
                <w:rFonts w:ascii="Arial" w:hAnsi="Arial" w:cs="Arial"/>
              </w:rPr>
            </w:pPr>
            <w:r w:rsidRPr="00D90EBC">
              <w:rPr>
                <w:rFonts w:ascii="Arial" w:hAnsi="Arial" w:cs="Arial"/>
              </w:rPr>
              <w:t>CSD 883 (12)</w:t>
            </w:r>
            <w:r w:rsidRPr="00D90EBC">
              <w:rPr>
                <w:rFonts w:ascii="Arial" w:hAnsi="Arial" w:cs="Arial"/>
              </w:rPr>
              <w:br/>
              <w:t>Clinical Practicum</w:t>
            </w:r>
          </w:p>
        </w:tc>
        <w:tc>
          <w:tcPr>
            <w:tcW w:w="1714" w:type="dxa"/>
            <w:tcBorders>
              <w:top w:val="single" w:sz="12" w:space="0" w:color="auto"/>
              <w:left w:val="single" w:sz="12" w:space="0" w:color="auto"/>
              <w:right w:val="single" w:sz="12" w:space="0" w:color="auto"/>
            </w:tcBorders>
            <w:vAlign w:val="center"/>
          </w:tcPr>
          <w:p w14:paraId="616ABC70" w14:textId="77777777" w:rsidR="003D5B8A" w:rsidRPr="009E7B93" w:rsidRDefault="003D5B8A" w:rsidP="002A4752">
            <w:pPr>
              <w:contextualSpacing/>
              <w:jc w:val="center"/>
              <w:rPr>
                <w:rFonts w:ascii="Arial" w:hAnsi="Arial" w:cs="Arial"/>
              </w:rPr>
            </w:pPr>
          </w:p>
        </w:tc>
        <w:tc>
          <w:tcPr>
            <w:tcW w:w="1151" w:type="dxa"/>
            <w:tcBorders>
              <w:top w:val="single" w:sz="12" w:space="0" w:color="auto"/>
              <w:left w:val="single" w:sz="12" w:space="0" w:color="auto"/>
              <w:right w:val="single" w:sz="12" w:space="0" w:color="auto"/>
            </w:tcBorders>
            <w:vAlign w:val="center"/>
          </w:tcPr>
          <w:p w14:paraId="56CC0527" w14:textId="77777777" w:rsidR="003D5B8A" w:rsidRPr="009E7B93" w:rsidRDefault="003D5B8A" w:rsidP="002A4752">
            <w:pPr>
              <w:contextualSpacing/>
              <w:jc w:val="center"/>
              <w:rPr>
                <w:rFonts w:ascii="Arial" w:hAnsi="Arial" w:cs="Arial"/>
              </w:rPr>
            </w:pPr>
          </w:p>
        </w:tc>
      </w:tr>
      <w:tr w:rsidR="003D5B8A" w14:paraId="0D750248" w14:textId="77777777" w:rsidTr="002A4752">
        <w:trPr>
          <w:trHeight w:val="29"/>
        </w:trPr>
        <w:tc>
          <w:tcPr>
            <w:tcW w:w="2865" w:type="dxa"/>
            <w:vMerge/>
            <w:tcBorders>
              <w:left w:val="single" w:sz="12" w:space="0" w:color="auto"/>
              <w:bottom w:val="single" w:sz="12" w:space="0" w:color="auto"/>
              <w:right w:val="single" w:sz="12" w:space="0" w:color="auto"/>
            </w:tcBorders>
            <w:vAlign w:val="center"/>
          </w:tcPr>
          <w:p w14:paraId="3BD66ADA" w14:textId="77777777" w:rsidR="003D5B8A" w:rsidRPr="009E7B93" w:rsidRDefault="003D5B8A" w:rsidP="002A4752">
            <w:pPr>
              <w:contextualSpacing/>
              <w:rPr>
                <w:rFonts w:ascii="Arial" w:hAnsi="Arial" w:cs="Arial"/>
                <w:b/>
                <w:bCs/>
              </w:rPr>
            </w:pPr>
          </w:p>
        </w:tc>
        <w:tc>
          <w:tcPr>
            <w:tcW w:w="4320" w:type="dxa"/>
            <w:vMerge/>
            <w:tcBorders>
              <w:left w:val="single" w:sz="12" w:space="0" w:color="auto"/>
              <w:right w:val="single" w:sz="12" w:space="0" w:color="auto"/>
            </w:tcBorders>
            <w:vAlign w:val="center"/>
          </w:tcPr>
          <w:p w14:paraId="2BCDF98C" w14:textId="77777777" w:rsidR="003D5B8A" w:rsidRPr="009E7B93" w:rsidRDefault="003D5B8A" w:rsidP="002A4752">
            <w:pPr>
              <w:contextualSpacing/>
              <w:rPr>
                <w:rFonts w:ascii="Arial" w:hAnsi="Arial" w:cs="Arial"/>
                <w:b/>
                <w:bCs/>
              </w:rPr>
            </w:pPr>
          </w:p>
        </w:tc>
        <w:tc>
          <w:tcPr>
            <w:tcW w:w="1714" w:type="dxa"/>
            <w:tcBorders>
              <w:left w:val="single" w:sz="12" w:space="0" w:color="auto"/>
              <w:right w:val="single" w:sz="12" w:space="0" w:color="auto"/>
            </w:tcBorders>
            <w:vAlign w:val="center"/>
          </w:tcPr>
          <w:p w14:paraId="17EB4D39" w14:textId="77777777" w:rsidR="003D5B8A" w:rsidRPr="009E7B93" w:rsidRDefault="003D5B8A" w:rsidP="002A4752">
            <w:pPr>
              <w:contextualSpacing/>
              <w:rPr>
                <w:rFonts w:ascii="Arial" w:hAnsi="Arial" w:cs="Arial"/>
                <w:b/>
                <w:bCs/>
              </w:rPr>
            </w:pPr>
          </w:p>
        </w:tc>
        <w:tc>
          <w:tcPr>
            <w:tcW w:w="1151" w:type="dxa"/>
            <w:tcBorders>
              <w:left w:val="single" w:sz="12" w:space="0" w:color="auto"/>
              <w:right w:val="single" w:sz="12" w:space="0" w:color="auto"/>
            </w:tcBorders>
            <w:vAlign w:val="center"/>
          </w:tcPr>
          <w:p w14:paraId="38FE439F" w14:textId="77777777" w:rsidR="003D5B8A" w:rsidRPr="009E7B93" w:rsidRDefault="003D5B8A" w:rsidP="002A4752">
            <w:pPr>
              <w:contextualSpacing/>
              <w:rPr>
                <w:rFonts w:ascii="Arial" w:hAnsi="Arial" w:cs="Arial"/>
                <w:b/>
                <w:bCs/>
              </w:rPr>
            </w:pPr>
          </w:p>
        </w:tc>
      </w:tr>
      <w:tr w:rsidR="003D5B8A" w14:paraId="385C357A" w14:textId="77777777" w:rsidTr="002A4752">
        <w:trPr>
          <w:trHeight w:val="29"/>
        </w:trPr>
        <w:tc>
          <w:tcPr>
            <w:tcW w:w="2865" w:type="dxa"/>
            <w:vMerge/>
            <w:tcBorders>
              <w:left w:val="single" w:sz="12" w:space="0" w:color="auto"/>
              <w:bottom w:val="single" w:sz="12" w:space="0" w:color="auto"/>
              <w:right w:val="single" w:sz="12" w:space="0" w:color="auto"/>
            </w:tcBorders>
            <w:vAlign w:val="center"/>
          </w:tcPr>
          <w:p w14:paraId="5CE53DA0" w14:textId="77777777" w:rsidR="003D5B8A" w:rsidRPr="009E7B93" w:rsidRDefault="003D5B8A" w:rsidP="002A4752">
            <w:pPr>
              <w:contextualSpacing/>
              <w:rPr>
                <w:rFonts w:ascii="Arial" w:hAnsi="Arial" w:cs="Arial"/>
                <w:b/>
                <w:bCs/>
              </w:rPr>
            </w:pPr>
          </w:p>
        </w:tc>
        <w:tc>
          <w:tcPr>
            <w:tcW w:w="4320" w:type="dxa"/>
            <w:vMerge/>
            <w:tcBorders>
              <w:left w:val="single" w:sz="12" w:space="0" w:color="auto"/>
              <w:right w:val="single" w:sz="12" w:space="0" w:color="auto"/>
            </w:tcBorders>
            <w:vAlign w:val="center"/>
          </w:tcPr>
          <w:p w14:paraId="617A092D" w14:textId="77777777" w:rsidR="003D5B8A" w:rsidRPr="009E7B93" w:rsidRDefault="003D5B8A" w:rsidP="002A4752">
            <w:pPr>
              <w:contextualSpacing/>
              <w:rPr>
                <w:rFonts w:ascii="Arial" w:hAnsi="Arial" w:cs="Arial"/>
                <w:b/>
                <w:bCs/>
              </w:rPr>
            </w:pPr>
          </w:p>
        </w:tc>
        <w:tc>
          <w:tcPr>
            <w:tcW w:w="1714" w:type="dxa"/>
            <w:tcBorders>
              <w:left w:val="single" w:sz="12" w:space="0" w:color="auto"/>
              <w:right w:val="single" w:sz="12" w:space="0" w:color="auto"/>
            </w:tcBorders>
            <w:vAlign w:val="center"/>
          </w:tcPr>
          <w:p w14:paraId="21BEEC53" w14:textId="77777777" w:rsidR="003D5B8A" w:rsidRPr="009E7B93" w:rsidRDefault="003D5B8A" w:rsidP="002A4752">
            <w:pPr>
              <w:contextualSpacing/>
              <w:rPr>
                <w:rFonts w:ascii="Arial" w:hAnsi="Arial" w:cs="Arial"/>
                <w:b/>
                <w:bCs/>
              </w:rPr>
            </w:pPr>
          </w:p>
        </w:tc>
        <w:tc>
          <w:tcPr>
            <w:tcW w:w="1151" w:type="dxa"/>
            <w:tcBorders>
              <w:left w:val="single" w:sz="12" w:space="0" w:color="auto"/>
              <w:right w:val="single" w:sz="12" w:space="0" w:color="auto"/>
            </w:tcBorders>
            <w:vAlign w:val="center"/>
          </w:tcPr>
          <w:p w14:paraId="347CF1FD" w14:textId="77777777" w:rsidR="003D5B8A" w:rsidRPr="009E7B93" w:rsidRDefault="003D5B8A" w:rsidP="002A4752">
            <w:pPr>
              <w:contextualSpacing/>
              <w:rPr>
                <w:rFonts w:ascii="Arial" w:hAnsi="Arial" w:cs="Arial"/>
                <w:b/>
                <w:bCs/>
              </w:rPr>
            </w:pPr>
          </w:p>
        </w:tc>
      </w:tr>
      <w:tr w:rsidR="003D5B8A" w14:paraId="073894E4" w14:textId="77777777" w:rsidTr="002A4752">
        <w:trPr>
          <w:trHeight w:val="29"/>
        </w:trPr>
        <w:tc>
          <w:tcPr>
            <w:tcW w:w="2865" w:type="dxa"/>
            <w:vMerge/>
            <w:tcBorders>
              <w:left w:val="single" w:sz="12" w:space="0" w:color="auto"/>
              <w:bottom w:val="single" w:sz="12" w:space="0" w:color="auto"/>
              <w:right w:val="single" w:sz="12" w:space="0" w:color="auto"/>
            </w:tcBorders>
            <w:vAlign w:val="center"/>
          </w:tcPr>
          <w:p w14:paraId="447C567F" w14:textId="77777777" w:rsidR="003D5B8A" w:rsidRPr="009E7B93" w:rsidRDefault="003D5B8A" w:rsidP="002A4752">
            <w:pPr>
              <w:contextualSpacing/>
              <w:rPr>
                <w:rFonts w:ascii="Arial" w:hAnsi="Arial" w:cs="Arial"/>
                <w:b/>
                <w:bCs/>
              </w:rPr>
            </w:pPr>
          </w:p>
        </w:tc>
        <w:tc>
          <w:tcPr>
            <w:tcW w:w="4320" w:type="dxa"/>
            <w:vMerge/>
            <w:tcBorders>
              <w:left w:val="single" w:sz="12" w:space="0" w:color="auto"/>
              <w:bottom w:val="single" w:sz="12" w:space="0" w:color="auto"/>
              <w:right w:val="single" w:sz="12" w:space="0" w:color="auto"/>
            </w:tcBorders>
            <w:vAlign w:val="center"/>
          </w:tcPr>
          <w:p w14:paraId="710F236B" w14:textId="77777777" w:rsidR="003D5B8A" w:rsidRPr="009E7B93" w:rsidRDefault="003D5B8A" w:rsidP="002A4752">
            <w:pPr>
              <w:contextualSpacing/>
              <w:rPr>
                <w:rFonts w:ascii="Arial" w:hAnsi="Arial" w:cs="Arial"/>
                <w:b/>
                <w:bCs/>
              </w:rPr>
            </w:pPr>
          </w:p>
        </w:tc>
        <w:tc>
          <w:tcPr>
            <w:tcW w:w="1714" w:type="dxa"/>
            <w:tcBorders>
              <w:left w:val="single" w:sz="12" w:space="0" w:color="auto"/>
              <w:bottom w:val="single" w:sz="12" w:space="0" w:color="auto"/>
              <w:right w:val="single" w:sz="12" w:space="0" w:color="auto"/>
            </w:tcBorders>
            <w:vAlign w:val="center"/>
          </w:tcPr>
          <w:p w14:paraId="6CCEC58A" w14:textId="77777777" w:rsidR="003D5B8A" w:rsidRPr="009E7B93" w:rsidRDefault="003D5B8A" w:rsidP="002A4752">
            <w:pPr>
              <w:contextualSpacing/>
              <w:rPr>
                <w:rFonts w:ascii="Arial" w:hAnsi="Arial" w:cs="Arial"/>
                <w:b/>
                <w:bCs/>
              </w:rPr>
            </w:pPr>
          </w:p>
        </w:tc>
        <w:tc>
          <w:tcPr>
            <w:tcW w:w="1151" w:type="dxa"/>
            <w:tcBorders>
              <w:left w:val="single" w:sz="12" w:space="0" w:color="auto"/>
              <w:bottom w:val="single" w:sz="12" w:space="0" w:color="auto"/>
              <w:right w:val="single" w:sz="12" w:space="0" w:color="auto"/>
            </w:tcBorders>
            <w:vAlign w:val="center"/>
          </w:tcPr>
          <w:p w14:paraId="537D4122" w14:textId="77777777" w:rsidR="003D5B8A" w:rsidRPr="009E7B93" w:rsidRDefault="003D5B8A" w:rsidP="002A4752">
            <w:pPr>
              <w:contextualSpacing/>
              <w:rPr>
                <w:rFonts w:ascii="Arial" w:hAnsi="Arial" w:cs="Arial"/>
                <w:b/>
                <w:bCs/>
              </w:rPr>
            </w:pPr>
          </w:p>
        </w:tc>
      </w:tr>
      <w:tr w:rsidR="003D5B8A" w14:paraId="588A5E55" w14:textId="77777777" w:rsidTr="002A4752">
        <w:trPr>
          <w:trHeight w:val="432"/>
        </w:trPr>
        <w:tc>
          <w:tcPr>
            <w:tcW w:w="2865" w:type="dxa"/>
            <w:tcBorders>
              <w:top w:val="single" w:sz="12" w:space="0" w:color="auto"/>
              <w:left w:val="nil"/>
              <w:bottom w:val="nil"/>
              <w:right w:val="nil"/>
            </w:tcBorders>
            <w:vAlign w:val="center"/>
          </w:tcPr>
          <w:p w14:paraId="20B492A5" w14:textId="77777777" w:rsidR="003D5B8A" w:rsidRPr="009E7B93" w:rsidRDefault="003D5B8A" w:rsidP="002A4752">
            <w:pPr>
              <w:contextualSpacing/>
              <w:rPr>
                <w:rFonts w:ascii="Arial" w:hAnsi="Arial" w:cs="Arial"/>
                <w:b/>
                <w:bCs/>
              </w:rPr>
            </w:pPr>
          </w:p>
        </w:tc>
        <w:tc>
          <w:tcPr>
            <w:tcW w:w="4320" w:type="dxa"/>
            <w:tcBorders>
              <w:top w:val="single" w:sz="12" w:space="0" w:color="auto"/>
              <w:left w:val="nil"/>
              <w:bottom w:val="nil"/>
              <w:right w:val="single" w:sz="12" w:space="0" w:color="auto"/>
            </w:tcBorders>
            <w:vAlign w:val="center"/>
          </w:tcPr>
          <w:p w14:paraId="4A6A9709" w14:textId="77777777" w:rsidR="003D5B8A" w:rsidRPr="009E7B93" w:rsidRDefault="003D5B8A" w:rsidP="002A4752">
            <w:pPr>
              <w:contextualSpacing/>
              <w:rPr>
                <w:rFonts w:ascii="Arial" w:hAnsi="Arial" w:cs="Arial"/>
                <w:b/>
                <w:bCs/>
              </w:rPr>
            </w:pPr>
          </w:p>
        </w:tc>
        <w:tc>
          <w:tcPr>
            <w:tcW w:w="1714" w:type="dxa"/>
            <w:tcBorders>
              <w:top w:val="single" w:sz="12" w:space="0" w:color="auto"/>
              <w:left w:val="single" w:sz="12" w:space="0" w:color="auto"/>
              <w:bottom w:val="single" w:sz="12" w:space="0" w:color="auto"/>
              <w:right w:val="single" w:sz="12" w:space="0" w:color="auto"/>
            </w:tcBorders>
            <w:shd w:val="clear" w:color="auto" w:fill="92D050"/>
            <w:vAlign w:val="center"/>
          </w:tcPr>
          <w:p w14:paraId="76311EF7" w14:textId="77777777" w:rsidR="003D5B8A" w:rsidRPr="009E7B93" w:rsidRDefault="003D5B8A" w:rsidP="002A4752">
            <w:pPr>
              <w:contextualSpacing/>
              <w:jc w:val="center"/>
              <w:rPr>
                <w:rFonts w:ascii="Arial" w:hAnsi="Arial" w:cs="Arial"/>
                <w:b/>
                <w:bCs/>
              </w:rPr>
            </w:pPr>
            <w:r>
              <w:rPr>
                <w:rFonts w:ascii="Arial" w:hAnsi="Arial" w:cs="Arial"/>
                <w:b/>
                <w:bCs/>
              </w:rPr>
              <w:t>Subtotal</w:t>
            </w:r>
          </w:p>
        </w:tc>
        <w:tc>
          <w:tcPr>
            <w:tcW w:w="1151" w:type="dxa"/>
            <w:tcBorders>
              <w:top w:val="single" w:sz="12" w:space="0" w:color="auto"/>
              <w:left w:val="single" w:sz="12" w:space="0" w:color="auto"/>
              <w:bottom w:val="single" w:sz="12" w:space="0" w:color="auto"/>
              <w:right w:val="single" w:sz="12" w:space="0" w:color="auto"/>
            </w:tcBorders>
            <w:shd w:val="clear" w:color="auto" w:fill="92D050"/>
            <w:vAlign w:val="center"/>
          </w:tcPr>
          <w:p w14:paraId="557DDCBF" w14:textId="77777777" w:rsidR="003D5B8A" w:rsidRPr="009E7B93" w:rsidRDefault="003D5B8A" w:rsidP="002A4752">
            <w:pPr>
              <w:contextualSpacing/>
              <w:rPr>
                <w:rFonts w:ascii="Arial" w:hAnsi="Arial" w:cs="Arial"/>
                <w:b/>
                <w:bCs/>
              </w:rPr>
            </w:pPr>
          </w:p>
        </w:tc>
      </w:tr>
    </w:tbl>
    <w:p w14:paraId="4F51BFA4" w14:textId="77777777" w:rsidR="003D5B8A" w:rsidRPr="00C23D3C" w:rsidRDefault="003D5B8A" w:rsidP="003D5B8A">
      <w:pPr>
        <w:contextualSpacing/>
        <w:rPr>
          <w:rFonts w:ascii="Arial" w:hAnsi="Arial" w:cs="Arial"/>
          <w:b/>
          <w:bCs/>
          <w:sz w:val="20"/>
          <w:szCs w:val="20"/>
        </w:rPr>
      </w:pPr>
    </w:p>
    <w:tbl>
      <w:tblPr>
        <w:tblStyle w:val="TableGrid"/>
        <w:tblW w:w="0" w:type="auto"/>
        <w:tblInd w:w="2865" w:type="dxa"/>
        <w:tblLook w:val="04A0" w:firstRow="1" w:lastRow="0" w:firstColumn="1" w:lastColumn="0" w:noHBand="0" w:noVBand="1"/>
      </w:tblPr>
      <w:tblGrid>
        <w:gridCol w:w="4320"/>
        <w:gridCol w:w="1710"/>
        <w:gridCol w:w="1155"/>
      </w:tblGrid>
      <w:tr w:rsidR="003D5B8A" w14:paraId="7A7E384E" w14:textId="77777777" w:rsidTr="002A4752">
        <w:trPr>
          <w:trHeight w:val="432"/>
        </w:trPr>
        <w:tc>
          <w:tcPr>
            <w:tcW w:w="4320" w:type="dxa"/>
            <w:tcBorders>
              <w:top w:val="single" w:sz="12" w:space="0" w:color="auto"/>
              <w:left w:val="single" w:sz="12" w:space="0" w:color="auto"/>
              <w:bottom w:val="single" w:sz="12" w:space="0" w:color="auto"/>
              <w:right w:val="single" w:sz="12" w:space="0" w:color="auto"/>
            </w:tcBorders>
            <w:shd w:val="clear" w:color="auto" w:fill="92D050"/>
            <w:vAlign w:val="center"/>
          </w:tcPr>
          <w:p w14:paraId="0E31CB7A" w14:textId="77777777" w:rsidR="003D5B8A" w:rsidRDefault="003D5B8A" w:rsidP="002A4752">
            <w:pPr>
              <w:contextualSpacing/>
              <w:jc w:val="center"/>
              <w:rPr>
                <w:rFonts w:ascii="Arial" w:hAnsi="Arial" w:cs="Arial"/>
                <w:b/>
                <w:bCs/>
              </w:rPr>
            </w:pPr>
            <w:r>
              <w:rPr>
                <w:rFonts w:ascii="Arial" w:hAnsi="Arial" w:cs="Arial"/>
                <w:b/>
                <w:bCs/>
              </w:rPr>
              <w:t>Electives (6 cr. min.)</w:t>
            </w:r>
          </w:p>
        </w:tc>
        <w:tc>
          <w:tcPr>
            <w:tcW w:w="1710" w:type="dxa"/>
            <w:tcBorders>
              <w:top w:val="single" w:sz="12" w:space="0" w:color="auto"/>
              <w:left w:val="single" w:sz="12" w:space="0" w:color="auto"/>
              <w:bottom w:val="single" w:sz="12" w:space="0" w:color="auto"/>
              <w:right w:val="single" w:sz="12" w:space="0" w:color="auto"/>
            </w:tcBorders>
            <w:shd w:val="clear" w:color="auto" w:fill="92D050"/>
            <w:vAlign w:val="center"/>
          </w:tcPr>
          <w:p w14:paraId="2757B315" w14:textId="77777777" w:rsidR="003D5B8A" w:rsidRDefault="003D5B8A" w:rsidP="002A4752">
            <w:pPr>
              <w:contextualSpacing/>
              <w:jc w:val="center"/>
              <w:rPr>
                <w:rFonts w:ascii="Arial" w:hAnsi="Arial" w:cs="Arial"/>
                <w:b/>
                <w:bCs/>
              </w:rPr>
            </w:pPr>
            <w:r>
              <w:rPr>
                <w:rFonts w:ascii="Arial" w:hAnsi="Arial" w:cs="Arial"/>
                <w:b/>
                <w:bCs/>
              </w:rPr>
              <w:t>Semester(s)</w:t>
            </w:r>
          </w:p>
        </w:tc>
        <w:tc>
          <w:tcPr>
            <w:tcW w:w="1155" w:type="dxa"/>
            <w:tcBorders>
              <w:top w:val="single" w:sz="12" w:space="0" w:color="auto"/>
              <w:left w:val="single" w:sz="12" w:space="0" w:color="auto"/>
              <w:bottom w:val="single" w:sz="12" w:space="0" w:color="auto"/>
              <w:right w:val="single" w:sz="12" w:space="0" w:color="auto"/>
            </w:tcBorders>
            <w:shd w:val="clear" w:color="auto" w:fill="92D050"/>
            <w:vAlign w:val="center"/>
          </w:tcPr>
          <w:p w14:paraId="6A7DE319" w14:textId="77777777" w:rsidR="003D5B8A" w:rsidRDefault="003D5B8A" w:rsidP="002A4752">
            <w:pPr>
              <w:contextualSpacing/>
              <w:jc w:val="center"/>
              <w:rPr>
                <w:rFonts w:ascii="Arial" w:hAnsi="Arial" w:cs="Arial"/>
                <w:b/>
                <w:bCs/>
              </w:rPr>
            </w:pPr>
            <w:r>
              <w:rPr>
                <w:rFonts w:ascii="Arial" w:hAnsi="Arial" w:cs="Arial"/>
                <w:b/>
                <w:bCs/>
              </w:rPr>
              <w:t>Credits</w:t>
            </w:r>
          </w:p>
        </w:tc>
      </w:tr>
      <w:tr w:rsidR="003D5B8A" w14:paraId="50132026" w14:textId="77777777" w:rsidTr="002A4752">
        <w:trPr>
          <w:trHeight w:val="432"/>
        </w:trPr>
        <w:tc>
          <w:tcPr>
            <w:tcW w:w="4320" w:type="dxa"/>
            <w:tcBorders>
              <w:top w:val="single" w:sz="12" w:space="0" w:color="auto"/>
              <w:left w:val="single" w:sz="12" w:space="0" w:color="auto"/>
              <w:right w:val="single" w:sz="12" w:space="0" w:color="auto"/>
            </w:tcBorders>
            <w:vAlign w:val="center"/>
          </w:tcPr>
          <w:p w14:paraId="5742FCB3" w14:textId="77777777" w:rsidR="003D5B8A" w:rsidRPr="00C23D3C" w:rsidRDefault="003D5B8A" w:rsidP="002A4752">
            <w:pPr>
              <w:contextualSpacing/>
              <w:jc w:val="center"/>
              <w:rPr>
                <w:rFonts w:ascii="Arial" w:hAnsi="Arial" w:cs="Arial"/>
              </w:rPr>
            </w:pPr>
            <w:r w:rsidRPr="00C23D3C">
              <w:rPr>
                <w:rFonts w:ascii="Arial" w:hAnsi="Arial" w:cs="Arial"/>
              </w:rPr>
              <w:t>CSD 819 (3)</w:t>
            </w:r>
            <w:r>
              <w:rPr>
                <w:rFonts w:ascii="Arial" w:hAnsi="Arial" w:cs="Arial"/>
              </w:rPr>
              <w:br/>
            </w:r>
            <w:r w:rsidRPr="00C23D3C">
              <w:rPr>
                <w:rFonts w:ascii="Arial" w:hAnsi="Arial" w:cs="Arial"/>
                <w:sz w:val="18"/>
                <w:szCs w:val="18"/>
              </w:rPr>
              <w:t>Cognitive Communication Disorders</w:t>
            </w:r>
          </w:p>
        </w:tc>
        <w:tc>
          <w:tcPr>
            <w:tcW w:w="1710" w:type="dxa"/>
            <w:tcBorders>
              <w:top w:val="single" w:sz="12" w:space="0" w:color="auto"/>
              <w:left w:val="single" w:sz="12" w:space="0" w:color="auto"/>
              <w:right w:val="single" w:sz="12" w:space="0" w:color="auto"/>
            </w:tcBorders>
            <w:vAlign w:val="center"/>
          </w:tcPr>
          <w:p w14:paraId="3FE53C50" w14:textId="77777777" w:rsidR="003D5B8A" w:rsidRPr="00C23D3C" w:rsidRDefault="003D5B8A" w:rsidP="002A4752">
            <w:pPr>
              <w:contextualSpacing/>
              <w:jc w:val="center"/>
              <w:rPr>
                <w:rFonts w:ascii="Arial" w:hAnsi="Arial" w:cs="Arial"/>
              </w:rPr>
            </w:pPr>
          </w:p>
        </w:tc>
        <w:tc>
          <w:tcPr>
            <w:tcW w:w="1155" w:type="dxa"/>
            <w:tcBorders>
              <w:top w:val="single" w:sz="12" w:space="0" w:color="auto"/>
              <w:left w:val="single" w:sz="12" w:space="0" w:color="auto"/>
              <w:right w:val="single" w:sz="12" w:space="0" w:color="auto"/>
            </w:tcBorders>
            <w:vAlign w:val="center"/>
          </w:tcPr>
          <w:p w14:paraId="5847A85F" w14:textId="77777777" w:rsidR="003D5B8A" w:rsidRPr="00C23D3C" w:rsidRDefault="003D5B8A" w:rsidP="002A4752">
            <w:pPr>
              <w:contextualSpacing/>
              <w:jc w:val="center"/>
              <w:rPr>
                <w:rFonts w:ascii="Arial" w:hAnsi="Arial" w:cs="Arial"/>
              </w:rPr>
            </w:pPr>
          </w:p>
        </w:tc>
      </w:tr>
      <w:tr w:rsidR="003D5B8A" w14:paraId="387A7D08" w14:textId="77777777" w:rsidTr="002A4752">
        <w:trPr>
          <w:trHeight w:val="432"/>
        </w:trPr>
        <w:tc>
          <w:tcPr>
            <w:tcW w:w="4320" w:type="dxa"/>
            <w:tcBorders>
              <w:left w:val="single" w:sz="12" w:space="0" w:color="auto"/>
              <w:right w:val="single" w:sz="12" w:space="0" w:color="auto"/>
            </w:tcBorders>
            <w:vAlign w:val="center"/>
          </w:tcPr>
          <w:p w14:paraId="08C53144" w14:textId="77777777" w:rsidR="003D5B8A" w:rsidRPr="00C23D3C" w:rsidRDefault="003D5B8A" w:rsidP="002A4752">
            <w:pPr>
              <w:contextualSpacing/>
              <w:jc w:val="center"/>
              <w:rPr>
                <w:rFonts w:ascii="Arial" w:hAnsi="Arial" w:cs="Arial"/>
              </w:rPr>
            </w:pPr>
            <w:r w:rsidRPr="00C23D3C">
              <w:rPr>
                <w:rFonts w:ascii="Arial" w:hAnsi="Arial" w:cs="Arial"/>
              </w:rPr>
              <w:t>CSD 8</w:t>
            </w:r>
            <w:r>
              <w:rPr>
                <w:rFonts w:ascii="Arial" w:hAnsi="Arial" w:cs="Arial"/>
              </w:rPr>
              <w:t>50</w:t>
            </w:r>
            <w:r w:rsidRPr="00C23D3C">
              <w:rPr>
                <w:rFonts w:ascii="Arial" w:hAnsi="Arial" w:cs="Arial"/>
              </w:rPr>
              <w:t xml:space="preserve"> (3)</w:t>
            </w:r>
            <w:r>
              <w:rPr>
                <w:rFonts w:ascii="Arial" w:hAnsi="Arial" w:cs="Arial"/>
              </w:rPr>
              <w:br/>
            </w:r>
            <w:r>
              <w:rPr>
                <w:rFonts w:ascii="Arial" w:hAnsi="Arial" w:cs="Arial"/>
                <w:sz w:val="18"/>
                <w:szCs w:val="18"/>
              </w:rPr>
              <w:t>Medical Aspects in SLP</w:t>
            </w:r>
          </w:p>
        </w:tc>
        <w:tc>
          <w:tcPr>
            <w:tcW w:w="1710" w:type="dxa"/>
            <w:tcBorders>
              <w:left w:val="single" w:sz="12" w:space="0" w:color="auto"/>
              <w:right w:val="single" w:sz="12" w:space="0" w:color="auto"/>
            </w:tcBorders>
            <w:vAlign w:val="center"/>
          </w:tcPr>
          <w:p w14:paraId="0FFFC0EB" w14:textId="77777777" w:rsidR="003D5B8A" w:rsidRPr="00C23D3C" w:rsidRDefault="003D5B8A" w:rsidP="002A4752">
            <w:pPr>
              <w:contextualSpacing/>
              <w:jc w:val="center"/>
              <w:rPr>
                <w:rFonts w:ascii="Arial" w:hAnsi="Arial" w:cs="Arial"/>
              </w:rPr>
            </w:pPr>
          </w:p>
        </w:tc>
        <w:tc>
          <w:tcPr>
            <w:tcW w:w="1155" w:type="dxa"/>
            <w:tcBorders>
              <w:left w:val="single" w:sz="12" w:space="0" w:color="auto"/>
              <w:right w:val="single" w:sz="12" w:space="0" w:color="auto"/>
            </w:tcBorders>
            <w:vAlign w:val="center"/>
          </w:tcPr>
          <w:p w14:paraId="6198A839" w14:textId="77777777" w:rsidR="003D5B8A" w:rsidRPr="00C23D3C" w:rsidRDefault="003D5B8A" w:rsidP="002A4752">
            <w:pPr>
              <w:contextualSpacing/>
              <w:jc w:val="center"/>
              <w:rPr>
                <w:rFonts w:ascii="Arial" w:hAnsi="Arial" w:cs="Arial"/>
              </w:rPr>
            </w:pPr>
          </w:p>
        </w:tc>
      </w:tr>
      <w:tr w:rsidR="003D5B8A" w14:paraId="27AC562D" w14:textId="77777777" w:rsidTr="002A4752">
        <w:trPr>
          <w:trHeight w:val="432"/>
        </w:trPr>
        <w:tc>
          <w:tcPr>
            <w:tcW w:w="4320" w:type="dxa"/>
            <w:tcBorders>
              <w:left w:val="single" w:sz="12" w:space="0" w:color="auto"/>
              <w:right w:val="single" w:sz="12" w:space="0" w:color="auto"/>
            </w:tcBorders>
            <w:vAlign w:val="center"/>
          </w:tcPr>
          <w:p w14:paraId="4E1B6C14" w14:textId="77777777" w:rsidR="003D5B8A" w:rsidRPr="00C23D3C" w:rsidRDefault="003D5B8A" w:rsidP="002A4752">
            <w:pPr>
              <w:contextualSpacing/>
              <w:jc w:val="center"/>
              <w:rPr>
                <w:rFonts w:ascii="Arial" w:hAnsi="Arial" w:cs="Arial"/>
              </w:rPr>
            </w:pPr>
            <w:r w:rsidRPr="00C23D3C">
              <w:rPr>
                <w:rFonts w:ascii="Arial" w:hAnsi="Arial" w:cs="Arial"/>
              </w:rPr>
              <w:t>CSD 8</w:t>
            </w:r>
            <w:r>
              <w:rPr>
                <w:rFonts w:ascii="Arial" w:hAnsi="Arial" w:cs="Arial"/>
              </w:rPr>
              <w:t>88</w:t>
            </w:r>
            <w:r w:rsidRPr="00C23D3C">
              <w:rPr>
                <w:rFonts w:ascii="Arial" w:hAnsi="Arial" w:cs="Arial"/>
              </w:rPr>
              <w:t xml:space="preserve"> (3)</w:t>
            </w:r>
            <w:r>
              <w:rPr>
                <w:rFonts w:ascii="Arial" w:hAnsi="Arial" w:cs="Arial"/>
              </w:rPr>
              <w:br/>
            </w:r>
            <w:r>
              <w:rPr>
                <w:rFonts w:ascii="Arial" w:hAnsi="Arial" w:cs="Arial"/>
                <w:sz w:val="18"/>
                <w:szCs w:val="18"/>
              </w:rPr>
              <w:t>Counseling in CSD</w:t>
            </w:r>
          </w:p>
        </w:tc>
        <w:tc>
          <w:tcPr>
            <w:tcW w:w="1710" w:type="dxa"/>
            <w:tcBorders>
              <w:left w:val="single" w:sz="12" w:space="0" w:color="auto"/>
              <w:right w:val="single" w:sz="12" w:space="0" w:color="auto"/>
            </w:tcBorders>
            <w:vAlign w:val="center"/>
          </w:tcPr>
          <w:p w14:paraId="0D0E22BF" w14:textId="77777777" w:rsidR="003D5B8A" w:rsidRPr="00C23D3C" w:rsidRDefault="003D5B8A" w:rsidP="002A4752">
            <w:pPr>
              <w:contextualSpacing/>
              <w:jc w:val="center"/>
              <w:rPr>
                <w:rFonts w:ascii="Arial" w:hAnsi="Arial" w:cs="Arial"/>
              </w:rPr>
            </w:pPr>
          </w:p>
        </w:tc>
        <w:tc>
          <w:tcPr>
            <w:tcW w:w="1155" w:type="dxa"/>
            <w:tcBorders>
              <w:left w:val="single" w:sz="12" w:space="0" w:color="auto"/>
              <w:right w:val="single" w:sz="12" w:space="0" w:color="auto"/>
            </w:tcBorders>
            <w:vAlign w:val="center"/>
          </w:tcPr>
          <w:p w14:paraId="7257A6F1" w14:textId="77777777" w:rsidR="003D5B8A" w:rsidRPr="00C23D3C" w:rsidRDefault="003D5B8A" w:rsidP="002A4752">
            <w:pPr>
              <w:contextualSpacing/>
              <w:jc w:val="center"/>
              <w:rPr>
                <w:rFonts w:ascii="Arial" w:hAnsi="Arial" w:cs="Arial"/>
              </w:rPr>
            </w:pPr>
          </w:p>
        </w:tc>
      </w:tr>
      <w:tr w:rsidR="003D5B8A" w14:paraId="626CF432" w14:textId="77777777" w:rsidTr="000658E6">
        <w:trPr>
          <w:trHeight w:val="288"/>
        </w:trPr>
        <w:tc>
          <w:tcPr>
            <w:tcW w:w="4320" w:type="dxa"/>
            <w:tcBorders>
              <w:left w:val="single" w:sz="12" w:space="0" w:color="auto"/>
              <w:right w:val="single" w:sz="12" w:space="0" w:color="auto"/>
            </w:tcBorders>
            <w:shd w:val="clear" w:color="auto" w:fill="D9D9D9"/>
            <w:vAlign w:val="center"/>
          </w:tcPr>
          <w:p w14:paraId="1972C21C" w14:textId="73A54F75" w:rsidR="003D5B8A" w:rsidRPr="00C23D3C" w:rsidRDefault="000658E6" w:rsidP="002A4752">
            <w:pPr>
              <w:contextualSpacing/>
              <w:jc w:val="center"/>
              <w:rPr>
                <w:rFonts w:ascii="Arial" w:hAnsi="Arial" w:cs="Arial"/>
              </w:rPr>
            </w:pPr>
            <w:r w:rsidRPr="00C23D3C">
              <w:rPr>
                <w:rFonts w:ascii="Arial" w:hAnsi="Arial" w:cs="Arial"/>
              </w:rPr>
              <w:t>CSD 8</w:t>
            </w:r>
            <w:r>
              <w:rPr>
                <w:rFonts w:ascii="Arial" w:hAnsi="Arial" w:cs="Arial"/>
              </w:rPr>
              <w:t>9</w:t>
            </w:r>
            <w:r w:rsidRPr="00C23D3C">
              <w:rPr>
                <w:rFonts w:ascii="Arial" w:hAnsi="Arial" w:cs="Arial"/>
              </w:rPr>
              <w:t>9 (</w:t>
            </w:r>
            <w:r>
              <w:rPr>
                <w:rFonts w:ascii="Arial" w:hAnsi="Arial" w:cs="Arial"/>
              </w:rPr>
              <w:t>4</w:t>
            </w:r>
            <w:r w:rsidRPr="00C23D3C">
              <w:rPr>
                <w:rFonts w:ascii="Arial" w:hAnsi="Arial" w:cs="Arial"/>
              </w:rPr>
              <w:t>)</w:t>
            </w:r>
            <w:r>
              <w:rPr>
                <w:rFonts w:ascii="Arial" w:hAnsi="Arial" w:cs="Arial"/>
              </w:rPr>
              <w:br/>
            </w:r>
            <w:r w:rsidRPr="000658E6">
              <w:rPr>
                <w:rFonts w:ascii="Arial" w:hAnsi="Arial" w:cs="Arial"/>
                <w:sz w:val="18"/>
                <w:szCs w:val="18"/>
              </w:rPr>
              <w:t>Thesis</w:t>
            </w:r>
          </w:p>
        </w:tc>
        <w:tc>
          <w:tcPr>
            <w:tcW w:w="1710" w:type="dxa"/>
            <w:tcBorders>
              <w:left w:val="single" w:sz="12" w:space="0" w:color="auto"/>
              <w:right w:val="single" w:sz="12" w:space="0" w:color="auto"/>
            </w:tcBorders>
            <w:shd w:val="clear" w:color="auto" w:fill="D9D9D9"/>
            <w:vAlign w:val="center"/>
          </w:tcPr>
          <w:p w14:paraId="628D63C4" w14:textId="77777777" w:rsidR="003D5B8A" w:rsidRPr="00C23D3C" w:rsidRDefault="003D5B8A" w:rsidP="002A4752">
            <w:pPr>
              <w:contextualSpacing/>
              <w:jc w:val="center"/>
              <w:rPr>
                <w:rFonts w:ascii="Arial" w:hAnsi="Arial" w:cs="Arial"/>
              </w:rPr>
            </w:pPr>
          </w:p>
        </w:tc>
        <w:tc>
          <w:tcPr>
            <w:tcW w:w="1155" w:type="dxa"/>
            <w:tcBorders>
              <w:left w:val="single" w:sz="12" w:space="0" w:color="auto"/>
              <w:right w:val="single" w:sz="12" w:space="0" w:color="auto"/>
            </w:tcBorders>
            <w:shd w:val="clear" w:color="auto" w:fill="D9D9D9"/>
            <w:vAlign w:val="center"/>
          </w:tcPr>
          <w:p w14:paraId="65394DDD" w14:textId="77777777" w:rsidR="003D5B8A" w:rsidRPr="00C23D3C" w:rsidRDefault="003D5B8A" w:rsidP="002A4752">
            <w:pPr>
              <w:contextualSpacing/>
              <w:jc w:val="center"/>
              <w:rPr>
                <w:rFonts w:ascii="Arial" w:hAnsi="Arial" w:cs="Arial"/>
              </w:rPr>
            </w:pPr>
          </w:p>
        </w:tc>
      </w:tr>
      <w:tr w:rsidR="003D5B8A" w14:paraId="140B87F4" w14:textId="77777777" w:rsidTr="002A4752">
        <w:trPr>
          <w:trHeight w:val="432"/>
        </w:trPr>
        <w:tc>
          <w:tcPr>
            <w:tcW w:w="4320" w:type="dxa"/>
            <w:tcBorders>
              <w:left w:val="single" w:sz="12" w:space="0" w:color="auto"/>
              <w:bottom w:val="single" w:sz="12" w:space="0" w:color="auto"/>
              <w:right w:val="single" w:sz="12" w:space="0" w:color="auto"/>
            </w:tcBorders>
            <w:shd w:val="clear" w:color="auto" w:fill="D9D9D9" w:themeFill="background1" w:themeFillShade="D9"/>
            <w:vAlign w:val="center"/>
          </w:tcPr>
          <w:p w14:paraId="08E10500" w14:textId="427CCF51" w:rsidR="003D5B8A" w:rsidRPr="00C23D3C" w:rsidRDefault="003D5B8A" w:rsidP="002A4752">
            <w:pPr>
              <w:contextualSpacing/>
              <w:jc w:val="center"/>
              <w:rPr>
                <w:rFonts w:ascii="Arial" w:hAnsi="Arial" w:cs="Arial"/>
              </w:rPr>
            </w:pPr>
            <w:r w:rsidRPr="00C23D3C">
              <w:rPr>
                <w:rFonts w:ascii="Arial" w:hAnsi="Arial" w:cs="Arial"/>
              </w:rPr>
              <w:t>CSD 8</w:t>
            </w:r>
            <w:r>
              <w:rPr>
                <w:rFonts w:ascii="Arial" w:hAnsi="Arial" w:cs="Arial"/>
              </w:rPr>
              <w:t>9</w:t>
            </w:r>
            <w:r w:rsidR="000658E6">
              <w:rPr>
                <w:rFonts w:ascii="Arial" w:hAnsi="Arial" w:cs="Arial"/>
              </w:rPr>
              <w:t>0</w:t>
            </w:r>
            <w:r w:rsidRPr="00C23D3C">
              <w:rPr>
                <w:rFonts w:ascii="Arial" w:hAnsi="Arial" w:cs="Arial"/>
              </w:rPr>
              <w:t xml:space="preserve"> (</w:t>
            </w:r>
            <w:r w:rsidR="000658E6">
              <w:rPr>
                <w:rFonts w:ascii="Arial" w:hAnsi="Arial" w:cs="Arial"/>
              </w:rPr>
              <w:t>2</w:t>
            </w:r>
            <w:r w:rsidRPr="00C23D3C">
              <w:rPr>
                <w:rFonts w:ascii="Arial" w:hAnsi="Arial" w:cs="Arial"/>
              </w:rPr>
              <w:t>)</w:t>
            </w:r>
            <w:r>
              <w:rPr>
                <w:rFonts w:ascii="Arial" w:hAnsi="Arial" w:cs="Arial"/>
              </w:rPr>
              <w:br/>
            </w:r>
            <w:r>
              <w:rPr>
                <w:rFonts w:ascii="Arial" w:hAnsi="Arial" w:cs="Arial"/>
                <w:sz w:val="18"/>
                <w:szCs w:val="18"/>
              </w:rPr>
              <w:t>Thesis</w:t>
            </w:r>
            <w:r w:rsidR="000658E6">
              <w:rPr>
                <w:rFonts w:ascii="Arial" w:hAnsi="Arial" w:cs="Arial"/>
                <w:sz w:val="18"/>
                <w:szCs w:val="18"/>
              </w:rPr>
              <w:t xml:space="preserve"> Completion</w:t>
            </w:r>
          </w:p>
        </w:tc>
        <w:tc>
          <w:tcPr>
            <w:tcW w:w="1710" w:type="dxa"/>
            <w:tcBorders>
              <w:left w:val="single" w:sz="12" w:space="0" w:color="auto"/>
              <w:bottom w:val="single" w:sz="12" w:space="0" w:color="auto"/>
              <w:right w:val="single" w:sz="12" w:space="0" w:color="auto"/>
            </w:tcBorders>
            <w:shd w:val="clear" w:color="auto" w:fill="D9D9D9" w:themeFill="background1" w:themeFillShade="D9"/>
            <w:vAlign w:val="center"/>
          </w:tcPr>
          <w:p w14:paraId="3B897484" w14:textId="77777777" w:rsidR="003D5B8A" w:rsidRPr="00C23D3C" w:rsidRDefault="003D5B8A" w:rsidP="002A4752">
            <w:pPr>
              <w:contextualSpacing/>
              <w:jc w:val="center"/>
              <w:rPr>
                <w:rFonts w:ascii="Arial" w:hAnsi="Arial" w:cs="Arial"/>
              </w:rPr>
            </w:pPr>
          </w:p>
        </w:tc>
        <w:tc>
          <w:tcPr>
            <w:tcW w:w="1155" w:type="dxa"/>
            <w:tcBorders>
              <w:left w:val="single" w:sz="12" w:space="0" w:color="auto"/>
              <w:bottom w:val="single" w:sz="12" w:space="0" w:color="auto"/>
              <w:right w:val="single" w:sz="12" w:space="0" w:color="auto"/>
            </w:tcBorders>
            <w:shd w:val="clear" w:color="auto" w:fill="D9D9D9" w:themeFill="background1" w:themeFillShade="D9"/>
            <w:vAlign w:val="center"/>
          </w:tcPr>
          <w:p w14:paraId="2347C98A" w14:textId="77777777" w:rsidR="003D5B8A" w:rsidRPr="00C23D3C" w:rsidRDefault="003D5B8A" w:rsidP="002A4752">
            <w:pPr>
              <w:contextualSpacing/>
              <w:jc w:val="center"/>
              <w:rPr>
                <w:rFonts w:ascii="Arial" w:hAnsi="Arial" w:cs="Arial"/>
              </w:rPr>
            </w:pPr>
          </w:p>
        </w:tc>
      </w:tr>
      <w:tr w:rsidR="003D5B8A" w14:paraId="5B023742" w14:textId="77777777" w:rsidTr="002A4752">
        <w:trPr>
          <w:trHeight w:val="432"/>
        </w:trPr>
        <w:tc>
          <w:tcPr>
            <w:tcW w:w="4320" w:type="dxa"/>
            <w:tcBorders>
              <w:top w:val="single" w:sz="12" w:space="0" w:color="auto"/>
              <w:left w:val="nil"/>
              <w:bottom w:val="nil"/>
              <w:right w:val="single" w:sz="12" w:space="0" w:color="auto"/>
            </w:tcBorders>
            <w:vAlign w:val="center"/>
          </w:tcPr>
          <w:p w14:paraId="196B66CC" w14:textId="77777777" w:rsidR="003D5B8A" w:rsidRPr="00C23D3C" w:rsidRDefault="003D5B8A" w:rsidP="002A4752">
            <w:pPr>
              <w:contextualSpacing/>
              <w:jc w:val="center"/>
              <w:rPr>
                <w:rFonts w:ascii="Arial" w:hAnsi="Arial" w:cs="Arial"/>
              </w:rPr>
            </w:pPr>
          </w:p>
        </w:tc>
        <w:tc>
          <w:tcPr>
            <w:tcW w:w="1710" w:type="dxa"/>
            <w:tcBorders>
              <w:top w:val="single" w:sz="12" w:space="0" w:color="auto"/>
              <w:left w:val="single" w:sz="12" w:space="0" w:color="auto"/>
              <w:bottom w:val="single" w:sz="12" w:space="0" w:color="auto"/>
              <w:right w:val="single" w:sz="12" w:space="0" w:color="auto"/>
            </w:tcBorders>
            <w:shd w:val="clear" w:color="auto" w:fill="92D050"/>
            <w:vAlign w:val="center"/>
          </w:tcPr>
          <w:p w14:paraId="48535AB4" w14:textId="77777777" w:rsidR="003D5B8A" w:rsidRPr="00865EF8" w:rsidRDefault="003D5B8A" w:rsidP="002A4752">
            <w:pPr>
              <w:contextualSpacing/>
              <w:jc w:val="center"/>
              <w:rPr>
                <w:rFonts w:ascii="Arial" w:hAnsi="Arial" w:cs="Arial"/>
                <w:b/>
                <w:bCs/>
              </w:rPr>
            </w:pPr>
            <w:r w:rsidRPr="00865EF8">
              <w:rPr>
                <w:rFonts w:ascii="Arial" w:hAnsi="Arial" w:cs="Arial"/>
                <w:b/>
                <w:bCs/>
              </w:rPr>
              <w:t>Subtotal</w:t>
            </w:r>
          </w:p>
        </w:tc>
        <w:tc>
          <w:tcPr>
            <w:tcW w:w="1155" w:type="dxa"/>
            <w:tcBorders>
              <w:top w:val="single" w:sz="12" w:space="0" w:color="auto"/>
              <w:left w:val="single" w:sz="12" w:space="0" w:color="auto"/>
              <w:bottom w:val="single" w:sz="12" w:space="0" w:color="auto"/>
              <w:right w:val="single" w:sz="12" w:space="0" w:color="auto"/>
            </w:tcBorders>
            <w:shd w:val="clear" w:color="auto" w:fill="92D050"/>
            <w:vAlign w:val="center"/>
          </w:tcPr>
          <w:p w14:paraId="40CB86E1" w14:textId="77777777" w:rsidR="003D5B8A" w:rsidRPr="00C23D3C" w:rsidRDefault="003D5B8A" w:rsidP="002A4752">
            <w:pPr>
              <w:contextualSpacing/>
              <w:jc w:val="center"/>
              <w:rPr>
                <w:rFonts w:ascii="Arial" w:hAnsi="Arial" w:cs="Arial"/>
              </w:rPr>
            </w:pPr>
          </w:p>
        </w:tc>
      </w:tr>
    </w:tbl>
    <w:p w14:paraId="7F0ED0CA" w14:textId="77777777" w:rsidR="003D5B8A" w:rsidRDefault="003D5B8A" w:rsidP="003D5B8A">
      <w:pPr>
        <w:spacing w:after="120"/>
        <w:rPr>
          <w:rFonts w:ascii="Arial" w:hAnsi="Arial" w:cs="Arial"/>
          <w:b/>
          <w:bCs/>
        </w:rPr>
      </w:pPr>
    </w:p>
    <w:p w14:paraId="766CD236" w14:textId="77777777" w:rsidR="003D5B8A" w:rsidRDefault="003D5B8A" w:rsidP="003D5B8A">
      <w:pPr>
        <w:spacing w:after="120"/>
        <w:jc w:val="right"/>
        <w:rPr>
          <w:rFonts w:ascii="Arial" w:hAnsi="Arial" w:cs="Arial"/>
          <w:b/>
          <w:bCs/>
          <w:sz w:val="28"/>
          <w:szCs w:val="28"/>
        </w:rPr>
      </w:pPr>
      <w:r w:rsidRPr="00865EF8">
        <w:rPr>
          <w:rFonts w:ascii="Arial" w:hAnsi="Arial" w:cs="Arial"/>
          <w:b/>
          <w:bCs/>
          <w:sz w:val="28"/>
          <w:szCs w:val="28"/>
        </w:rPr>
        <w:t xml:space="preserve">Graduate Credit Total: </w:t>
      </w:r>
      <w:r>
        <w:rPr>
          <w:rFonts w:ascii="Arial" w:hAnsi="Arial" w:cs="Arial"/>
          <w:b/>
          <w:bCs/>
          <w:sz w:val="28"/>
          <w:szCs w:val="28"/>
        </w:rPr>
        <w:t xml:space="preserve"> _</w:t>
      </w:r>
      <w:r w:rsidRPr="00865EF8">
        <w:rPr>
          <w:rFonts w:ascii="Arial" w:hAnsi="Arial" w:cs="Arial"/>
          <w:b/>
          <w:bCs/>
          <w:sz w:val="28"/>
          <w:szCs w:val="28"/>
        </w:rPr>
        <w:t>______</w:t>
      </w:r>
      <w:r>
        <w:rPr>
          <w:rFonts w:ascii="Arial" w:hAnsi="Arial" w:cs="Arial"/>
          <w:b/>
          <w:bCs/>
          <w:sz w:val="28"/>
          <w:szCs w:val="28"/>
        </w:rPr>
        <w:br/>
      </w:r>
    </w:p>
    <w:p w14:paraId="47C95322" w14:textId="77777777" w:rsidR="003D5B8A" w:rsidRDefault="003D5B8A" w:rsidP="003D5B8A">
      <w:pPr>
        <w:rPr>
          <w:rFonts w:ascii="Arial" w:hAnsi="Arial" w:cs="Arial"/>
          <w:b/>
          <w:bCs/>
          <w:sz w:val="28"/>
          <w:szCs w:val="28"/>
        </w:rPr>
      </w:pPr>
      <w:r>
        <w:rPr>
          <w:rFonts w:ascii="Arial" w:hAnsi="Arial" w:cs="Arial"/>
          <w:b/>
          <w:bCs/>
          <w:sz w:val="28"/>
          <w:szCs w:val="28"/>
        </w:rPr>
        <w:br w:type="page"/>
      </w:r>
    </w:p>
    <w:p w14:paraId="11872063" w14:textId="77777777" w:rsidR="003D5B8A" w:rsidRDefault="003D5B8A" w:rsidP="003D5B8A">
      <w:pPr>
        <w:ind w:left="1260"/>
        <w:rPr>
          <w:rFonts w:ascii="Arial" w:hAnsi="Arial" w:cs="Arial"/>
          <w:b/>
          <w:bCs/>
          <w:sz w:val="36"/>
          <w:szCs w:val="36"/>
        </w:rPr>
      </w:pPr>
      <w:r w:rsidRPr="00EA191A">
        <w:rPr>
          <w:rFonts w:ascii="Arial" w:hAnsi="Arial" w:cs="Arial"/>
          <w:noProof/>
          <w:sz w:val="48"/>
          <w:szCs w:val="48"/>
        </w:rPr>
        <w:lastRenderedPageBreak/>
        <w:drawing>
          <wp:anchor distT="0" distB="0" distL="114300" distR="114300" simplePos="0" relativeHeight="251665408" behindDoc="0" locked="0" layoutInCell="1" allowOverlap="1" wp14:anchorId="5A950679" wp14:editId="2226443F">
            <wp:simplePos x="0" y="0"/>
            <wp:positionH relativeFrom="column">
              <wp:posOffset>13970</wp:posOffset>
            </wp:positionH>
            <wp:positionV relativeFrom="paragraph">
              <wp:posOffset>-72846</wp:posOffset>
            </wp:positionV>
            <wp:extent cx="685800" cy="6858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5"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r w:rsidRPr="00EA191A">
        <w:rPr>
          <w:rFonts w:ascii="Arial" w:hAnsi="Arial" w:cs="Arial"/>
          <w:b/>
          <w:bCs/>
          <w:sz w:val="36"/>
          <w:szCs w:val="36"/>
        </w:rPr>
        <w:t xml:space="preserve">Speech-Language Pathology M.A. Degree </w:t>
      </w:r>
    </w:p>
    <w:p w14:paraId="07F23210" w14:textId="77777777" w:rsidR="003D5B8A" w:rsidRDefault="003D5B8A" w:rsidP="003D5B8A">
      <w:pPr>
        <w:ind w:left="1260"/>
        <w:rPr>
          <w:rFonts w:ascii="Arial" w:hAnsi="Arial" w:cs="Arial"/>
          <w:b/>
          <w:bCs/>
        </w:rPr>
      </w:pPr>
      <w:r>
        <w:rPr>
          <w:rFonts w:ascii="Arial" w:hAnsi="Arial" w:cs="Arial"/>
          <w:b/>
          <w:bCs/>
          <w:sz w:val="36"/>
          <w:szCs w:val="36"/>
        </w:rPr>
        <w:t>Final Review</w:t>
      </w:r>
      <w:r w:rsidRPr="00EA191A">
        <w:rPr>
          <w:rFonts w:ascii="Arial" w:hAnsi="Arial" w:cs="Arial"/>
          <w:b/>
          <w:bCs/>
          <w:sz w:val="36"/>
          <w:szCs w:val="36"/>
        </w:rPr>
        <w:t>/A</w:t>
      </w:r>
      <w:r>
        <w:rPr>
          <w:rFonts w:ascii="Arial" w:hAnsi="Arial" w:cs="Arial"/>
          <w:b/>
          <w:bCs/>
          <w:sz w:val="36"/>
          <w:szCs w:val="36"/>
        </w:rPr>
        <w:t>udit</w:t>
      </w:r>
      <w:r w:rsidRPr="00EA191A">
        <w:rPr>
          <w:rFonts w:ascii="Arial" w:hAnsi="Arial" w:cs="Arial"/>
          <w:b/>
          <w:bCs/>
          <w:sz w:val="36"/>
          <w:szCs w:val="36"/>
        </w:rPr>
        <w:t xml:space="preserve"> </w:t>
      </w:r>
      <w:r>
        <w:rPr>
          <w:rFonts w:ascii="Arial" w:hAnsi="Arial" w:cs="Arial"/>
          <w:b/>
          <w:bCs/>
          <w:sz w:val="36"/>
          <w:szCs w:val="36"/>
        </w:rPr>
        <w:t>(Spring II)</w:t>
      </w:r>
    </w:p>
    <w:p w14:paraId="717736D9" w14:textId="77777777" w:rsidR="003D5B8A" w:rsidRDefault="003D5B8A" w:rsidP="003D5B8A">
      <w:pPr>
        <w:spacing w:after="120"/>
        <w:jc w:val="center"/>
        <w:rPr>
          <w:rFonts w:ascii="Arial" w:hAnsi="Arial" w:cs="Arial"/>
          <w:b/>
          <w:bCs/>
        </w:rPr>
      </w:pPr>
    </w:p>
    <w:p w14:paraId="05801507" w14:textId="77777777" w:rsidR="003D5B8A" w:rsidRDefault="003D5B8A" w:rsidP="003D5B8A">
      <w:pPr>
        <w:contextualSpacing/>
        <w:rPr>
          <w:rFonts w:ascii="Arial" w:hAnsi="Arial" w:cs="Arial"/>
          <w:b/>
          <w:bCs/>
          <w:sz w:val="28"/>
          <w:szCs w:val="28"/>
        </w:rPr>
      </w:pPr>
      <w:r w:rsidRPr="00C01F86">
        <w:rPr>
          <w:rFonts w:ascii="Arial" w:hAnsi="Arial" w:cs="Arial"/>
          <w:b/>
          <w:bCs/>
          <w:sz w:val="28"/>
          <w:szCs w:val="28"/>
        </w:rPr>
        <w:t>Degree Track:</w:t>
      </w:r>
    </w:p>
    <w:p w14:paraId="1DB35A21" w14:textId="77777777" w:rsidR="003D5B8A" w:rsidRDefault="003D5B8A" w:rsidP="00334C06">
      <w:pPr>
        <w:pStyle w:val="ListParagraph"/>
        <w:widowControl/>
        <w:numPr>
          <w:ilvl w:val="0"/>
          <w:numId w:val="28"/>
        </w:numPr>
        <w:autoSpaceDE/>
        <w:autoSpaceDN/>
        <w:rPr>
          <w:rFonts w:ascii="Arial" w:hAnsi="Arial" w:cs="Arial"/>
        </w:rPr>
      </w:pPr>
      <w:r>
        <w:rPr>
          <w:rFonts w:ascii="Arial" w:hAnsi="Arial" w:cs="Arial"/>
        </w:rPr>
        <w:t>Degree Track</w:t>
      </w:r>
    </w:p>
    <w:p w14:paraId="04955A64" w14:textId="77777777" w:rsidR="003D5B8A" w:rsidRPr="00454ABC" w:rsidRDefault="003D5B8A" w:rsidP="00334C06">
      <w:pPr>
        <w:pStyle w:val="ListParagraph"/>
        <w:widowControl/>
        <w:numPr>
          <w:ilvl w:val="1"/>
          <w:numId w:val="28"/>
        </w:numPr>
        <w:autoSpaceDE/>
        <w:autoSpaceDN/>
        <w:rPr>
          <w:rFonts w:ascii="Arial" w:hAnsi="Arial" w:cs="Arial"/>
        </w:rPr>
      </w:pPr>
      <w:r w:rsidRPr="00454ABC">
        <w:rPr>
          <w:rFonts w:ascii="Arial" w:hAnsi="Arial" w:cs="Arial"/>
        </w:rPr>
        <w:t>Plan A</w:t>
      </w:r>
      <w:r>
        <w:rPr>
          <w:rFonts w:ascii="Arial" w:hAnsi="Arial" w:cs="Arial"/>
        </w:rPr>
        <w:t xml:space="preserve"> (</w:t>
      </w:r>
      <w:r w:rsidRPr="00454ABC">
        <w:rPr>
          <w:rFonts w:ascii="Arial" w:hAnsi="Arial" w:cs="Arial"/>
        </w:rPr>
        <w:t>Thesis</w:t>
      </w:r>
      <w:r>
        <w:rPr>
          <w:rFonts w:ascii="Arial" w:hAnsi="Arial" w:cs="Arial"/>
        </w:rPr>
        <w:t>): Thesis approval received</w:t>
      </w:r>
    </w:p>
    <w:p w14:paraId="70B95CDB" w14:textId="77777777" w:rsidR="003D5B8A" w:rsidRPr="00454ABC" w:rsidRDefault="003D5B8A" w:rsidP="00334C06">
      <w:pPr>
        <w:pStyle w:val="ListParagraph"/>
        <w:widowControl/>
        <w:numPr>
          <w:ilvl w:val="1"/>
          <w:numId w:val="28"/>
        </w:numPr>
        <w:autoSpaceDE/>
        <w:autoSpaceDN/>
        <w:rPr>
          <w:rFonts w:ascii="Arial" w:hAnsi="Arial" w:cs="Arial"/>
        </w:rPr>
      </w:pPr>
      <w:r w:rsidRPr="00454ABC">
        <w:rPr>
          <w:rFonts w:ascii="Arial" w:hAnsi="Arial" w:cs="Arial"/>
        </w:rPr>
        <w:t xml:space="preserve">Plan B </w:t>
      </w:r>
      <w:r>
        <w:rPr>
          <w:rFonts w:ascii="Arial" w:hAnsi="Arial" w:cs="Arial"/>
        </w:rPr>
        <w:t>(</w:t>
      </w:r>
      <w:r w:rsidRPr="00454ABC">
        <w:rPr>
          <w:rFonts w:ascii="Arial" w:hAnsi="Arial" w:cs="Arial"/>
        </w:rPr>
        <w:t>Non-Thesis</w:t>
      </w:r>
      <w:r>
        <w:rPr>
          <w:rFonts w:ascii="Arial" w:hAnsi="Arial" w:cs="Arial"/>
        </w:rPr>
        <w:t>): Pass Departmental Final Examination—written &amp; oral</w:t>
      </w:r>
    </w:p>
    <w:p w14:paraId="122C360C" w14:textId="77777777" w:rsidR="003D5B8A" w:rsidRDefault="003D5B8A" w:rsidP="00334C06">
      <w:pPr>
        <w:pStyle w:val="ListParagraph"/>
        <w:widowControl/>
        <w:numPr>
          <w:ilvl w:val="0"/>
          <w:numId w:val="28"/>
        </w:numPr>
        <w:autoSpaceDE/>
        <w:autoSpaceDN/>
        <w:rPr>
          <w:rFonts w:ascii="Arial" w:hAnsi="Arial" w:cs="Arial"/>
        </w:rPr>
      </w:pPr>
      <w:r w:rsidRPr="00454ABC">
        <w:rPr>
          <w:rFonts w:ascii="Arial" w:hAnsi="Arial" w:cs="Arial"/>
        </w:rPr>
        <w:t>F</w:t>
      </w:r>
      <w:r>
        <w:rPr>
          <w:rFonts w:ascii="Arial" w:hAnsi="Arial" w:cs="Arial"/>
        </w:rPr>
        <w:t xml:space="preserve">inal review of </w:t>
      </w:r>
      <w:r>
        <w:rPr>
          <w:rFonts w:ascii="Arial" w:hAnsi="Arial" w:cs="Arial"/>
          <w:i/>
          <w:iCs/>
        </w:rPr>
        <w:t xml:space="preserve">Annual Progress Report for CSD MA Program </w:t>
      </w:r>
      <w:r>
        <w:rPr>
          <w:rFonts w:ascii="Arial" w:hAnsi="Arial" w:cs="Arial"/>
        </w:rPr>
        <w:t>submitted to Advisor</w:t>
      </w:r>
    </w:p>
    <w:p w14:paraId="452220D5" w14:textId="77777777" w:rsidR="003D5B8A" w:rsidRDefault="003D5B8A" w:rsidP="00334C06">
      <w:pPr>
        <w:pStyle w:val="ListParagraph"/>
        <w:widowControl/>
        <w:numPr>
          <w:ilvl w:val="0"/>
          <w:numId w:val="28"/>
        </w:numPr>
        <w:autoSpaceDE/>
        <w:autoSpaceDN/>
        <w:rPr>
          <w:rFonts w:ascii="Arial" w:hAnsi="Arial" w:cs="Arial"/>
        </w:rPr>
      </w:pPr>
      <w:r>
        <w:rPr>
          <w:rFonts w:ascii="Arial" w:hAnsi="Arial" w:cs="Arial"/>
        </w:rPr>
        <w:t xml:space="preserve">CALIPSO: </w:t>
      </w:r>
      <w:r>
        <w:rPr>
          <w:rFonts w:ascii="Arial" w:hAnsi="Arial" w:cs="Arial"/>
          <w:i/>
          <w:iCs/>
        </w:rPr>
        <w:t>My Checklist</w:t>
      </w:r>
      <w:r>
        <w:rPr>
          <w:rFonts w:ascii="Arial" w:hAnsi="Arial" w:cs="Arial"/>
        </w:rPr>
        <w:t xml:space="preserve"> finalized</w:t>
      </w:r>
    </w:p>
    <w:p w14:paraId="4952673E" w14:textId="77777777" w:rsidR="003D5B8A" w:rsidRDefault="003D5B8A" w:rsidP="00334C06">
      <w:pPr>
        <w:pStyle w:val="ListParagraph"/>
        <w:widowControl/>
        <w:numPr>
          <w:ilvl w:val="1"/>
          <w:numId w:val="28"/>
        </w:numPr>
        <w:autoSpaceDE/>
        <w:autoSpaceDN/>
        <w:rPr>
          <w:rFonts w:ascii="Arial" w:hAnsi="Arial" w:cs="Arial"/>
        </w:rPr>
      </w:pPr>
      <w:r>
        <w:rPr>
          <w:rFonts w:ascii="Arial" w:hAnsi="Arial" w:cs="Arial"/>
        </w:rPr>
        <w:t>Clinical clock hour database</w:t>
      </w:r>
    </w:p>
    <w:p w14:paraId="794F8385" w14:textId="77777777" w:rsidR="003D5B8A" w:rsidRDefault="003D5B8A" w:rsidP="00334C06">
      <w:pPr>
        <w:pStyle w:val="ListParagraph"/>
        <w:widowControl/>
        <w:numPr>
          <w:ilvl w:val="1"/>
          <w:numId w:val="28"/>
        </w:numPr>
        <w:autoSpaceDE/>
        <w:autoSpaceDN/>
        <w:rPr>
          <w:rFonts w:ascii="Arial" w:hAnsi="Arial" w:cs="Arial"/>
        </w:rPr>
      </w:pPr>
      <w:r>
        <w:rPr>
          <w:rFonts w:ascii="Arial" w:hAnsi="Arial" w:cs="Arial"/>
        </w:rPr>
        <w:t>Clinical experience record: observation hours, clinical clock hours total</w:t>
      </w:r>
    </w:p>
    <w:p w14:paraId="7A7588E3" w14:textId="77777777" w:rsidR="003D5B8A" w:rsidRDefault="003D5B8A" w:rsidP="00334C06">
      <w:pPr>
        <w:pStyle w:val="ListParagraph"/>
        <w:widowControl/>
        <w:numPr>
          <w:ilvl w:val="1"/>
          <w:numId w:val="28"/>
        </w:numPr>
        <w:autoSpaceDE/>
        <w:autoSpaceDN/>
        <w:rPr>
          <w:rFonts w:ascii="Arial" w:hAnsi="Arial" w:cs="Arial"/>
        </w:rPr>
      </w:pPr>
      <w:r w:rsidRPr="00454ABC">
        <w:rPr>
          <w:rFonts w:ascii="Arial" w:hAnsi="Arial" w:cs="Arial"/>
        </w:rPr>
        <w:t xml:space="preserve">Cumulative Evaluation: ASHA "Big 9" </w:t>
      </w:r>
    </w:p>
    <w:p w14:paraId="0A116B2C" w14:textId="77777777" w:rsidR="003D5B8A" w:rsidRDefault="003D5B8A" w:rsidP="00334C06">
      <w:pPr>
        <w:pStyle w:val="ListParagraph"/>
        <w:widowControl/>
        <w:numPr>
          <w:ilvl w:val="1"/>
          <w:numId w:val="28"/>
        </w:numPr>
        <w:autoSpaceDE/>
        <w:autoSpaceDN/>
        <w:rPr>
          <w:rFonts w:ascii="Arial" w:hAnsi="Arial" w:cs="Arial"/>
        </w:rPr>
      </w:pPr>
      <w:r>
        <w:rPr>
          <w:rFonts w:ascii="Arial" w:hAnsi="Arial" w:cs="Arial"/>
        </w:rPr>
        <w:t>Interprofessional Practice (IPP) checklist</w:t>
      </w:r>
    </w:p>
    <w:p w14:paraId="59493074" w14:textId="77777777" w:rsidR="003D5B8A" w:rsidRDefault="003D5B8A" w:rsidP="00334C06">
      <w:pPr>
        <w:pStyle w:val="ListParagraph"/>
        <w:widowControl/>
        <w:numPr>
          <w:ilvl w:val="1"/>
          <w:numId w:val="28"/>
        </w:numPr>
        <w:autoSpaceDE/>
        <w:autoSpaceDN/>
        <w:rPr>
          <w:rFonts w:ascii="Arial" w:hAnsi="Arial" w:cs="Arial"/>
        </w:rPr>
      </w:pPr>
      <w:r w:rsidRPr="00454ABC">
        <w:rPr>
          <w:rFonts w:ascii="Arial" w:hAnsi="Arial" w:cs="Arial"/>
        </w:rPr>
        <w:t>Multicultural Aspects checklist</w:t>
      </w:r>
    </w:p>
    <w:p w14:paraId="67D4B831" w14:textId="77777777" w:rsidR="003D5B8A" w:rsidRDefault="003D5B8A" w:rsidP="00334C06">
      <w:pPr>
        <w:pStyle w:val="ListParagraph"/>
        <w:widowControl/>
        <w:numPr>
          <w:ilvl w:val="1"/>
          <w:numId w:val="28"/>
        </w:numPr>
        <w:autoSpaceDE/>
        <w:autoSpaceDN/>
        <w:rPr>
          <w:rFonts w:ascii="Arial" w:hAnsi="Arial" w:cs="Arial"/>
        </w:rPr>
      </w:pPr>
      <w:r w:rsidRPr="001438A0">
        <w:rPr>
          <w:rFonts w:ascii="Arial" w:hAnsi="Arial" w:cs="Arial"/>
        </w:rPr>
        <w:t>Linguistic Diversity checklist</w:t>
      </w:r>
    </w:p>
    <w:p w14:paraId="66AB18C6" w14:textId="77777777" w:rsidR="003D5B8A" w:rsidRPr="001438A0" w:rsidRDefault="003D5B8A" w:rsidP="00334C06">
      <w:pPr>
        <w:pStyle w:val="ListParagraph"/>
        <w:widowControl/>
        <w:numPr>
          <w:ilvl w:val="1"/>
          <w:numId w:val="28"/>
        </w:numPr>
        <w:autoSpaceDE/>
        <w:autoSpaceDN/>
        <w:rPr>
          <w:rFonts w:ascii="Arial" w:hAnsi="Arial" w:cs="Arial"/>
        </w:rPr>
      </w:pPr>
      <w:r w:rsidRPr="001438A0">
        <w:rPr>
          <w:rFonts w:ascii="Arial" w:hAnsi="Arial" w:cs="Arial"/>
        </w:rPr>
        <w:t>Patient Population checklist</w:t>
      </w:r>
    </w:p>
    <w:p w14:paraId="4CE25020" w14:textId="77777777" w:rsidR="003D5B8A" w:rsidRPr="00454ABC" w:rsidRDefault="003D5B8A" w:rsidP="00334C06">
      <w:pPr>
        <w:pStyle w:val="ListParagraph"/>
        <w:widowControl/>
        <w:numPr>
          <w:ilvl w:val="1"/>
          <w:numId w:val="28"/>
        </w:numPr>
        <w:autoSpaceDE/>
        <w:autoSpaceDN/>
        <w:rPr>
          <w:rFonts w:ascii="Arial" w:hAnsi="Arial" w:cs="Arial"/>
        </w:rPr>
      </w:pPr>
      <w:r w:rsidRPr="00454ABC">
        <w:rPr>
          <w:rFonts w:ascii="Arial" w:hAnsi="Arial" w:cs="Arial"/>
        </w:rPr>
        <w:t>Clinical Performance Summary: Final supervisor ratings, average rating, patient populations, s</w:t>
      </w:r>
      <w:r>
        <w:rPr>
          <w:rFonts w:ascii="Arial" w:hAnsi="Arial" w:cs="Arial"/>
        </w:rPr>
        <w:t>u</w:t>
      </w:r>
      <w:r w:rsidRPr="00454ABC">
        <w:rPr>
          <w:rFonts w:ascii="Arial" w:hAnsi="Arial" w:cs="Arial"/>
        </w:rPr>
        <w:t>pervisors, and site names</w:t>
      </w:r>
    </w:p>
    <w:p w14:paraId="2128C08E" w14:textId="77777777" w:rsidR="003D5B8A" w:rsidRPr="001438A0" w:rsidRDefault="003D5B8A" w:rsidP="00334C06">
      <w:pPr>
        <w:pStyle w:val="ListParagraph"/>
        <w:widowControl/>
        <w:numPr>
          <w:ilvl w:val="1"/>
          <w:numId w:val="28"/>
        </w:numPr>
        <w:autoSpaceDE/>
        <w:autoSpaceDN/>
        <w:rPr>
          <w:rFonts w:ascii="Arial" w:hAnsi="Arial" w:cs="Arial"/>
        </w:rPr>
      </w:pPr>
      <w:r w:rsidRPr="00454ABC">
        <w:rPr>
          <w:rFonts w:ascii="Arial" w:hAnsi="Arial" w:cs="Arial"/>
        </w:rPr>
        <w:t>KASA Summary, including course checklist</w:t>
      </w:r>
    </w:p>
    <w:p w14:paraId="336FD4C3" w14:textId="77777777" w:rsidR="003D5B8A" w:rsidRDefault="003D5B8A" w:rsidP="00334C06">
      <w:pPr>
        <w:pStyle w:val="ListParagraph"/>
        <w:widowControl/>
        <w:numPr>
          <w:ilvl w:val="0"/>
          <w:numId w:val="28"/>
        </w:numPr>
        <w:autoSpaceDE/>
        <w:autoSpaceDN/>
        <w:rPr>
          <w:rFonts w:ascii="Arial" w:hAnsi="Arial" w:cs="Arial"/>
        </w:rPr>
      </w:pPr>
      <w:r>
        <w:rPr>
          <w:rFonts w:ascii="Arial" w:hAnsi="Arial" w:cs="Arial"/>
        </w:rPr>
        <w:t>Alumni contact information provided to advisor; submit self-addressed envelope</w:t>
      </w:r>
    </w:p>
    <w:p w14:paraId="64421A20" w14:textId="77777777" w:rsidR="003D5B8A" w:rsidRDefault="003D5B8A" w:rsidP="003D5B8A">
      <w:pPr>
        <w:rPr>
          <w:rFonts w:ascii="Arial" w:hAnsi="Arial" w:cs="Arial"/>
        </w:rPr>
      </w:pPr>
    </w:p>
    <w:p w14:paraId="56F11CEF" w14:textId="77777777" w:rsidR="003D5B8A" w:rsidRDefault="003D5B8A" w:rsidP="003D5B8A">
      <w:pPr>
        <w:rPr>
          <w:rFonts w:ascii="Arial" w:hAnsi="Arial" w:cs="Arial"/>
        </w:rPr>
      </w:pPr>
    </w:p>
    <w:p w14:paraId="7AEFD875" w14:textId="77777777" w:rsidR="003D5B8A" w:rsidRDefault="003D5B8A" w:rsidP="003D5B8A">
      <w:pPr>
        <w:spacing w:after="120"/>
        <w:rPr>
          <w:rFonts w:ascii="Arial" w:hAnsi="Arial" w:cs="Arial"/>
          <w:b/>
          <w:bCs/>
        </w:rPr>
      </w:pPr>
    </w:p>
    <w:p w14:paraId="5E500653" w14:textId="77777777" w:rsidR="003D5B8A" w:rsidRDefault="003D5B8A" w:rsidP="003D5B8A">
      <w:pPr>
        <w:spacing w:after="120"/>
        <w:rPr>
          <w:rFonts w:ascii="Arial" w:hAnsi="Arial" w:cs="Arial"/>
          <w:b/>
          <w:bCs/>
        </w:rPr>
      </w:pPr>
    </w:p>
    <w:p w14:paraId="3F0F87E0" w14:textId="77777777" w:rsidR="003D5B8A" w:rsidRDefault="003D5B8A" w:rsidP="003D5B8A">
      <w:pPr>
        <w:spacing w:after="120"/>
        <w:rPr>
          <w:rFonts w:ascii="Arial" w:hAnsi="Arial" w:cs="Arial"/>
          <w:b/>
          <w:bCs/>
        </w:rPr>
      </w:pPr>
    </w:p>
    <w:p w14:paraId="51DC8187" w14:textId="77777777" w:rsidR="003D5B8A" w:rsidRDefault="003D5B8A" w:rsidP="003D5B8A">
      <w:pPr>
        <w:spacing w:after="120"/>
        <w:rPr>
          <w:rFonts w:ascii="Arial" w:hAnsi="Arial" w:cs="Arial"/>
          <w:b/>
          <w:bCs/>
        </w:rPr>
      </w:pPr>
    </w:p>
    <w:p w14:paraId="1361FA21" w14:textId="77777777" w:rsidR="003D5B8A" w:rsidRDefault="003D5B8A" w:rsidP="003D5B8A">
      <w:pPr>
        <w:spacing w:after="120"/>
        <w:rPr>
          <w:rFonts w:ascii="Arial" w:hAnsi="Arial" w:cs="Arial"/>
          <w:b/>
          <w:bCs/>
        </w:rPr>
      </w:pPr>
    </w:p>
    <w:p w14:paraId="30C56E8C" w14:textId="77777777" w:rsidR="003D5B8A" w:rsidRDefault="003D5B8A" w:rsidP="003D5B8A">
      <w:pPr>
        <w:spacing w:after="120"/>
        <w:rPr>
          <w:rFonts w:ascii="Arial" w:hAnsi="Arial" w:cs="Arial"/>
          <w:b/>
          <w:bCs/>
        </w:rPr>
      </w:pPr>
    </w:p>
    <w:p w14:paraId="212ED14B" w14:textId="77777777" w:rsidR="003D5B8A" w:rsidRDefault="003D5B8A" w:rsidP="003D5B8A">
      <w:pPr>
        <w:spacing w:after="120"/>
        <w:rPr>
          <w:rFonts w:ascii="Arial" w:hAnsi="Arial" w:cs="Arial"/>
          <w:b/>
          <w:bCs/>
        </w:rPr>
      </w:pPr>
    </w:p>
    <w:p w14:paraId="1C1FFB52" w14:textId="77777777" w:rsidR="003D5B8A" w:rsidRDefault="003D5B8A" w:rsidP="003D5B8A">
      <w:pPr>
        <w:spacing w:after="120"/>
        <w:rPr>
          <w:rFonts w:ascii="Arial" w:hAnsi="Arial" w:cs="Arial"/>
          <w:b/>
          <w:bCs/>
        </w:rPr>
      </w:pPr>
    </w:p>
    <w:p w14:paraId="11F940CC" w14:textId="77777777" w:rsidR="003D5B8A" w:rsidRDefault="003D5B8A" w:rsidP="003D5B8A">
      <w:pPr>
        <w:spacing w:after="120"/>
        <w:rPr>
          <w:rFonts w:ascii="Arial" w:hAnsi="Arial" w:cs="Arial"/>
          <w:b/>
          <w:bCs/>
        </w:rPr>
      </w:pPr>
    </w:p>
    <w:p w14:paraId="22379AF1" w14:textId="77777777" w:rsidR="003D5B8A" w:rsidRDefault="003D5B8A" w:rsidP="003D5B8A">
      <w:pPr>
        <w:spacing w:after="120"/>
        <w:rPr>
          <w:rFonts w:ascii="Arial" w:hAnsi="Arial" w:cs="Arial"/>
          <w:b/>
          <w:bCs/>
        </w:rPr>
      </w:pPr>
    </w:p>
    <w:p w14:paraId="4A3FD84E" w14:textId="77777777" w:rsidR="003D5B8A" w:rsidRDefault="003D5B8A" w:rsidP="003D5B8A">
      <w:pPr>
        <w:spacing w:after="120"/>
        <w:rPr>
          <w:rFonts w:ascii="Arial" w:hAnsi="Arial" w:cs="Arial"/>
          <w:b/>
          <w:bCs/>
        </w:rPr>
      </w:pPr>
    </w:p>
    <w:p w14:paraId="0E5A107D" w14:textId="77777777" w:rsidR="003D5B8A" w:rsidRDefault="003D5B8A" w:rsidP="003D5B8A">
      <w:pPr>
        <w:spacing w:after="120"/>
        <w:rPr>
          <w:rFonts w:ascii="Arial" w:hAnsi="Arial" w:cs="Arial"/>
          <w:b/>
          <w:bCs/>
        </w:rPr>
      </w:pPr>
    </w:p>
    <w:p w14:paraId="30375152" w14:textId="77777777" w:rsidR="003D5B8A" w:rsidRDefault="003D5B8A" w:rsidP="003D5B8A">
      <w:pPr>
        <w:tabs>
          <w:tab w:val="left" w:leader="underscore" w:pos="7740"/>
          <w:tab w:val="right" w:leader="underscore" w:pos="10080"/>
        </w:tabs>
        <w:spacing w:after="120"/>
        <w:rPr>
          <w:rFonts w:ascii="Arial" w:hAnsi="Arial" w:cs="Arial"/>
          <w:b/>
          <w:bCs/>
        </w:rPr>
      </w:pPr>
      <w:r>
        <w:rPr>
          <w:rFonts w:ascii="Arial" w:hAnsi="Arial" w:cs="Arial"/>
          <w:b/>
          <w:bCs/>
        </w:rPr>
        <w:t xml:space="preserve">Student Signature: </w:t>
      </w:r>
      <w:r>
        <w:rPr>
          <w:rFonts w:ascii="Arial" w:hAnsi="Arial" w:cs="Arial"/>
          <w:b/>
          <w:bCs/>
        </w:rPr>
        <w:tab/>
        <w:t xml:space="preserve"> Date:</w:t>
      </w:r>
      <w:r>
        <w:rPr>
          <w:rFonts w:ascii="Arial" w:hAnsi="Arial" w:cs="Arial"/>
          <w:b/>
          <w:bCs/>
        </w:rPr>
        <w:tab/>
        <w:t xml:space="preserve"> </w:t>
      </w:r>
    </w:p>
    <w:p w14:paraId="55377C52" w14:textId="77777777" w:rsidR="003D5B8A" w:rsidRDefault="003D5B8A" w:rsidP="003D5B8A">
      <w:pPr>
        <w:tabs>
          <w:tab w:val="left" w:leader="underscore" w:pos="7740"/>
          <w:tab w:val="right" w:leader="underscore" w:pos="10080"/>
        </w:tabs>
        <w:spacing w:after="120"/>
        <w:rPr>
          <w:rFonts w:ascii="Arial" w:hAnsi="Arial" w:cs="Arial"/>
          <w:b/>
          <w:bCs/>
        </w:rPr>
      </w:pPr>
    </w:p>
    <w:p w14:paraId="4CA94535" w14:textId="77777777" w:rsidR="003D5B8A" w:rsidRDefault="003D5B8A" w:rsidP="003D5B8A">
      <w:pPr>
        <w:tabs>
          <w:tab w:val="left" w:leader="underscore" w:pos="7740"/>
          <w:tab w:val="right" w:leader="underscore" w:pos="10080"/>
        </w:tabs>
        <w:spacing w:after="120"/>
        <w:rPr>
          <w:rFonts w:ascii="Arial" w:hAnsi="Arial" w:cs="Arial"/>
          <w:b/>
          <w:bCs/>
        </w:rPr>
      </w:pPr>
      <w:r>
        <w:rPr>
          <w:rFonts w:ascii="Arial" w:hAnsi="Arial" w:cs="Arial"/>
          <w:b/>
          <w:bCs/>
        </w:rPr>
        <w:t xml:space="preserve">Advisor Signature: </w:t>
      </w:r>
      <w:r>
        <w:rPr>
          <w:rFonts w:ascii="Arial" w:hAnsi="Arial" w:cs="Arial"/>
          <w:b/>
          <w:bCs/>
        </w:rPr>
        <w:tab/>
        <w:t xml:space="preserve"> Date:</w:t>
      </w:r>
      <w:r>
        <w:rPr>
          <w:rFonts w:ascii="Arial" w:hAnsi="Arial" w:cs="Arial"/>
          <w:b/>
          <w:bCs/>
        </w:rPr>
        <w:tab/>
      </w:r>
    </w:p>
    <w:p w14:paraId="14D0DFEB" w14:textId="77777777" w:rsidR="003D5B8A" w:rsidRDefault="003D5B8A" w:rsidP="003D5B8A">
      <w:pPr>
        <w:rPr>
          <w:rFonts w:ascii="Arial" w:hAnsi="Arial" w:cs="Arial"/>
          <w:b/>
          <w:bCs/>
          <w:sz w:val="28"/>
          <w:szCs w:val="28"/>
        </w:rPr>
      </w:pPr>
    </w:p>
    <w:p w14:paraId="2C2AEFCC" w14:textId="77777777" w:rsidR="003D5B8A" w:rsidRDefault="003D5B8A" w:rsidP="003D5B8A">
      <w:pPr>
        <w:pStyle w:val="Heading2"/>
        <w:jc w:val="center"/>
        <w:rPr>
          <w:sz w:val="36"/>
          <w:szCs w:val="36"/>
        </w:rPr>
      </w:pPr>
    </w:p>
    <w:p w14:paraId="063E2C25" w14:textId="77777777" w:rsidR="003D5B8A" w:rsidRDefault="003D5B8A" w:rsidP="003D5B8A">
      <w:pPr>
        <w:pStyle w:val="Heading2"/>
        <w:jc w:val="center"/>
        <w:rPr>
          <w:sz w:val="36"/>
          <w:szCs w:val="36"/>
        </w:rPr>
      </w:pPr>
    </w:p>
    <w:p w14:paraId="1A30426A" w14:textId="77777777" w:rsidR="003D5B8A" w:rsidRDefault="003D5B8A" w:rsidP="003D5B8A">
      <w:pPr>
        <w:pStyle w:val="Heading2"/>
        <w:jc w:val="center"/>
        <w:rPr>
          <w:sz w:val="36"/>
          <w:szCs w:val="36"/>
        </w:rPr>
      </w:pPr>
    </w:p>
    <w:p w14:paraId="48708E1C" w14:textId="77777777" w:rsidR="003D5B8A" w:rsidRDefault="003D5B8A" w:rsidP="003D5B8A">
      <w:pPr>
        <w:pStyle w:val="Heading2"/>
        <w:jc w:val="center"/>
        <w:rPr>
          <w:sz w:val="36"/>
          <w:szCs w:val="36"/>
        </w:rPr>
      </w:pPr>
    </w:p>
    <w:p w14:paraId="2108AB74" w14:textId="77777777" w:rsidR="003D5B8A" w:rsidRDefault="003D5B8A" w:rsidP="003D5B8A">
      <w:pPr>
        <w:pStyle w:val="Heading2"/>
        <w:jc w:val="center"/>
        <w:rPr>
          <w:sz w:val="36"/>
          <w:szCs w:val="36"/>
        </w:rPr>
      </w:pPr>
    </w:p>
    <w:p w14:paraId="64A64E77" w14:textId="77777777" w:rsidR="003D5B8A" w:rsidRDefault="003D5B8A" w:rsidP="003D5B8A">
      <w:pPr>
        <w:pStyle w:val="Heading2"/>
        <w:jc w:val="center"/>
        <w:rPr>
          <w:sz w:val="36"/>
          <w:szCs w:val="36"/>
        </w:rPr>
      </w:pPr>
    </w:p>
    <w:p w14:paraId="5B1D1674" w14:textId="77777777" w:rsidR="003D5B8A" w:rsidRDefault="003D5B8A" w:rsidP="003D5B8A">
      <w:pPr>
        <w:pStyle w:val="Heading2"/>
        <w:jc w:val="center"/>
        <w:rPr>
          <w:sz w:val="36"/>
          <w:szCs w:val="36"/>
        </w:rPr>
      </w:pPr>
    </w:p>
    <w:p w14:paraId="05F33736" w14:textId="77777777" w:rsidR="003D5B8A" w:rsidRDefault="003D5B8A" w:rsidP="003D5B8A">
      <w:pPr>
        <w:pStyle w:val="Heading2"/>
        <w:jc w:val="center"/>
        <w:rPr>
          <w:sz w:val="36"/>
          <w:szCs w:val="36"/>
        </w:rPr>
      </w:pPr>
    </w:p>
    <w:p w14:paraId="5E99C8A4" w14:textId="77777777" w:rsidR="003D5B8A" w:rsidRDefault="003D5B8A" w:rsidP="003D5B8A">
      <w:pPr>
        <w:pStyle w:val="Heading2"/>
        <w:jc w:val="center"/>
        <w:rPr>
          <w:sz w:val="36"/>
          <w:szCs w:val="36"/>
        </w:rPr>
      </w:pPr>
      <w:r>
        <w:rPr>
          <w:sz w:val="36"/>
          <w:szCs w:val="36"/>
        </w:rPr>
        <w:br/>
      </w:r>
    </w:p>
    <w:p w14:paraId="4CB313FE" w14:textId="77777777" w:rsidR="003D5B8A" w:rsidRDefault="003D5B8A" w:rsidP="003D5B8A">
      <w:pPr>
        <w:pStyle w:val="Heading2"/>
        <w:jc w:val="center"/>
        <w:rPr>
          <w:sz w:val="36"/>
          <w:szCs w:val="36"/>
        </w:rPr>
      </w:pPr>
    </w:p>
    <w:p w14:paraId="0D12DE01" w14:textId="77777777" w:rsidR="003D5B8A" w:rsidRDefault="003D5B8A" w:rsidP="003D5B8A">
      <w:pPr>
        <w:pStyle w:val="Heading2"/>
        <w:jc w:val="center"/>
        <w:rPr>
          <w:sz w:val="36"/>
          <w:szCs w:val="36"/>
        </w:rPr>
      </w:pPr>
    </w:p>
    <w:p w14:paraId="27DB80F7" w14:textId="77777777" w:rsidR="003D5B8A" w:rsidRDefault="003D5B8A" w:rsidP="003D5B8A">
      <w:pPr>
        <w:pStyle w:val="Heading2"/>
        <w:jc w:val="center"/>
        <w:rPr>
          <w:sz w:val="36"/>
          <w:szCs w:val="36"/>
        </w:rPr>
      </w:pPr>
    </w:p>
    <w:p w14:paraId="2AEF4AD7" w14:textId="77777777" w:rsidR="003D5B8A" w:rsidRDefault="003D5B8A" w:rsidP="003D5B8A">
      <w:pPr>
        <w:pStyle w:val="Heading2"/>
        <w:jc w:val="center"/>
        <w:rPr>
          <w:sz w:val="36"/>
          <w:szCs w:val="36"/>
        </w:rPr>
      </w:pPr>
    </w:p>
    <w:p w14:paraId="3916DC0B" w14:textId="77777777" w:rsidR="003D5B8A" w:rsidRPr="00E33232" w:rsidRDefault="003D5B8A" w:rsidP="003D5B8A">
      <w:pPr>
        <w:pStyle w:val="Heading2"/>
        <w:jc w:val="center"/>
        <w:rPr>
          <w:sz w:val="36"/>
          <w:szCs w:val="36"/>
        </w:rPr>
      </w:pPr>
      <w:r w:rsidRPr="00E33232">
        <w:rPr>
          <w:sz w:val="36"/>
          <w:szCs w:val="36"/>
        </w:rPr>
        <w:t xml:space="preserve">APPENDIX </w:t>
      </w:r>
      <w:r>
        <w:rPr>
          <w:sz w:val="36"/>
          <w:szCs w:val="36"/>
        </w:rPr>
        <w:t>B</w:t>
      </w:r>
      <w:r w:rsidRPr="00E33232">
        <w:rPr>
          <w:sz w:val="36"/>
          <w:szCs w:val="36"/>
        </w:rPr>
        <w:t>:</w:t>
      </w:r>
    </w:p>
    <w:p w14:paraId="3D0465D7" w14:textId="77777777" w:rsidR="003D5B8A" w:rsidRDefault="003D5B8A" w:rsidP="003D5B8A">
      <w:pPr>
        <w:spacing w:after="120"/>
        <w:jc w:val="center"/>
        <w:rPr>
          <w:b/>
          <w:bCs/>
          <w:sz w:val="36"/>
          <w:szCs w:val="36"/>
        </w:rPr>
      </w:pPr>
      <w:r>
        <w:rPr>
          <w:b/>
          <w:bCs/>
          <w:sz w:val="36"/>
          <w:szCs w:val="36"/>
        </w:rPr>
        <w:t>Annual Progress Report for CSD MA Program</w:t>
      </w:r>
    </w:p>
    <w:p w14:paraId="6CC3CCC2" w14:textId="77777777" w:rsidR="003D5B8A" w:rsidRDefault="003D5B8A" w:rsidP="003D5B8A">
      <w:pPr>
        <w:rPr>
          <w:b/>
          <w:bCs/>
          <w:sz w:val="36"/>
          <w:szCs w:val="36"/>
        </w:rPr>
      </w:pPr>
      <w:r>
        <w:rPr>
          <w:b/>
          <w:bCs/>
          <w:sz w:val="36"/>
          <w:szCs w:val="36"/>
        </w:rPr>
        <w:br w:type="page"/>
      </w:r>
    </w:p>
    <w:p w14:paraId="2E931EA5" w14:textId="77777777" w:rsidR="003D5B8A" w:rsidRDefault="003D5B8A" w:rsidP="003D5B8A">
      <w:pPr>
        <w:ind w:left="1260"/>
        <w:rPr>
          <w:rFonts w:ascii="Arial" w:hAnsi="Arial" w:cs="Arial"/>
          <w:b/>
          <w:bCs/>
          <w:sz w:val="36"/>
          <w:szCs w:val="36"/>
        </w:rPr>
      </w:pPr>
      <w:r w:rsidRPr="00EA191A">
        <w:rPr>
          <w:rFonts w:ascii="Arial" w:hAnsi="Arial" w:cs="Arial"/>
          <w:noProof/>
          <w:sz w:val="48"/>
          <w:szCs w:val="48"/>
        </w:rPr>
        <w:lastRenderedPageBreak/>
        <w:drawing>
          <wp:anchor distT="0" distB="0" distL="114300" distR="114300" simplePos="0" relativeHeight="251666432" behindDoc="0" locked="0" layoutInCell="1" allowOverlap="1" wp14:anchorId="3114FB21" wp14:editId="0CF2FD74">
            <wp:simplePos x="0" y="0"/>
            <wp:positionH relativeFrom="column">
              <wp:posOffset>13970</wp:posOffset>
            </wp:positionH>
            <wp:positionV relativeFrom="paragraph">
              <wp:posOffset>-72846</wp:posOffset>
            </wp:positionV>
            <wp:extent cx="685800" cy="6858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5"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sz w:val="36"/>
          <w:szCs w:val="36"/>
        </w:rPr>
        <w:t>Speech-Language Pathology M.A. Degree</w:t>
      </w:r>
    </w:p>
    <w:p w14:paraId="5D0B76A2" w14:textId="77777777" w:rsidR="003D5B8A" w:rsidRDefault="003D5B8A" w:rsidP="003D5B8A">
      <w:pPr>
        <w:ind w:left="1260"/>
        <w:rPr>
          <w:rFonts w:ascii="Arial" w:hAnsi="Arial" w:cs="Arial"/>
          <w:b/>
          <w:bCs/>
          <w:sz w:val="36"/>
          <w:szCs w:val="36"/>
        </w:rPr>
      </w:pPr>
      <w:r>
        <w:rPr>
          <w:rFonts w:ascii="Arial" w:hAnsi="Arial" w:cs="Arial"/>
          <w:b/>
          <w:bCs/>
          <w:sz w:val="36"/>
          <w:szCs w:val="36"/>
        </w:rPr>
        <w:t>Annual Progress Report</w:t>
      </w:r>
    </w:p>
    <w:p w14:paraId="1BD304C3" w14:textId="77777777" w:rsidR="003D5B8A" w:rsidRDefault="003D5B8A" w:rsidP="003D5B8A">
      <w:pPr>
        <w:ind w:left="1260"/>
        <w:rPr>
          <w:rFonts w:ascii="Arial" w:hAnsi="Arial" w:cs="Arial"/>
          <w:b/>
          <w:bCs/>
          <w:sz w:val="36"/>
          <w:szCs w:val="36"/>
        </w:rPr>
      </w:pPr>
    </w:p>
    <w:p w14:paraId="096A7380" w14:textId="77777777" w:rsidR="003D5B8A" w:rsidRPr="00865FE3" w:rsidRDefault="003D5B8A" w:rsidP="003D5B8A">
      <w:pPr>
        <w:spacing w:before="120"/>
        <w:rPr>
          <w:rFonts w:ascii="Arial" w:hAnsi="Arial" w:cs="Arial"/>
          <w:b/>
          <w:bCs/>
        </w:rPr>
      </w:pPr>
      <w:r w:rsidRPr="00865FE3">
        <w:rPr>
          <w:rFonts w:ascii="Arial" w:hAnsi="Arial" w:cs="Arial"/>
          <w:b/>
          <w:bCs/>
        </w:rPr>
        <w:t xml:space="preserve">Name: </w:t>
      </w:r>
      <w:r w:rsidRPr="002D1567">
        <w:rPr>
          <w:rFonts w:ascii="Arial" w:hAnsi="Arial" w:cs="Arial"/>
        </w:rPr>
        <w:t>____________________________________</w:t>
      </w:r>
      <w:r w:rsidRPr="002D1567">
        <w:rPr>
          <w:rFonts w:ascii="Arial" w:hAnsi="Arial" w:cs="Arial"/>
        </w:rPr>
        <w:tab/>
      </w:r>
      <w:r w:rsidRPr="00865FE3">
        <w:rPr>
          <w:rFonts w:ascii="Arial" w:hAnsi="Arial" w:cs="Arial"/>
          <w:b/>
          <w:bCs/>
        </w:rPr>
        <w:t>Advisor</w:t>
      </w:r>
      <w:r w:rsidRPr="002D1567">
        <w:rPr>
          <w:rFonts w:ascii="Arial" w:hAnsi="Arial" w:cs="Arial"/>
          <w:b/>
          <w:bCs/>
        </w:rPr>
        <w:t>:</w:t>
      </w:r>
      <w:r w:rsidRPr="002D1567">
        <w:rPr>
          <w:rFonts w:ascii="Arial" w:hAnsi="Arial" w:cs="Arial"/>
        </w:rPr>
        <w:t xml:space="preserve"> ________________________</w:t>
      </w:r>
    </w:p>
    <w:p w14:paraId="53DDB3FD" w14:textId="77777777" w:rsidR="003D5B8A" w:rsidRPr="00865FE3" w:rsidRDefault="003D5B8A" w:rsidP="003D5B8A">
      <w:pPr>
        <w:rPr>
          <w:rFonts w:ascii="Arial" w:hAnsi="Arial" w:cs="Arial"/>
          <w:b/>
          <w:bCs/>
        </w:rPr>
      </w:pPr>
      <w:r>
        <w:rPr>
          <w:rFonts w:ascii="Arial" w:hAnsi="Arial" w:cs="Arial"/>
          <w:b/>
          <w:bCs/>
        </w:rPr>
        <w:br/>
      </w:r>
    </w:p>
    <w:p w14:paraId="7B4EDD7A" w14:textId="77777777" w:rsidR="003D5B8A" w:rsidRPr="002D1567" w:rsidRDefault="003D5B8A" w:rsidP="003D5B8A">
      <w:pPr>
        <w:rPr>
          <w:rFonts w:ascii="Arial" w:hAnsi="Arial" w:cs="Arial"/>
        </w:rPr>
      </w:pPr>
      <w:r w:rsidRPr="00865FE3">
        <w:rPr>
          <w:rFonts w:ascii="Arial" w:hAnsi="Arial" w:cs="Arial"/>
          <w:b/>
          <w:bCs/>
        </w:rPr>
        <w:t xml:space="preserve">Date of MA Program Start: </w:t>
      </w:r>
      <w:r w:rsidRPr="002D1567">
        <w:rPr>
          <w:rFonts w:ascii="Arial" w:hAnsi="Arial" w:cs="Arial"/>
        </w:rPr>
        <w:t>___________________</w:t>
      </w:r>
      <w:r>
        <w:rPr>
          <w:rFonts w:ascii="Arial" w:hAnsi="Arial" w:cs="Arial"/>
          <w:b/>
          <w:bCs/>
        </w:rPr>
        <w:tab/>
        <w:t xml:space="preserve">Graduation (Month/Year): </w:t>
      </w:r>
      <w:r w:rsidRPr="002D1567">
        <w:rPr>
          <w:rFonts w:ascii="Arial" w:hAnsi="Arial" w:cs="Arial"/>
        </w:rPr>
        <w:t>_________</w:t>
      </w:r>
    </w:p>
    <w:p w14:paraId="1B939918" w14:textId="77777777" w:rsidR="003D5B8A" w:rsidRDefault="003D5B8A" w:rsidP="003D5B8A">
      <w:pPr>
        <w:rPr>
          <w:rFonts w:ascii="Arial" w:hAnsi="Arial" w:cs="Arial"/>
          <w:b/>
          <w:bCs/>
          <w:sz w:val="28"/>
          <w:szCs w:val="28"/>
        </w:rPr>
      </w:pPr>
    </w:p>
    <w:p w14:paraId="0864E64B" w14:textId="77777777" w:rsidR="003D5B8A" w:rsidRDefault="003D5B8A" w:rsidP="003D5B8A">
      <w:pPr>
        <w:spacing w:before="120"/>
        <w:rPr>
          <w:rFonts w:ascii="Arial" w:hAnsi="Arial" w:cs="Arial"/>
        </w:rPr>
      </w:pPr>
      <w:r w:rsidRPr="002D1567">
        <w:rPr>
          <w:rFonts w:ascii="Arial" w:hAnsi="Arial" w:cs="Arial"/>
        </w:rPr>
        <w:t>The following is an outline of the CSD MA program goals expected of each student. This form is a required part of the program and will be completed twice during the program: at the end of summer semester and again late April of the second year, prior to graduation.</w:t>
      </w:r>
    </w:p>
    <w:p w14:paraId="21E3840B" w14:textId="77777777" w:rsidR="003D5B8A" w:rsidRDefault="003D5B8A" w:rsidP="003D5B8A">
      <w:pPr>
        <w:rPr>
          <w:rFonts w:ascii="Arial" w:hAnsi="Arial" w:cs="Arial"/>
        </w:rPr>
      </w:pPr>
    </w:p>
    <w:p w14:paraId="304D67B3" w14:textId="77777777" w:rsidR="003D5B8A" w:rsidRDefault="003D5B8A" w:rsidP="003D5B8A">
      <w:pPr>
        <w:pBdr>
          <w:top w:val="single" w:sz="12" w:space="1" w:color="auto"/>
          <w:left w:val="single" w:sz="12" w:space="4" w:color="auto"/>
          <w:bottom w:val="single" w:sz="12" w:space="1" w:color="auto"/>
          <w:right w:val="single" w:sz="12" w:space="4" w:color="auto"/>
        </w:pBdr>
        <w:rPr>
          <w:rFonts w:ascii="Arial" w:hAnsi="Arial" w:cs="Arial"/>
        </w:rPr>
      </w:pPr>
    </w:p>
    <w:p w14:paraId="248FFF5E" w14:textId="77777777" w:rsidR="003D5B8A" w:rsidRDefault="003D5B8A" w:rsidP="003D5B8A">
      <w:pPr>
        <w:pBdr>
          <w:top w:val="single" w:sz="12" w:space="1" w:color="auto"/>
          <w:left w:val="single" w:sz="12" w:space="4" w:color="auto"/>
          <w:bottom w:val="single" w:sz="12" w:space="1" w:color="auto"/>
          <w:right w:val="single" w:sz="12" w:space="4" w:color="auto"/>
        </w:pBdr>
        <w:rPr>
          <w:rFonts w:ascii="Arial" w:hAnsi="Arial" w:cs="Arial"/>
        </w:rPr>
      </w:pPr>
    </w:p>
    <w:p w14:paraId="43447B9C" w14:textId="77777777" w:rsidR="003D5B8A" w:rsidRDefault="003D5B8A" w:rsidP="003D5B8A">
      <w:pPr>
        <w:pBdr>
          <w:top w:val="single" w:sz="12" w:space="1" w:color="auto"/>
          <w:left w:val="single" w:sz="12" w:space="4" w:color="auto"/>
          <w:bottom w:val="single" w:sz="12" w:space="1" w:color="auto"/>
          <w:right w:val="single" w:sz="12" w:space="4" w:color="auto"/>
        </w:pBdr>
        <w:rPr>
          <w:rFonts w:ascii="Arial" w:hAnsi="Arial" w:cs="Arial"/>
        </w:rPr>
      </w:pPr>
    </w:p>
    <w:p w14:paraId="3546EDEF" w14:textId="77777777" w:rsidR="003D5B8A" w:rsidRDefault="003D5B8A" w:rsidP="003D5B8A">
      <w:pPr>
        <w:pBdr>
          <w:top w:val="single" w:sz="12" w:space="1" w:color="auto"/>
          <w:left w:val="single" w:sz="12" w:space="4" w:color="auto"/>
          <w:bottom w:val="single" w:sz="12" w:space="1" w:color="auto"/>
          <w:right w:val="single" w:sz="12" w:space="4" w:color="auto"/>
        </w:pBdr>
        <w:rPr>
          <w:rFonts w:ascii="Arial" w:hAnsi="Arial" w:cs="Arial"/>
        </w:rPr>
      </w:pPr>
    </w:p>
    <w:p w14:paraId="7D22B0A1" w14:textId="77777777" w:rsidR="003D5B8A" w:rsidRPr="002D1567" w:rsidRDefault="003D5B8A" w:rsidP="003D5B8A">
      <w:pPr>
        <w:pBdr>
          <w:top w:val="single" w:sz="12" w:space="1" w:color="auto"/>
          <w:left w:val="single" w:sz="12" w:space="4" w:color="auto"/>
          <w:bottom w:val="single" w:sz="12" w:space="1" w:color="auto"/>
          <w:right w:val="single" w:sz="12" w:space="4" w:color="auto"/>
        </w:pBdr>
        <w:tabs>
          <w:tab w:val="left" w:pos="1800"/>
        </w:tabs>
        <w:rPr>
          <w:rFonts w:ascii="Arial" w:hAnsi="Arial" w:cs="Arial"/>
        </w:rPr>
      </w:pPr>
      <w:r w:rsidRPr="002D1567">
        <w:rPr>
          <w:rFonts w:ascii="Arial" w:hAnsi="Arial" w:cs="Arial"/>
          <w:b/>
          <w:bCs/>
        </w:rPr>
        <w:t>Year 1 Review:</w:t>
      </w:r>
      <w:r w:rsidRPr="002D1567">
        <w:rPr>
          <w:rFonts w:ascii="Arial" w:hAnsi="Arial" w:cs="Arial"/>
        </w:rPr>
        <w:tab/>
        <w:t>______________________________________</w:t>
      </w:r>
      <w:r w:rsidRPr="002D1567">
        <w:rPr>
          <w:rFonts w:ascii="Arial" w:hAnsi="Arial" w:cs="Arial"/>
        </w:rPr>
        <w:tab/>
        <w:t xml:space="preserve">  __________________</w:t>
      </w:r>
    </w:p>
    <w:p w14:paraId="36DF0348" w14:textId="77777777" w:rsidR="003D5B8A" w:rsidRPr="002D1567" w:rsidRDefault="003D5B8A" w:rsidP="003D5B8A">
      <w:pPr>
        <w:pBdr>
          <w:top w:val="single" w:sz="12" w:space="1" w:color="auto"/>
          <w:left w:val="single" w:sz="12" w:space="4" w:color="auto"/>
          <w:bottom w:val="single" w:sz="12" w:space="1" w:color="auto"/>
          <w:right w:val="single" w:sz="12" w:space="4" w:color="auto"/>
        </w:pBdr>
        <w:tabs>
          <w:tab w:val="center" w:pos="4230"/>
          <w:tab w:val="center" w:pos="8550"/>
        </w:tabs>
        <w:rPr>
          <w:rFonts w:ascii="Arial" w:hAnsi="Arial" w:cs="Arial"/>
          <w:sz w:val="18"/>
          <w:szCs w:val="18"/>
        </w:rPr>
      </w:pPr>
      <w:r>
        <w:rPr>
          <w:rFonts w:ascii="Arial" w:hAnsi="Arial" w:cs="Arial"/>
          <w:b/>
          <w:bCs/>
        </w:rPr>
        <w:tab/>
      </w:r>
      <w:r w:rsidRPr="002D1567">
        <w:rPr>
          <w:rFonts w:ascii="Arial" w:hAnsi="Arial" w:cs="Arial"/>
          <w:sz w:val="18"/>
          <w:szCs w:val="18"/>
        </w:rPr>
        <w:t>Student Signature</w:t>
      </w:r>
      <w:r w:rsidRPr="002D1567">
        <w:rPr>
          <w:rFonts w:ascii="Arial" w:hAnsi="Arial" w:cs="Arial"/>
          <w:sz w:val="18"/>
          <w:szCs w:val="18"/>
        </w:rPr>
        <w:tab/>
        <w:t>Date</w:t>
      </w:r>
    </w:p>
    <w:p w14:paraId="248D9F20" w14:textId="77777777" w:rsidR="003D5B8A" w:rsidRDefault="003D5B8A" w:rsidP="003D5B8A">
      <w:pPr>
        <w:pBdr>
          <w:top w:val="single" w:sz="12" w:space="1" w:color="auto"/>
          <w:left w:val="single" w:sz="12" w:space="4" w:color="auto"/>
          <w:bottom w:val="single" w:sz="12" w:space="1" w:color="auto"/>
          <w:right w:val="single" w:sz="12" w:space="4" w:color="auto"/>
        </w:pBdr>
        <w:tabs>
          <w:tab w:val="center" w:pos="4230"/>
          <w:tab w:val="center" w:pos="8550"/>
        </w:tabs>
        <w:rPr>
          <w:rFonts w:ascii="Arial" w:hAnsi="Arial" w:cs="Arial"/>
          <w:b/>
          <w:bCs/>
        </w:rPr>
      </w:pPr>
    </w:p>
    <w:p w14:paraId="681E4A6A" w14:textId="77777777" w:rsidR="003D5B8A" w:rsidRDefault="003D5B8A" w:rsidP="003D5B8A">
      <w:pPr>
        <w:pBdr>
          <w:top w:val="single" w:sz="12" w:space="1" w:color="auto"/>
          <w:left w:val="single" w:sz="12" w:space="4" w:color="auto"/>
          <w:bottom w:val="single" w:sz="12" w:space="1" w:color="auto"/>
          <w:right w:val="single" w:sz="12" w:space="4" w:color="auto"/>
        </w:pBdr>
        <w:tabs>
          <w:tab w:val="left" w:pos="1800"/>
        </w:tabs>
        <w:rPr>
          <w:rFonts w:ascii="Arial" w:hAnsi="Arial" w:cs="Arial"/>
          <w:b/>
          <w:bCs/>
        </w:rPr>
      </w:pPr>
    </w:p>
    <w:p w14:paraId="6D19C2C2" w14:textId="77777777" w:rsidR="003D5B8A" w:rsidRDefault="003D5B8A" w:rsidP="003D5B8A">
      <w:pPr>
        <w:pBdr>
          <w:top w:val="single" w:sz="12" w:space="1" w:color="auto"/>
          <w:left w:val="single" w:sz="12" w:space="4" w:color="auto"/>
          <w:bottom w:val="single" w:sz="12" w:space="1" w:color="auto"/>
          <w:right w:val="single" w:sz="12" w:space="4" w:color="auto"/>
        </w:pBdr>
        <w:tabs>
          <w:tab w:val="left" w:pos="1800"/>
        </w:tabs>
        <w:rPr>
          <w:rFonts w:ascii="Arial" w:hAnsi="Arial" w:cs="Arial"/>
          <w:b/>
          <w:bCs/>
        </w:rPr>
      </w:pPr>
    </w:p>
    <w:p w14:paraId="10518F28" w14:textId="77777777" w:rsidR="003D5B8A" w:rsidRPr="002D1567" w:rsidRDefault="003D5B8A" w:rsidP="003D5B8A">
      <w:pPr>
        <w:pBdr>
          <w:top w:val="single" w:sz="12" w:space="1" w:color="auto"/>
          <w:left w:val="single" w:sz="12" w:space="4" w:color="auto"/>
          <w:bottom w:val="single" w:sz="12" w:space="1" w:color="auto"/>
          <w:right w:val="single" w:sz="12" w:space="4" w:color="auto"/>
        </w:pBdr>
        <w:tabs>
          <w:tab w:val="left" w:pos="1800"/>
        </w:tabs>
        <w:rPr>
          <w:rFonts w:ascii="Arial" w:hAnsi="Arial" w:cs="Arial"/>
        </w:rPr>
      </w:pPr>
      <w:r>
        <w:rPr>
          <w:rFonts w:ascii="Arial" w:hAnsi="Arial" w:cs="Arial"/>
          <w:b/>
          <w:bCs/>
        </w:rPr>
        <w:t>Approval</w:t>
      </w:r>
      <w:r w:rsidRPr="002D1567">
        <w:rPr>
          <w:rFonts w:ascii="Arial" w:hAnsi="Arial" w:cs="Arial"/>
          <w:b/>
          <w:bCs/>
        </w:rPr>
        <w:t>:</w:t>
      </w:r>
      <w:r w:rsidRPr="002D1567">
        <w:rPr>
          <w:rFonts w:ascii="Arial" w:hAnsi="Arial" w:cs="Arial"/>
        </w:rPr>
        <w:tab/>
        <w:t>______________________________________</w:t>
      </w:r>
      <w:r w:rsidRPr="002D1567">
        <w:rPr>
          <w:rFonts w:ascii="Arial" w:hAnsi="Arial" w:cs="Arial"/>
        </w:rPr>
        <w:tab/>
        <w:t xml:space="preserve">  __________________</w:t>
      </w:r>
    </w:p>
    <w:p w14:paraId="23ED9C9E" w14:textId="77777777" w:rsidR="003D5B8A" w:rsidRDefault="003D5B8A" w:rsidP="003D5B8A">
      <w:pPr>
        <w:pBdr>
          <w:top w:val="single" w:sz="12" w:space="1" w:color="auto"/>
          <w:left w:val="single" w:sz="12" w:space="4" w:color="auto"/>
          <w:bottom w:val="single" w:sz="12" w:space="1" w:color="auto"/>
          <w:right w:val="single" w:sz="12" w:space="4" w:color="auto"/>
        </w:pBdr>
        <w:tabs>
          <w:tab w:val="center" w:pos="4230"/>
          <w:tab w:val="center" w:pos="8550"/>
        </w:tabs>
        <w:rPr>
          <w:rFonts w:ascii="Arial" w:hAnsi="Arial" w:cs="Arial"/>
        </w:rPr>
      </w:pPr>
      <w:r w:rsidRPr="002D1567">
        <w:rPr>
          <w:rFonts w:ascii="Arial" w:hAnsi="Arial" w:cs="Arial"/>
        </w:rPr>
        <w:tab/>
      </w:r>
      <w:r w:rsidRPr="002D1567">
        <w:rPr>
          <w:rFonts w:ascii="Arial" w:hAnsi="Arial" w:cs="Arial"/>
          <w:sz w:val="18"/>
          <w:szCs w:val="18"/>
        </w:rPr>
        <w:t>Advisor Signature</w:t>
      </w:r>
      <w:r w:rsidRPr="002D1567">
        <w:rPr>
          <w:rFonts w:ascii="Arial" w:hAnsi="Arial" w:cs="Arial"/>
          <w:sz w:val="18"/>
          <w:szCs w:val="18"/>
        </w:rPr>
        <w:tab/>
        <w:t>Date</w:t>
      </w:r>
      <w:r>
        <w:rPr>
          <w:rFonts w:ascii="Arial" w:hAnsi="Arial" w:cs="Arial"/>
        </w:rPr>
        <w:br/>
      </w:r>
    </w:p>
    <w:p w14:paraId="6D9E1DE1" w14:textId="77777777" w:rsidR="003D5B8A" w:rsidRDefault="003D5B8A" w:rsidP="003D5B8A">
      <w:pPr>
        <w:rPr>
          <w:rFonts w:ascii="Arial" w:hAnsi="Arial" w:cs="Arial"/>
        </w:rPr>
      </w:pPr>
    </w:p>
    <w:p w14:paraId="65ED41B0" w14:textId="77777777" w:rsidR="003D5B8A" w:rsidRDefault="003D5B8A" w:rsidP="003D5B8A">
      <w:pPr>
        <w:pBdr>
          <w:top w:val="single" w:sz="12" w:space="1" w:color="auto"/>
          <w:left w:val="single" w:sz="12" w:space="4" w:color="auto"/>
          <w:bottom w:val="single" w:sz="12" w:space="1" w:color="auto"/>
          <w:right w:val="single" w:sz="12" w:space="4" w:color="auto"/>
        </w:pBdr>
        <w:rPr>
          <w:rFonts w:ascii="Arial" w:hAnsi="Arial" w:cs="Arial"/>
        </w:rPr>
      </w:pPr>
    </w:p>
    <w:p w14:paraId="59FDEE01" w14:textId="77777777" w:rsidR="003D5B8A" w:rsidRDefault="003D5B8A" w:rsidP="003D5B8A">
      <w:pPr>
        <w:pBdr>
          <w:top w:val="single" w:sz="12" w:space="1" w:color="auto"/>
          <w:left w:val="single" w:sz="12" w:space="4" w:color="auto"/>
          <w:bottom w:val="single" w:sz="12" w:space="1" w:color="auto"/>
          <w:right w:val="single" w:sz="12" w:space="4" w:color="auto"/>
        </w:pBdr>
        <w:rPr>
          <w:rFonts w:ascii="Arial" w:hAnsi="Arial" w:cs="Arial"/>
        </w:rPr>
      </w:pPr>
    </w:p>
    <w:p w14:paraId="7DA079DF" w14:textId="77777777" w:rsidR="003D5B8A" w:rsidRDefault="003D5B8A" w:rsidP="003D5B8A">
      <w:pPr>
        <w:pBdr>
          <w:top w:val="single" w:sz="12" w:space="1" w:color="auto"/>
          <w:left w:val="single" w:sz="12" w:space="4" w:color="auto"/>
          <w:bottom w:val="single" w:sz="12" w:space="1" w:color="auto"/>
          <w:right w:val="single" w:sz="12" w:space="4" w:color="auto"/>
        </w:pBdr>
        <w:rPr>
          <w:rFonts w:ascii="Arial" w:hAnsi="Arial" w:cs="Arial"/>
        </w:rPr>
      </w:pPr>
    </w:p>
    <w:p w14:paraId="1070543B" w14:textId="77777777" w:rsidR="003D5B8A" w:rsidRDefault="003D5B8A" w:rsidP="003D5B8A">
      <w:pPr>
        <w:pBdr>
          <w:top w:val="single" w:sz="12" w:space="1" w:color="auto"/>
          <w:left w:val="single" w:sz="12" w:space="4" w:color="auto"/>
          <w:bottom w:val="single" w:sz="12" w:space="1" w:color="auto"/>
          <w:right w:val="single" w:sz="12" w:space="4" w:color="auto"/>
        </w:pBdr>
        <w:rPr>
          <w:rFonts w:ascii="Arial" w:hAnsi="Arial" w:cs="Arial"/>
        </w:rPr>
      </w:pPr>
    </w:p>
    <w:p w14:paraId="405C046B" w14:textId="77777777" w:rsidR="003D5B8A" w:rsidRPr="002D1567" w:rsidRDefault="003D5B8A" w:rsidP="003D5B8A">
      <w:pPr>
        <w:pBdr>
          <w:top w:val="single" w:sz="12" w:space="1" w:color="auto"/>
          <w:left w:val="single" w:sz="12" w:space="4" w:color="auto"/>
          <w:bottom w:val="single" w:sz="12" w:space="1" w:color="auto"/>
          <w:right w:val="single" w:sz="12" w:space="4" w:color="auto"/>
        </w:pBdr>
        <w:tabs>
          <w:tab w:val="left" w:pos="1800"/>
        </w:tabs>
        <w:rPr>
          <w:rFonts w:ascii="Arial" w:hAnsi="Arial" w:cs="Arial"/>
        </w:rPr>
      </w:pPr>
      <w:r>
        <w:rPr>
          <w:rFonts w:ascii="Arial" w:hAnsi="Arial" w:cs="Arial"/>
          <w:b/>
          <w:bCs/>
        </w:rPr>
        <w:t>Final</w:t>
      </w:r>
      <w:r w:rsidRPr="002D1567">
        <w:rPr>
          <w:rFonts w:ascii="Arial" w:hAnsi="Arial" w:cs="Arial"/>
          <w:b/>
          <w:bCs/>
        </w:rPr>
        <w:t xml:space="preserve"> Review:</w:t>
      </w:r>
      <w:r w:rsidRPr="002D1567">
        <w:rPr>
          <w:rFonts w:ascii="Arial" w:hAnsi="Arial" w:cs="Arial"/>
        </w:rPr>
        <w:tab/>
        <w:t>______________________________________</w:t>
      </w:r>
      <w:r w:rsidRPr="002D1567">
        <w:rPr>
          <w:rFonts w:ascii="Arial" w:hAnsi="Arial" w:cs="Arial"/>
        </w:rPr>
        <w:tab/>
        <w:t xml:space="preserve">  __________________</w:t>
      </w:r>
    </w:p>
    <w:p w14:paraId="2522646D" w14:textId="77777777" w:rsidR="003D5B8A" w:rsidRPr="002D1567" w:rsidRDefault="003D5B8A" w:rsidP="003D5B8A">
      <w:pPr>
        <w:pBdr>
          <w:top w:val="single" w:sz="12" w:space="1" w:color="auto"/>
          <w:left w:val="single" w:sz="12" w:space="4" w:color="auto"/>
          <w:bottom w:val="single" w:sz="12" w:space="1" w:color="auto"/>
          <w:right w:val="single" w:sz="12" w:space="4" w:color="auto"/>
        </w:pBdr>
        <w:tabs>
          <w:tab w:val="center" w:pos="4230"/>
          <w:tab w:val="center" w:pos="8550"/>
        </w:tabs>
        <w:rPr>
          <w:rFonts w:ascii="Arial" w:hAnsi="Arial" w:cs="Arial"/>
          <w:sz w:val="18"/>
          <w:szCs w:val="18"/>
        </w:rPr>
      </w:pPr>
      <w:r>
        <w:rPr>
          <w:rFonts w:ascii="Arial" w:hAnsi="Arial" w:cs="Arial"/>
          <w:b/>
          <w:bCs/>
        </w:rPr>
        <w:tab/>
      </w:r>
      <w:r w:rsidRPr="002D1567">
        <w:rPr>
          <w:rFonts w:ascii="Arial" w:hAnsi="Arial" w:cs="Arial"/>
          <w:sz w:val="18"/>
          <w:szCs w:val="18"/>
        </w:rPr>
        <w:t>Student Signature</w:t>
      </w:r>
      <w:r w:rsidRPr="002D1567">
        <w:rPr>
          <w:rFonts w:ascii="Arial" w:hAnsi="Arial" w:cs="Arial"/>
          <w:sz w:val="18"/>
          <w:szCs w:val="18"/>
        </w:rPr>
        <w:tab/>
        <w:t>Date</w:t>
      </w:r>
    </w:p>
    <w:p w14:paraId="33735E20" w14:textId="77777777" w:rsidR="003D5B8A" w:rsidRDefault="003D5B8A" w:rsidP="003D5B8A">
      <w:pPr>
        <w:pBdr>
          <w:top w:val="single" w:sz="12" w:space="1" w:color="auto"/>
          <w:left w:val="single" w:sz="12" w:space="4" w:color="auto"/>
          <w:bottom w:val="single" w:sz="12" w:space="1" w:color="auto"/>
          <w:right w:val="single" w:sz="12" w:space="4" w:color="auto"/>
        </w:pBdr>
        <w:tabs>
          <w:tab w:val="center" w:pos="4230"/>
          <w:tab w:val="center" w:pos="8550"/>
        </w:tabs>
        <w:rPr>
          <w:rFonts w:ascii="Arial" w:hAnsi="Arial" w:cs="Arial"/>
          <w:b/>
          <w:bCs/>
        </w:rPr>
      </w:pPr>
    </w:p>
    <w:p w14:paraId="6BEEB1C3" w14:textId="77777777" w:rsidR="003D5B8A" w:rsidRDefault="003D5B8A" w:rsidP="003D5B8A">
      <w:pPr>
        <w:pBdr>
          <w:top w:val="single" w:sz="12" w:space="1" w:color="auto"/>
          <w:left w:val="single" w:sz="12" w:space="4" w:color="auto"/>
          <w:bottom w:val="single" w:sz="12" w:space="1" w:color="auto"/>
          <w:right w:val="single" w:sz="12" w:space="4" w:color="auto"/>
        </w:pBdr>
        <w:tabs>
          <w:tab w:val="center" w:pos="4230"/>
          <w:tab w:val="center" w:pos="8550"/>
        </w:tabs>
        <w:rPr>
          <w:rFonts w:ascii="Arial" w:hAnsi="Arial" w:cs="Arial"/>
          <w:b/>
          <w:bCs/>
        </w:rPr>
      </w:pPr>
    </w:p>
    <w:p w14:paraId="3F267243" w14:textId="77777777" w:rsidR="003D5B8A" w:rsidRDefault="003D5B8A" w:rsidP="003D5B8A">
      <w:pPr>
        <w:pBdr>
          <w:top w:val="single" w:sz="12" w:space="1" w:color="auto"/>
          <w:left w:val="single" w:sz="12" w:space="4" w:color="auto"/>
          <w:bottom w:val="single" w:sz="12" w:space="1" w:color="auto"/>
          <w:right w:val="single" w:sz="12" w:space="4" w:color="auto"/>
        </w:pBdr>
        <w:tabs>
          <w:tab w:val="left" w:pos="1800"/>
        </w:tabs>
        <w:rPr>
          <w:rFonts w:ascii="Arial" w:hAnsi="Arial" w:cs="Arial"/>
          <w:b/>
          <w:bCs/>
        </w:rPr>
      </w:pPr>
    </w:p>
    <w:p w14:paraId="40FA47E3" w14:textId="77777777" w:rsidR="003D5B8A" w:rsidRPr="002D1567" w:rsidRDefault="003D5B8A" w:rsidP="003D5B8A">
      <w:pPr>
        <w:pBdr>
          <w:top w:val="single" w:sz="12" w:space="1" w:color="auto"/>
          <w:left w:val="single" w:sz="12" w:space="4" w:color="auto"/>
          <w:bottom w:val="single" w:sz="12" w:space="1" w:color="auto"/>
          <w:right w:val="single" w:sz="12" w:space="4" w:color="auto"/>
        </w:pBdr>
        <w:tabs>
          <w:tab w:val="left" w:pos="1800"/>
        </w:tabs>
        <w:rPr>
          <w:rFonts w:ascii="Arial" w:hAnsi="Arial" w:cs="Arial"/>
        </w:rPr>
      </w:pPr>
      <w:r>
        <w:rPr>
          <w:rFonts w:ascii="Arial" w:hAnsi="Arial" w:cs="Arial"/>
          <w:b/>
          <w:bCs/>
        </w:rPr>
        <w:t>Approval</w:t>
      </w:r>
      <w:r w:rsidRPr="002D1567">
        <w:rPr>
          <w:rFonts w:ascii="Arial" w:hAnsi="Arial" w:cs="Arial"/>
          <w:b/>
          <w:bCs/>
        </w:rPr>
        <w:t>:</w:t>
      </w:r>
      <w:r w:rsidRPr="002D1567">
        <w:rPr>
          <w:rFonts w:ascii="Arial" w:hAnsi="Arial" w:cs="Arial"/>
        </w:rPr>
        <w:tab/>
        <w:t>______________________________________</w:t>
      </w:r>
      <w:r w:rsidRPr="002D1567">
        <w:rPr>
          <w:rFonts w:ascii="Arial" w:hAnsi="Arial" w:cs="Arial"/>
        </w:rPr>
        <w:tab/>
        <w:t xml:space="preserve">  __________________</w:t>
      </w:r>
    </w:p>
    <w:p w14:paraId="5CA4973F" w14:textId="77777777" w:rsidR="003D5B8A" w:rsidRPr="002D1567" w:rsidRDefault="003D5B8A" w:rsidP="003D5B8A">
      <w:pPr>
        <w:pBdr>
          <w:top w:val="single" w:sz="12" w:space="1" w:color="auto"/>
          <w:left w:val="single" w:sz="12" w:space="4" w:color="auto"/>
          <w:bottom w:val="single" w:sz="12" w:space="1" w:color="auto"/>
          <w:right w:val="single" w:sz="12" w:space="4" w:color="auto"/>
        </w:pBdr>
        <w:tabs>
          <w:tab w:val="center" w:pos="4230"/>
          <w:tab w:val="center" w:pos="8550"/>
        </w:tabs>
        <w:rPr>
          <w:rFonts w:ascii="Arial" w:hAnsi="Arial" w:cs="Arial"/>
        </w:rPr>
      </w:pPr>
      <w:r w:rsidRPr="002D1567">
        <w:rPr>
          <w:rFonts w:ascii="Arial" w:hAnsi="Arial" w:cs="Arial"/>
        </w:rPr>
        <w:tab/>
      </w:r>
      <w:r w:rsidRPr="002D1567">
        <w:rPr>
          <w:rFonts w:ascii="Arial" w:hAnsi="Arial" w:cs="Arial"/>
          <w:sz w:val="18"/>
          <w:szCs w:val="18"/>
        </w:rPr>
        <w:t>Advisor Signature</w:t>
      </w:r>
      <w:r w:rsidRPr="002D1567">
        <w:rPr>
          <w:rFonts w:ascii="Arial" w:hAnsi="Arial" w:cs="Arial"/>
          <w:sz w:val="18"/>
          <w:szCs w:val="18"/>
        </w:rPr>
        <w:tab/>
        <w:t>Date</w:t>
      </w:r>
      <w:r>
        <w:rPr>
          <w:rFonts w:ascii="Arial" w:hAnsi="Arial" w:cs="Arial"/>
        </w:rPr>
        <w:br/>
      </w:r>
    </w:p>
    <w:p w14:paraId="314B262D" w14:textId="77777777" w:rsidR="003D5B8A" w:rsidRDefault="003D5B8A" w:rsidP="003D5B8A">
      <w:pPr>
        <w:rPr>
          <w:rFonts w:ascii="Arial" w:hAnsi="Arial" w:cs="Arial"/>
        </w:rPr>
      </w:pPr>
    </w:p>
    <w:tbl>
      <w:tblPr>
        <w:tblStyle w:val="TableGrid"/>
        <w:tblW w:w="0" w:type="auto"/>
        <w:tblInd w:w="-95" w:type="dxa"/>
        <w:tblLook w:val="04A0" w:firstRow="1" w:lastRow="0" w:firstColumn="1" w:lastColumn="0" w:noHBand="0" w:noVBand="1"/>
      </w:tblPr>
      <w:tblGrid>
        <w:gridCol w:w="6750"/>
        <w:gridCol w:w="3415"/>
      </w:tblGrid>
      <w:tr w:rsidR="003D5B8A" w14:paraId="66362973" w14:textId="77777777" w:rsidTr="002A4752">
        <w:trPr>
          <w:trHeight w:val="566"/>
        </w:trPr>
        <w:tc>
          <w:tcPr>
            <w:tcW w:w="6750" w:type="dxa"/>
            <w:shd w:val="clear" w:color="auto" w:fill="A6A6A6" w:themeFill="background1" w:themeFillShade="A6"/>
            <w:vAlign w:val="center"/>
          </w:tcPr>
          <w:p w14:paraId="2B046178" w14:textId="77777777" w:rsidR="003D5B8A" w:rsidRPr="00C679E4" w:rsidRDefault="003D5B8A" w:rsidP="00334C06">
            <w:pPr>
              <w:pStyle w:val="ListParagraph"/>
              <w:widowControl/>
              <w:numPr>
                <w:ilvl w:val="0"/>
                <w:numId w:val="30"/>
              </w:numPr>
              <w:autoSpaceDE/>
              <w:autoSpaceDN/>
              <w:ind w:left="418"/>
              <w:rPr>
                <w:rFonts w:ascii="Arial" w:hAnsi="Arial" w:cs="Arial"/>
                <w:b/>
                <w:bCs/>
                <w:sz w:val="28"/>
                <w:szCs w:val="28"/>
              </w:rPr>
            </w:pPr>
            <w:r w:rsidRPr="00C679E4">
              <w:rPr>
                <w:rFonts w:ascii="Arial" w:hAnsi="Arial" w:cs="Arial"/>
                <w:b/>
                <w:bCs/>
                <w:sz w:val="28"/>
                <w:szCs w:val="28"/>
              </w:rPr>
              <w:t>Plan A: Thesis</w:t>
            </w:r>
          </w:p>
        </w:tc>
        <w:tc>
          <w:tcPr>
            <w:tcW w:w="3415" w:type="dxa"/>
            <w:shd w:val="clear" w:color="auto" w:fill="A6A6A6" w:themeFill="background1" w:themeFillShade="A6"/>
            <w:vAlign w:val="center"/>
          </w:tcPr>
          <w:p w14:paraId="621BF941" w14:textId="77777777" w:rsidR="003D5B8A" w:rsidRPr="00C679E4" w:rsidRDefault="003D5B8A" w:rsidP="00334C06">
            <w:pPr>
              <w:pStyle w:val="ListParagraph"/>
              <w:widowControl/>
              <w:numPr>
                <w:ilvl w:val="0"/>
                <w:numId w:val="30"/>
              </w:numPr>
              <w:autoSpaceDE/>
              <w:autoSpaceDN/>
              <w:ind w:left="429"/>
              <w:rPr>
                <w:rFonts w:ascii="Arial" w:hAnsi="Arial" w:cs="Arial"/>
                <w:b/>
                <w:bCs/>
                <w:sz w:val="28"/>
                <w:szCs w:val="28"/>
              </w:rPr>
            </w:pPr>
            <w:r w:rsidRPr="00C679E4">
              <w:rPr>
                <w:rFonts w:ascii="Arial" w:hAnsi="Arial" w:cs="Arial"/>
                <w:b/>
                <w:bCs/>
                <w:sz w:val="28"/>
                <w:szCs w:val="28"/>
              </w:rPr>
              <w:t>Plan B: Non-Thesis</w:t>
            </w:r>
          </w:p>
        </w:tc>
      </w:tr>
      <w:tr w:rsidR="003D5B8A" w14:paraId="7F1CB933" w14:textId="77777777" w:rsidTr="002A4752">
        <w:trPr>
          <w:trHeight w:val="1556"/>
        </w:trPr>
        <w:tc>
          <w:tcPr>
            <w:tcW w:w="6750" w:type="dxa"/>
          </w:tcPr>
          <w:p w14:paraId="46E0FDC3" w14:textId="77777777" w:rsidR="003D5B8A" w:rsidRPr="00C679E4" w:rsidRDefault="003D5B8A" w:rsidP="002A4752">
            <w:pPr>
              <w:rPr>
                <w:rFonts w:ascii="Arial" w:hAnsi="Arial" w:cs="Arial"/>
                <w:sz w:val="28"/>
                <w:szCs w:val="28"/>
              </w:rPr>
            </w:pPr>
            <w:r>
              <w:rPr>
                <w:rFonts w:ascii="Arial" w:hAnsi="Arial" w:cs="Arial"/>
                <w:sz w:val="28"/>
                <w:szCs w:val="28"/>
              </w:rPr>
              <w:br/>
            </w:r>
            <w:r w:rsidRPr="00C679E4">
              <w:rPr>
                <w:rFonts w:ascii="Arial" w:hAnsi="Arial" w:cs="Arial"/>
                <w:sz w:val="28"/>
                <w:szCs w:val="28"/>
              </w:rPr>
              <w:t>Planned date of prospectus: _____________</w:t>
            </w:r>
            <w:r>
              <w:rPr>
                <w:rFonts w:ascii="Arial" w:hAnsi="Arial" w:cs="Arial"/>
                <w:sz w:val="28"/>
                <w:szCs w:val="28"/>
              </w:rPr>
              <w:t>____</w:t>
            </w:r>
            <w:r w:rsidRPr="00C679E4">
              <w:rPr>
                <w:rFonts w:ascii="Arial" w:hAnsi="Arial" w:cs="Arial"/>
                <w:sz w:val="28"/>
                <w:szCs w:val="28"/>
              </w:rPr>
              <w:br/>
            </w:r>
            <w:r>
              <w:rPr>
                <w:rFonts w:ascii="Arial" w:hAnsi="Arial" w:cs="Arial"/>
                <w:sz w:val="28"/>
                <w:szCs w:val="28"/>
              </w:rPr>
              <w:br/>
            </w:r>
            <w:r w:rsidRPr="00C679E4">
              <w:rPr>
                <w:rFonts w:ascii="Arial" w:hAnsi="Arial" w:cs="Arial"/>
                <w:sz w:val="28"/>
                <w:szCs w:val="28"/>
              </w:rPr>
              <w:t>Planned date of Thesis Defense: _________</w:t>
            </w:r>
            <w:r>
              <w:rPr>
                <w:rFonts w:ascii="Arial" w:hAnsi="Arial" w:cs="Arial"/>
                <w:sz w:val="28"/>
                <w:szCs w:val="28"/>
              </w:rPr>
              <w:t>____</w:t>
            </w:r>
          </w:p>
        </w:tc>
        <w:tc>
          <w:tcPr>
            <w:tcW w:w="3415" w:type="dxa"/>
          </w:tcPr>
          <w:p w14:paraId="40740BA4" w14:textId="77777777" w:rsidR="003D5B8A" w:rsidRDefault="003D5B8A" w:rsidP="002A4752">
            <w:pPr>
              <w:spacing w:before="120"/>
              <w:rPr>
                <w:rFonts w:ascii="Arial" w:hAnsi="Arial" w:cs="Arial"/>
                <w:sz w:val="28"/>
                <w:szCs w:val="28"/>
              </w:rPr>
            </w:pPr>
            <w:r w:rsidRPr="00C679E4">
              <w:rPr>
                <w:rFonts w:ascii="Arial" w:hAnsi="Arial" w:cs="Arial"/>
                <w:sz w:val="28"/>
                <w:szCs w:val="28"/>
              </w:rPr>
              <w:t>Planned semester of comprehensive exam:</w:t>
            </w:r>
          </w:p>
          <w:p w14:paraId="3EEF5856" w14:textId="77777777" w:rsidR="003D5B8A" w:rsidRPr="00C679E4" w:rsidRDefault="003D5B8A" w:rsidP="002A4752">
            <w:pPr>
              <w:spacing w:before="240"/>
              <w:rPr>
                <w:rFonts w:ascii="Arial" w:hAnsi="Arial" w:cs="Arial"/>
                <w:sz w:val="28"/>
                <w:szCs w:val="28"/>
              </w:rPr>
            </w:pPr>
            <w:r>
              <w:rPr>
                <w:rFonts w:ascii="Arial" w:hAnsi="Arial" w:cs="Arial"/>
                <w:sz w:val="28"/>
                <w:szCs w:val="28"/>
              </w:rPr>
              <w:t>_______________</w:t>
            </w:r>
          </w:p>
        </w:tc>
      </w:tr>
    </w:tbl>
    <w:p w14:paraId="0BF9D131" w14:textId="77777777" w:rsidR="003D5B8A" w:rsidRDefault="003D5B8A" w:rsidP="003D5B8A">
      <w:pPr>
        <w:rPr>
          <w:rFonts w:ascii="Arial" w:hAnsi="Arial" w:cs="Arial"/>
        </w:rPr>
      </w:pPr>
    </w:p>
    <w:p w14:paraId="09DAFB6D" w14:textId="77777777" w:rsidR="003D5B8A" w:rsidRDefault="003D5B8A" w:rsidP="003D5B8A">
      <w:pPr>
        <w:rPr>
          <w:rFonts w:ascii="Arial" w:hAnsi="Arial" w:cs="Arial"/>
        </w:rPr>
      </w:pPr>
    </w:p>
    <w:p w14:paraId="30EC4809" w14:textId="77777777" w:rsidR="003D5B8A" w:rsidRDefault="003D5B8A" w:rsidP="003D5B8A">
      <w:pPr>
        <w:rPr>
          <w:rFonts w:ascii="Arial" w:hAnsi="Arial" w:cs="Arial"/>
        </w:rPr>
      </w:pPr>
    </w:p>
    <w:p w14:paraId="73944706" w14:textId="77777777" w:rsidR="003D5B8A" w:rsidRDefault="003D5B8A" w:rsidP="003D5B8A">
      <w:pPr>
        <w:rPr>
          <w:rFonts w:ascii="Arial" w:hAnsi="Arial" w:cs="Arial"/>
        </w:rPr>
      </w:pPr>
    </w:p>
    <w:tbl>
      <w:tblPr>
        <w:tblW w:w="100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0"/>
        <w:gridCol w:w="5130"/>
        <w:gridCol w:w="1800"/>
        <w:gridCol w:w="1620"/>
      </w:tblGrid>
      <w:tr w:rsidR="003D5B8A" w14:paraId="152F737C" w14:textId="77777777" w:rsidTr="002A4752">
        <w:trPr>
          <w:trHeight w:val="864"/>
        </w:trPr>
        <w:tc>
          <w:tcPr>
            <w:tcW w:w="1530" w:type="dxa"/>
            <w:shd w:val="clear" w:color="auto" w:fill="92D050"/>
            <w:vAlign w:val="center"/>
          </w:tcPr>
          <w:p w14:paraId="1A75B581" w14:textId="77777777" w:rsidR="003D5B8A" w:rsidRPr="007E46C2" w:rsidRDefault="003D5B8A" w:rsidP="002A4752">
            <w:pPr>
              <w:pStyle w:val="TableParagraph"/>
              <w:ind w:left="81" w:right="166"/>
              <w:contextualSpacing/>
              <w:jc w:val="center"/>
              <w:rPr>
                <w:rFonts w:ascii="Arial" w:hAnsi="Arial" w:cs="Arial"/>
                <w:b/>
                <w:color w:val="000000" w:themeColor="text1"/>
                <w:sz w:val="28"/>
                <w:szCs w:val="28"/>
              </w:rPr>
            </w:pPr>
            <w:r w:rsidRPr="007E46C2">
              <w:rPr>
                <w:rFonts w:ascii="Arial" w:hAnsi="Arial" w:cs="Arial"/>
                <w:b/>
                <w:color w:val="000000" w:themeColor="text1"/>
                <w:sz w:val="28"/>
                <w:szCs w:val="28"/>
              </w:rPr>
              <w:lastRenderedPageBreak/>
              <w:t>Course Number</w:t>
            </w:r>
          </w:p>
        </w:tc>
        <w:tc>
          <w:tcPr>
            <w:tcW w:w="5130" w:type="dxa"/>
            <w:shd w:val="clear" w:color="auto" w:fill="92D050"/>
            <w:vAlign w:val="center"/>
          </w:tcPr>
          <w:p w14:paraId="30C0E750" w14:textId="77777777" w:rsidR="003D5B8A" w:rsidRPr="007E46C2" w:rsidRDefault="003D5B8A" w:rsidP="002A4752">
            <w:pPr>
              <w:pStyle w:val="TableParagraph"/>
              <w:ind w:left="174" w:right="181"/>
              <w:contextualSpacing/>
              <w:jc w:val="center"/>
              <w:rPr>
                <w:rFonts w:ascii="Arial" w:hAnsi="Arial" w:cs="Arial"/>
                <w:b/>
                <w:color w:val="000000" w:themeColor="text1"/>
                <w:sz w:val="28"/>
                <w:szCs w:val="28"/>
              </w:rPr>
            </w:pPr>
            <w:r w:rsidRPr="007E46C2">
              <w:rPr>
                <w:rFonts w:ascii="Arial" w:hAnsi="Arial" w:cs="Arial"/>
                <w:b/>
                <w:color w:val="000000" w:themeColor="text1"/>
                <w:sz w:val="28"/>
                <w:szCs w:val="28"/>
              </w:rPr>
              <w:t>Course Title (credits)</w:t>
            </w:r>
          </w:p>
        </w:tc>
        <w:tc>
          <w:tcPr>
            <w:tcW w:w="1800" w:type="dxa"/>
            <w:shd w:val="clear" w:color="auto" w:fill="92D050"/>
            <w:vAlign w:val="center"/>
          </w:tcPr>
          <w:p w14:paraId="7376AC8B" w14:textId="77777777" w:rsidR="003D5B8A" w:rsidRPr="007E46C2" w:rsidRDefault="003D5B8A" w:rsidP="002A4752">
            <w:pPr>
              <w:pStyle w:val="TableParagraph"/>
              <w:ind w:left="179" w:right="267"/>
              <w:contextualSpacing/>
              <w:jc w:val="center"/>
              <w:rPr>
                <w:rFonts w:ascii="Arial" w:hAnsi="Arial" w:cs="Arial"/>
                <w:b/>
                <w:color w:val="000000" w:themeColor="text1"/>
                <w:sz w:val="28"/>
                <w:szCs w:val="28"/>
              </w:rPr>
            </w:pPr>
            <w:r w:rsidRPr="007E46C2">
              <w:rPr>
                <w:rFonts w:ascii="Arial" w:hAnsi="Arial" w:cs="Arial"/>
                <w:b/>
                <w:color w:val="000000" w:themeColor="text1"/>
                <w:sz w:val="28"/>
                <w:szCs w:val="28"/>
              </w:rPr>
              <w:t xml:space="preserve">Semester </w:t>
            </w:r>
            <w:r w:rsidRPr="007E46C2">
              <w:rPr>
                <w:rFonts w:ascii="Arial" w:hAnsi="Arial" w:cs="Arial"/>
                <w:b/>
                <w:color w:val="000000" w:themeColor="text1"/>
                <w:sz w:val="28"/>
                <w:szCs w:val="28"/>
              </w:rPr>
              <w:br/>
              <w:t>&amp; Year</w:t>
            </w:r>
          </w:p>
        </w:tc>
        <w:tc>
          <w:tcPr>
            <w:tcW w:w="1620" w:type="dxa"/>
            <w:shd w:val="clear" w:color="auto" w:fill="92D050"/>
            <w:vAlign w:val="center"/>
          </w:tcPr>
          <w:p w14:paraId="2AC65173" w14:textId="77777777" w:rsidR="003D5B8A" w:rsidRPr="007E46C2" w:rsidRDefault="003D5B8A" w:rsidP="002A4752">
            <w:pPr>
              <w:pStyle w:val="TableParagraph"/>
              <w:ind w:left="183" w:right="175" w:firstLine="9"/>
              <w:contextualSpacing/>
              <w:jc w:val="center"/>
              <w:rPr>
                <w:rFonts w:ascii="Arial" w:hAnsi="Arial" w:cs="Arial"/>
                <w:b/>
                <w:color w:val="000000" w:themeColor="text1"/>
                <w:sz w:val="28"/>
                <w:szCs w:val="28"/>
              </w:rPr>
            </w:pPr>
            <w:r w:rsidRPr="007E46C2">
              <w:rPr>
                <w:rFonts w:ascii="Arial" w:hAnsi="Arial" w:cs="Arial"/>
                <w:b/>
                <w:color w:val="000000" w:themeColor="text1"/>
                <w:sz w:val="28"/>
                <w:szCs w:val="28"/>
              </w:rPr>
              <w:t>Grade</w:t>
            </w:r>
          </w:p>
        </w:tc>
      </w:tr>
      <w:tr w:rsidR="003D5B8A" w:rsidRPr="007E46C2" w14:paraId="22F71E2E" w14:textId="77777777" w:rsidTr="002A4752">
        <w:trPr>
          <w:trHeight w:val="720"/>
        </w:trPr>
        <w:tc>
          <w:tcPr>
            <w:tcW w:w="1530" w:type="dxa"/>
            <w:vAlign w:val="center"/>
          </w:tcPr>
          <w:p w14:paraId="586E1331" w14:textId="77777777" w:rsidR="003D5B8A" w:rsidRPr="007E46C2" w:rsidRDefault="003D5B8A" w:rsidP="002A4752">
            <w:pPr>
              <w:pStyle w:val="TableParagraph"/>
              <w:ind w:left="81" w:right="166"/>
              <w:contextualSpacing/>
              <w:jc w:val="center"/>
              <w:rPr>
                <w:rFonts w:ascii="Arial" w:hAnsi="Arial" w:cs="Arial"/>
                <w:sz w:val="24"/>
                <w:szCs w:val="24"/>
              </w:rPr>
            </w:pPr>
            <w:r w:rsidRPr="007E46C2">
              <w:rPr>
                <w:rFonts w:ascii="Arial" w:hAnsi="Arial" w:cs="Arial"/>
                <w:sz w:val="24"/>
                <w:szCs w:val="24"/>
              </w:rPr>
              <w:t>CSD 803</w:t>
            </w:r>
          </w:p>
        </w:tc>
        <w:tc>
          <w:tcPr>
            <w:tcW w:w="5130" w:type="dxa"/>
            <w:vAlign w:val="center"/>
          </w:tcPr>
          <w:p w14:paraId="11E33305" w14:textId="77777777" w:rsidR="003D5B8A" w:rsidRPr="007E46C2" w:rsidRDefault="003D5B8A" w:rsidP="002A4752">
            <w:pPr>
              <w:pStyle w:val="TableParagraph"/>
              <w:ind w:left="174" w:right="181"/>
              <w:contextualSpacing/>
              <w:jc w:val="center"/>
              <w:rPr>
                <w:rFonts w:ascii="Arial" w:hAnsi="Arial" w:cs="Arial"/>
                <w:sz w:val="24"/>
                <w:szCs w:val="24"/>
              </w:rPr>
            </w:pPr>
            <w:r w:rsidRPr="007E46C2">
              <w:rPr>
                <w:rFonts w:ascii="Arial" w:hAnsi="Arial" w:cs="Arial"/>
                <w:sz w:val="24"/>
                <w:szCs w:val="24"/>
              </w:rPr>
              <w:t>Research Methods (3)</w:t>
            </w:r>
          </w:p>
        </w:tc>
        <w:tc>
          <w:tcPr>
            <w:tcW w:w="1800" w:type="dxa"/>
            <w:vAlign w:val="center"/>
          </w:tcPr>
          <w:p w14:paraId="5428EFBA" w14:textId="77777777" w:rsidR="003D5B8A" w:rsidRPr="007E46C2" w:rsidRDefault="003D5B8A" w:rsidP="002A4752">
            <w:pPr>
              <w:pStyle w:val="TableParagraph"/>
              <w:ind w:left="179" w:right="267"/>
              <w:contextualSpacing/>
              <w:jc w:val="center"/>
              <w:rPr>
                <w:rFonts w:ascii="Arial" w:hAnsi="Arial" w:cs="Arial"/>
                <w:sz w:val="24"/>
                <w:szCs w:val="24"/>
              </w:rPr>
            </w:pPr>
          </w:p>
        </w:tc>
        <w:tc>
          <w:tcPr>
            <w:tcW w:w="1620" w:type="dxa"/>
            <w:vAlign w:val="center"/>
          </w:tcPr>
          <w:p w14:paraId="41819327" w14:textId="77777777" w:rsidR="003D5B8A" w:rsidRPr="007E46C2" w:rsidRDefault="003D5B8A" w:rsidP="002A4752">
            <w:pPr>
              <w:pStyle w:val="TableParagraph"/>
              <w:ind w:left="183" w:right="175" w:firstLine="9"/>
              <w:contextualSpacing/>
              <w:jc w:val="center"/>
              <w:rPr>
                <w:rFonts w:ascii="Arial" w:hAnsi="Arial" w:cs="Arial"/>
                <w:sz w:val="24"/>
                <w:szCs w:val="24"/>
              </w:rPr>
            </w:pPr>
          </w:p>
        </w:tc>
      </w:tr>
      <w:tr w:rsidR="003D5B8A" w:rsidRPr="007E46C2" w14:paraId="13F4702F" w14:textId="77777777" w:rsidTr="002A4752">
        <w:trPr>
          <w:trHeight w:val="720"/>
        </w:trPr>
        <w:tc>
          <w:tcPr>
            <w:tcW w:w="1530" w:type="dxa"/>
            <w:vAlign w:val="center"/>
          </w:tcPr>
          <w:p w14:paraId="7D4D8A79" w14:textId="77777777" w:rsidR="003D5B8A" w:rsidRPr="007E46C2" w:rsidRDefault="003D5B8A" w:rsidP="002A4752">
            <w:pPr>
              <w:pStyle w:val="TableParagraph"/>
              <w:ind w:left="81" w:right="166"/>
              <w:contextualSpacing/>
              <w:jc w:val="center"/>
              <w:rPr>
                <w:rFonts w:ascii="Arial" w:hAnsi="Arial" w:cs="Arial"/>
                <w:sz w:val="24"/>
                <w:szCs w:val="24"/>
              </w:rPr>
            </w:pPr>
            <w:r w:rsidRPr="007E46C2">
              <w:rPr>
                <w:rFonts w:ascii="Arial" w:hAnsi="Arial" w:cs="Arial"/>
                <w:sz w:val="24"/>
                <w:szCs w:val="24"/>
              </w:rPr>
              <w:t>CSD 813</w:t>
            </w:r>
          </w:p>
        </w:tc>
        <w:tc>
          <w:tcPr>
            <w:tcW w:w="5130" w:type="dxa"/>
            <w:vAlign w:val="center"/>
          </w:tcPr>
          <w:p w14:paraId="22C633E7" w14:textId="77777777" w:rsidR="003D5B8A" w:rsidRPr="007E46C2" w:rsidRDefault="003D5B8A" w:rsidP="002A4752">
            <w:pPr>
              <w:pStyle w:val="TableParagraph"/>
              <w:ind w:left="174" w:right="181"/>
              <w:contextualSpacing/>
              <w:jc w:val="center"/>
              <w:rPr>
                <w:rFonts w:ascii="Arial" w:hAnsi="Arial" w:cs="Arial"/>
                <w:sz w:val="24"/>
                <w:szCs w:val="24"/>
              </w:rPr>
            </w:pPr>
            <w:r w:rsidRPr="007E46C2">
              <w:rPr>
                <w:rFonts w:ascii="Arial" w:hAnsi="Arial" w:cs="Arial"/>
                <w:sz w:val="24"/>
                <w:szCs w:val="24"/>
              </w:rPr>
              <w:t>Neuroanatomy &amp; Neurophysiology of Speech, Language, &amp; Hearing (3)</w:t>
            </w:r>
          </w:p>
        </w:tc>
        <w:tc>
          <w:tcPr>
            <w:tcW w:w="1800" w:type="dxa"/>
            <w:vAlign w:val="center"/>
          </w:tcPr>
          <w:p w14:paraId="28C1E6C8" w14:textId="77777777" w:rsidR="003D5B8A" w:rsidRPr="007E46C2" w:rsidRDefault="003D5B8A" w:rsidP="002A4752">
            <w:pPr>
              <w:pStyle w:val="TableParagraph"/>
              <w:ind w:left="179" w:right="267"/>
              <w:contextualSpacing/>
              <w:jc w:val="center"/>
              <w:rPr>
                <w:rFonts w:ascii="Arial" w:hAnsi="Arial" w:cs="Arial"/>
                <w:sz w:val="24"/>
                <w:szCs w:val="24"/>
              </w:rPr>
            </w:pPr>
          </w:p>
        </w:tc>
        <w:tc>
          <w:tcPr>
            <w:tcW w:w="1620" w:type="dxa"/>
            <w:vAlign w:val="center"/>
          </w:tcPr>
          <w:p w14:paraId="31BF5389" w14:textId="77777777" w:rsidR="003D5B8A" w:rsidRPr="007E46C2" w:rsidRDefault="003D5B8A" w:rsidP="002A4752">
            <w:pPr>
              <w:pStyle w:val="TableParagraph"/>
              <w:ind w:left="183" w:right="175" w:firstLine="9"/>
              <w:contextualSpacing/>
              <w:jc w:val="center"/>
              <w:rPr>
                <w:rFonts w:ascii="Arial" w:hAnsi="Arial" w:cs="Arial"/>
                <w:sz w:val="24"/>
                <w:szCs w:val="24"/>
              </w:rPr>
            </w:pPr>
          </w:p>
        </w:tc>
      </w:tr>
      <w:tr w:rsidR="003D5B8A" w:rsidRPr="007E46C2" w14:paraId="2EDFCA01" w14:textId="77777777" w:rsidTr="002A4752">
        <w:trPr>
          <w:trHeight w:val="720"/>
        </w:trPr>
        <w:tc>
          <w:tcPr>
            <w:tcW w:w="1530" w:type="dxa"/>
            <w:vAlign w:val="center"/>
          </w:tcPr>
          <w:p w14:paraId="23808482" w14:textId="77777777" w:rsidR="003D5B8A" w:rsidRPr="007E46C2" w:rsidRDefault="003D5B8A" w:rsidP="002A4752">
            <w:pPr>
              <w:pStyle w:val="TableParagraph"/>
              <w:ind w:left="81" w:right="166"/>
              <w:contextualSpacing/>
              <w:jc w:val="center"/>
              <w:rPr>
                <w:rFonts w:ascii="Arial" w:hAnsi="Arial" w:cs="Arial"/>
                <w:sz w:val="24"/>
                <w:szCs w:val="24"/>
              </w:rPr>
            </w:pPr>
            <w:r w:rsidRPr="007E46C2">
              <w:rPr>
                <w:rFonts w:ascii="Arial" w:hAnsi="Arial" w:cs="Arial"/>
                <w:sz w:val="24"/>
                <w:szCs w:val="24"/>
              </w:rPr>
              <w:t>CSD 824</w:t>
            </w:r>
          </w:p>
        </w:tc>
        <w:tc>
          <w:tcPr>
            <w:tcW w:w="5130" w:type="dxa"/>
            <w:vAlign w:val="center"/>
          </w:tcPr>
          <w:p w14:paraId="14682301" w14:textId="77777777" w:rsidR="003D5B8A" w:rsidRPr="007E46C2" w:rsidRDefault="003D5B8A" w:rsidP="002A4752">
            <w:pPr>
              <w:pStyle w:val="TableParagraph"/>
              <w:ind w:left="174" w:right="181"/>
              <w:contextualSpacing/>
              <w:jc w:val="center"/>
              <w:rPr>
                <w:rFonts w:ascii="Arial" w:hAnsi="Arial" w:cs="Arial"/>
                <w:sz w:val="24"/>
                <w:szCs w:val="24"/>
              </w:rPr>
            </w:pPr>
            <w:r w:rsidRPr="007E46C2">
              <w:rPr>
                <w:rFonts w:ascii="Arial" w:hAnsi="Arial" w:cs="Arial"/>
                <w:sz w:val="24"/>
                <w:szCs w:val="24"/>
              </w:rPr>
              <w:t>Developmental Language Disorders (3)</w:t>
            </w:r>
          </w:p>
        </w:tc>
        <w:tc>
          <w:tcPr>
            <w:tcW w:w="1800" w:type="dxa"/>
            <w:vAlign w:val="center"/>
          </w:tcPr>
          <w:p w14:paraId="7A13A48B" w14:textId="77777777" w:rsidR="003D5B8A" w:rsidRPr="007E46C2" w:rsidRDefault="003D5B8A" w:rsidP="002A4752">
            <w:pPr>
              <w:pStyle w:val="TableParagraph"/>
              <w:ind w:left="179" w:right="267"/>
              <w:contextualSpacing/>
              <w:jc w:val="center"/>
              <w:rPr>
                <w:rFonts w:ascii="Arial" w:hAnsi="Arial" w:cs="Arial"/>
                <w:sz w:val="24"/>
                <w:szCs w:val="24"/>
              </w:rPr>
            </w:pPr>
          </w:p>
        </w:tc>
        <w:tc>
          <w:tcPr>
            <w:tcW w:w="1620" w:type="dxa"/>
            <w:vAlign w:val="center"/>
          </w:tcPr>
          <w:p w14:paraId="5E9C57C3" w14:textId="77777777" w:rsidR="003D5B8A" w:rsidRPr="007E46C2" w:rsidRDefault="003D5B8A" w:rsidP="002A4752">
            <w:pPr>
              <w:pStyle w:val="TableParagraph"/>
              <w:ind w:left="183" w:right="175" w:firstLine="9"/>
              <w:contextualSpacing/>
              <w:jc w:val="center"/>
              <w:rPr>
                <w:rFonts w:ascii="Arial" w:hAnsi="Arial" w:cs="Arial"/>
                <w:sz w:val="24"/>
                <w:szCs w:val="24"/>
              </w:rPr>
            </w:pPr>
          </w:p>
        </w:tc>
      </w:tr>
      <w:tr w:rsidR="003D5B8A" w:rsidRPr="007E46C2" w14:paraId="273E51BA" w14:textId="77777777" w:rsidTr="002A4752">
        <w:trPr>
          <w:trHeight w:val="720"/>
        </w:trPr>
        <w:tc>
          <w:tcPr>
            <w:tcW w:w="1530" w:type="dxa"/>
            <w:vAlign w:val="center"/>
          </w:tcPr>
          <w:p w14:paraId="5A554CFF" w14:textId="77777777" w:rsidR="003D5B8A" w:rsidRPr="007E46C2" w:rsidRDefault="003D5B8A" w:rsidP="002A4752">
            <w:pPr>
              <w:pStyle w:val="TableParagraph"/>
              <w:ind w:left="81" w:right="166"/>
              <w:contextualSpacing/>
              <w:jc w:val="center"/>
              <w:rPr>
                <w:rFonts w:ascii="Arial" w:hAnsi="Arial" w:cs="Arial"/>
                <w:sz w:val="24"/>
                <w:szCs w:val="24"/>
              </w:rPr>
            </w:pPr>
            <w:r w:rsidRPr="007E46C2">
              <w:rPr>
                <w:rFonts w:ascii="Arial" w:hAnsi="Arial" w:cs="Arial"/>
                <w:sz w:val="24"/>
                <w:szCs w:val="24"/>
              </w:rPr>
              <w:t>CSD 825</w:t>
            </w:r>
          </w:p>
        </w:tc>
        <w:tc>
          <w:tcPr>
            <w:tcW w:w="5130" w:type="dxa"/>
            <w:vAlign w:val="center"/>
          </w:tcPr>
          <w:p w14:paraId="1577BB2A" w14:textId="77777777" w:rsidR="003D5B8A" w:rsidRPr="007E46C2" w:rsidRDefault="003D5B8A" w:rsidP="002A4752">
            <w:pPr>
              <w:pStyle w:val="TableParagraph"/>
              <w:ind w:left="174" w:right="181"/>
              <w:contextualSpacing/>
              <w:jc w:val="center"/>
              <w:rPr>
                <w:rFonts w:ascii="Arial" w:hAnsi="Arial" w:cs="Arial"/>
                <w:sz w:val="24"/>
                <w:szCs w:val="24"/>
              </w:rPr>
            </w:pPr>
            <w:r w:rsidRPr="007E46C2">
              <w:rPr>
                <w:rFonts w:ascii="Arial" w:hAnsi="Arial" w:cs="Arial"/>
                <w:sz w:val="24"/>
                <w:szCs w:val="24"/>
              </w:rPr>
              <w:t>Autism &amp; Related Neurodevelopmental Disorders (3)</w:t>
            </w:r>
          </w:p>
        </w:tc>
        <w:tc>
          <w:tcPr>
            <w:tcW w:w="1800" w:type="dxa"/>
            <w:vAlign w:val="center"/>
          </w:tcPr>
          <w:p w14:paraId="2D53FCA5" w14:textId="77777777" w:rsidR="003D5B8A" w:rsidRPr="007E46C2" w:rsidRDefault="003D5B8A" w:rsidP="002A4752">
            <w:pPr>
              <w:pStyle w:val="TableParagraph"/>
              <w:ind w:left="179" w:right="267"/>
              <w:contextualSpacing/>
              <w:jc w:val="center"/>
              <w:rPr>
                <w:rFonts w:ascii="Arial" w:hAnsi="Arial" w:cs="Arial"/>
                <w:sz w:val="24"/>
                <w:szCs w:val="24"/>
              </w:rPr>
            </w:pPr>
          </w:p>
        </w:tc>
        <w:tc>
          <w:tcPr>
            <w:tcW w:w="1620" w:type="dxa"/>
            <w:vAlign w:val="center"/>
          </w:tcPr>
          <w:p w14:paraId="0A101D3D" w14:textId="77777777" w:rsidR="003D5B8A" w:rsidRPr="007E46C2" w:rsidRDefault="003D5B8A" w:rsidP="002A4752">
            <w:pPr>
              <w:pStyle w:val="TableParagraph"/>
              <w:ind w:left="183" w:right="175" w:firstLine="9"/>
              <w:contextualSpacing/>
              <w:jc w:val="center"/>
              <w:rPr>
                <w:rFonts w:ascii="Arial" w:hAnsi="Arial" w:cs="Arial"/>
                <w:sz w:val="24"/>
                <w:szCs w:val="24"/>
              </w:rPr>
            </w:pPr>
          </w:p>
        </w:tc>
      </w:tr>
      <w:tr w:rsidR="003D5B8A" w:rsidRPr="007E46C2" w14:paraId="4B5F1D86" w14:textId="77777777" w:rsidTr="002A4752">
        <w:trPr>
          <w:trHeight w:val="720"/>
        </w:trPr>
        <w:tc>
          <w:tcPr>
            <w:tcW w:w="1530" w:type="dxa"/>
            <w:vAlign w:val="center"/>
          </w:tcPr>
          <w:p w14:paraId="1CD218A0" w14:textId="77777777" w:rsidR="003D5B8A" w:rsidRPr="007E46C2" w:rsidRDefault="003D5B8A" w:rsidP="002A4752">
            <w:pPr>
              <w:pStyle w:val="TableParagraph"/>
              <w:ind w:left="81" w:right="166"/>
              <w:contextualSpacing/>
              <w:jc w:val="center"/>
              <w:rPr>
                <w:rFonts w:ascii="Arial" w:hAnsi="Arial" w:cs="Arial"/>
                <w:sz w:val="24"/>
                <w:szCs w:val="24"/>
              </w:rPr>
            </w:pPr>
            <w:r w:rsidRPr="007E46C2">
              <w:rPr>
                <w:rFonts w:ascii="Arial" w:hAnsi="Arial" w:cs="Arial"/>
                <w:sz w:val="24"/>
                <w:szCs w:val="24"/>
              </w:rPr>
              <w:t>CSD 815</w:t>
            </w:r>
          </w:p>
        </w:tc>
        <w:tc>
          <w:tcPr>
            <w:tcW w:w="5130" w:type="dxa"/>
            <w:vAlign w:val="center"/>
          </w:tcPr>
          <w:p w14:paraId="4307739D" w14:textId="77777777" w:rsidR="003D5B8A" w:rsidRPr="007E46C2" w:rsidRDefault="003D5B8A" w:rsidP="002A4752">
            <w:pPr>
              <w:pStyle w:val="TableParagraph"/>
              <w:ind w:left="174" w:right="181"/>
              <w:contextualSpacing/>
              <w:jc w:val="center"/>
              <w:rPr>
                <w:rFonts w:ascii="Arial" w:hAnsi="Arial" w:cs="Arial"/>
                <w:sz w:val="24"/>
                <w:szCs w:val="24"/>
              </w:rPr>
            </w:pPr>
            <w:r w:rsidRPr="007E46C2">
              <w:rPr>
                <w:rFonts w:ascii="Arial" w:hAnsi="Arial" w:cs="Arial"/>
                <w:sz w:val="24"/>
                <w:szCs w:val="24"/>
              </w:rPr>
              <w:t>Acquired Language Disorders (3)</w:t>
            </w:r>
          </w:p>
        </w:tc>
        <w:tc>
          <w:tcPr>
            <w:tcW w:w="1800" w:type="dxa"/>
            <w:vAlign w:val="center"/>
          </w:tcPr>
          <w:p w14:paraId="0FEB1E70" w14:textId="77777777" w:rsidR="003D5B8A" w:rsidRPr="007E46C2" w:rsidRDefault="003D5B8A" w:rsidP="002A4752">
            <w:pPr>
              <w:pStyle w:val="TableParagraph"/>
              <w:ind w:left="179" w:right="267"/>
              <w:contextualSpacing/>
              <w:jc w:val="center"/>
              <w:rPr>
                <w:rFonts w:ascii="Arial" w:hAnsi="Arial" w:cs="Arial"/>
                <w:sz w:val="24"/>
                <w:szCs w:val="24"/>
              </w:rPr>
            </w:pPr>
          </w:p>
        </w:tc>
        <w:tc>
          <w:tcPr>
            <w:tcW w:w="1620" w:type="dxa"/>
            <w:vAlign w:val="center"/>
          </w:tcPr>
          <w:p w14:paraId="49FB5E57" w14:textId="77777777" w:rsidR="003D5B8A" w:rsidRPr="007E46C2" w:rsidRDefault="003D5B8A" w:rsidP="002A4752">
            <w:pPr>
              <w:pStyle w:val="TableParagraph"/>
              <w:ind w:left="183" w:right="175" w:firstLine="9"/>
              <w:contextualSpacing/>
              <w:jc w:val="center"/>
              <w:rPr>
                <w:rFonts w:ascii="Arial" w:hAnsi="Arial" w:cs="Arial"/>
                <w:sz w:val="24"/>
                <w:szCs w:val="24"/>
              </w:rPr>
            </w:pPr>
          </w:p>
        </w:tc>
      </w:tr>
      <w:tr w:rsidR="003D5B8A" w:rsidRPr="007E46C2" w14:paraId="17D17679" w14:textId="77777777" w:rsidTr="002A4752">
        <w:trPr>
          <w:trHeight w:val="720"/>
        </w:trPr>
        <w:tc>
          <w:tcPr>
            <w:tcW w:w="1530" w:type="dxa"/>
            <w:vAlign w:val="center"/>
          </w:tcPr>
          <w:p w14:paraId="1AFC896E" w14:textId="77777777" w:rsidR="003D5B8A" w:rsidRPr="007E46C2" w:rsidRDefault="003D5B8A" w:rsidP="002A4752">
            <w:pPr>
              <w:pStyle w:val="TableParagraph"/>
              <w:ind w:left="81" w:right="166"/>
              <w:contextualSpacing/>
              <w:jc w:val="center"/>
              <w:rPr>
                <w:rFonts w:ascii="Arial" w:hAnsi="Arial" w:cs="Arial"/>
                <w:sz w:val="24"/>
                <w:szCs w:val="24"/>
              </w:rPr>
            </w:pPr>
            <w:r w:rsidRPr="007E46C2">
              <w:rPr>
                <w:rFonts w:ascii="Arial" w:hAnsi="Arial" w:cs="Arial"/>
                <w:sz w:val="24"/>
                <w:szCs w:val="24"/>
              </w:rPr>
              <w:t>CSD 830</w:t>
            </w:r>
          </w:p>
        </w:tc>
        <w:tc>
          <w:tcPr>
            <w:tcW w:w="5130" w:type="dxa"/>
            <w:vAlign w:val="center"/>
          </w:tcPr>
          <w:p w14:paraId="6530FC14" w14:textId="77777777" w:rsidR="003D5B8A" w:rsidRPr="007E46C2" w:rsidRDefault="003D5B8A" w:rsidP="002A4752">
            <w:pPr>
              <w:pStyle w:val="TableParagraph"/>
              <w:ind w:left="174" w:right="181"/>
              <w:contextualSpacing/>
              <w:jc w:val="center"/>
              <w:rPr>
                <w:rFonts w:ascii="Arial" w:hAnsi="Arial" w:cs="Arial"/>
                <w:sz w:val="24"/>
                <w:szCs w:val="24"/>
              </w:rPr>
            </w:pPr>
            <w:r w:rsidRPr="007E46C2">
              <w:rPr>
                <w:rFonts w:ascii="Arial" w:hAnsi="Arial" w:cs="Arial"/>
                <w:sz w:val="24"/>
                <w:szCs w:val="24"/>
              </w:rPr>
              <w:t>Fluency Disorders (3)</w:t>
            </w:r>
          </w:p>
        </w:tc>
        <w:tc>
          <w:tcPr>
            <w:tcW w:w="1800" w:type="dxa"/>
            <w:vAlign w:val="center"/>
          </w:tcPr>
          <w:p w14:paraId="2343712C" w14:textId="77777777" w:rsidR="003D5B8A" w:rsidRPr="007E46C2" w:rsidRDefault="003D5B8A" w:rsidP="002A4752">
            <w:pPr>
              <w:pStyle w:val="TableParagraph"/>
              <w:ind w:left="179" w:right="267"/>
              <w:contextualSpacing/>
              <w:jc w:val="center"/>
              <w:rPr>
                <w:rFonts w:ascii="Arial" w:hAnsi="Arial" w:cs="Arial"/>
                <w:sz w:val="24"/>
                <w:szCs w:val="24"/>
              </w:rPr>
            </w:pPr>
          </w:p>
        </w:tc>
        <w:tc>
          <w:tcPr>
            <w:tcW w:w="1620" w:type="dxa"/>
            <w:vAlign w:val="center"/>
          </w:tcPr>
          <w:p w14:paraId="6D5959A8" w14:textId="77777777" w:rsidR="003D5B8A" w:rsidRPr="007E46C2" w:rsidRDefault="003D5B8A" w:rsidP="002A4752">
            <w:pPr>
              <w:pStyle w:val="TableParagraph"/>
              <w:ind w:left="183" w:right="175" w:firstLine="9"/>
              <w:contextualSpacing/>
              <w:jc w:val="center"/>
              <w:rPr>
                <w:rFonts w:ascii="Arial" w:hAnsi="Arial" w:cs="Arial"/>
                <w:sz w:val="24"/>
                <w:szCs w:val="24"/>
              </w:rPr>
            </w:pPr>
          </w:p>
        </w:tc>
      </w:tr>
      <w:tr w:rsidR="003D5B8A" w:rsidRPr="007E46C2" w14:paraId="2D4B1CED" w14:textId="77777777" w:rsidTr="002A4752">
        <w:trPr>
          <w:trHeight w:val="720"/>
        </w:trPr>
        <w:tc>
          <w:tcPr>
            <w:tcW w:w="1530" w:type="dxa"/>
            <w:vAlign w:val="center"/>
          </w:tcPr>
          <w:p w14:paraId="59BABDEC" w14:textId="77777777" w:rsidR="003D5B8A" w:rsidRPr="007E46C2" w:rsidRDefault="003D5B8A" w:rsidP="002A4752">
            <w:pPr>
              <w:pStyle w:val="TableParagraph"/>
              <w:ind w:left="81" w:right="166"/>
              <w:contextualSpacing/>
              <w:jc w:val="center"/>
              <w:rPr>
                <w:rFonts w:ascii="Arial" w:hAnsi="Arial" w:cs="Arial"/>
                <w:sz w:val="24"/>
                <w:szCs w:val="24"/>
              </w:rPr>
            </w:pPr>
            <w:r w:rsidRPr="007E46C2">
              <w:rPr>
                <w:rFonts w:ascii="Arial" w:hAnsi="Arial" w:cs="Arial"/>
                <w:sz w:val="24"/>
                <w:szCs w:val="24"/>
              </w:rPr>
              <w:t>CSD 840</w:t>
            </w:r>
          </w:p>
        </w:tc>
        <w:tc>
          <w:tcPr>
            <w:tcW w:w="5130" w:type="dxa"/>
            <w:vAlign w:val="center"/>
          </w:tcPr>
          <w:p w14:paraId="6C14E8E3" w14:textId="77777777" w:rsidR="003D5B8A" w:rsidRPr="007E46C2" w:rsidRDefault="003D5B8A" w:rsidP="002A4752">
            <w:pPr>
              <w:pStyle w:val="TableParagraph"/>
              <w:ind w:left="174" w:right="181"/>
              <w:contextualSpacing/>
              <w:jc w:val="center"/>
              <w:rPr>
                <w:rFonts w:ascii="Arial" w:hAnsi="Arial" w:cs="Arial"/>
                <w:sz w:val="24"/>
                <w:szCs w:val="24"/>
              </w:rPr>
            </w:pPr>
            <w:r w:rsidRPr="007E46C2">
              <w:rPr>
                <w:rFonts w:ascii="Arial" w:hAnsi="Arial" w:cs="Arial"/>
                <w:sz w:val="24"/>
                <w:szCs w:val="24"/>
              </w:rPr>
              <w:t>Voice Disorders (3)</w:t>
            </w:r>
          </w:p>
        </w:tc>
        <w:tc>
          <w:tcPr>
            <w:tcW w:w="1800" w:type="dxa"/>
            <w:vAlign w:val="center"/>
          </w:tcPr>
          <w:p w14:paraId="79374AB7" w14:textId="77777777" w:rsidR="003D5B8A" w:rsidRPr="007E46C2" w:rsidRDefault="003D5B8A" w:rsidP="002A4752">
            <w:pPr>
              <w:pStyle w:val="TableParagraph"/>
              <w:ind w:left="179" w:right="267"/>
              <w:contextualSpacing/>
              <w:jc w:val="center"/>
              <w:rPr>
                <w:rFonts w:ascii="Arial" w:hAnsi="Arial" w:cs="Arial"/>
                <w:sz w:val="24"/>
                <w:szCs w:val="24"/>
              </w:rPr>
            </w:pPr>
          </w:p>
        </w:tc>
        <w:tc>
          <w:tcPr>
            <w:tcW w:w="1620" w:type="dxa"/>
            <w:vAlign w:val="center"/>
          </w:tcPr>
          <w:p w14:paraId="593A513B" w14:textId="77777777" w:rsidR="003D5B8A" w:rsidRPr="007E46C2" w:rsidRDefault="003D5B8A" w:rsidP="002A4752">
            <w:pPr>
              <w:pStyle w:val="TableParagraph"/>
              <w:ind w:left="183" w:right="175" w:firstLine="9"/>
              <w:contextualSpacing/>
              <w:jc w:val="center"/>
              <w:rPr>
                <w:rFonts w:ascii="Arial" w:hAnsi="Arial" w:cs="Arial"/>
                <w:sz w:val="24"/>
                <w:szCs w:val="24"/>
              </w:rPr>
            </w:pPr>
          </w:p>
        </w:tc>
      </w:tr>
      <w:tr w:rsidR="003D5B8A" w:rsidRPr="007E46C2" w14:paraId="3885AF7F" w14:textId="77777777" w:rsidTr="002A4752">
        <w:trPr>
          <w:trHeight w:val="720"/>
        </w:trPr>
        <w:tc>
          <w:tcPr>
            <w:tcW w:w="1530" w:type="dxa"/>
            <w:vAlign w:val="center"/>
          </w:tcPr>
          <w:p w14:paraId="35A1776E" w14:textId="77777777" w:rsidR="003D5B8A" w:rsidRPr="007E46C2" w:rsidRDefault="003D5B8A" w:rsidP="002A4752">
            <w:pPr>
              <w:pStyle w:val="TableParagraph"/>
              <w:ind w:left="81" w:right="166"/>
              <w:contextualSpacing/>
              <w:jc w:val="center"/>
              <w:rPr>
                <w:rFonts w:ascii="Arial" w:hAnsi="Arial" w:cs="Arial"/>
                <w:sz w:val="24"/>
                <w:szCs w:val="24"/>
              </w:rPr>
            </w:pPr>
            <w:r w:rsidRPr="007E46C2">
              <w:rPr>
                <w:rFonts w:ascii="Arial" w:hAnsi="Arial" w:cs="Arial"/>
                <w:sz w:val="24"/>
                <w:szCs w:val="24"/>
              </w:rPr>
              <w:t>CSD 855</w:t>
            </w:r>
          </w:p>
        </w:tc>
        <w:tc>
          <w:tcPr>
            <w:tcW w:w="5130" w:type="dxa"/>
            <w:vAlign w:val="center"/>
          </w:tcPr>
          <w:p w14:paraId="0E6F8DCE" w14:textId="77777777" w:rsidR="003D5B8A" w:rsidRPr="007E46C2" w:rsidRDefault="003D5B8A" w:rsidP="002A4752">
            <w:pPr>
              <w:pStyle w:val="TableParagraph"/>
              <w:ind w:left="174" w:right="181"/>
              <w:contextualSpacing/>
              <w:jc w:val="center"/>
              <w:rPr>
                <w:rFonts w:ascii="Arial" w:hAnsi="Arial" w:cs="Arial"/>
                <w:sz w:val="24"/>
                <w:szCs w:val="24"/>
              </w:rPr>
            </w:pPr>
            <w:r w:rsidRPr="007E46C2">
              <w:rPr>
                <w:rFonts w:ascii="Arial" w:hAnsi="Arial" w:cs="Arial"/>
                <w:sz w:val="24"/>
                <w:szCs w:val="24"/>
              </w:rPr>
              <w:t>Assessment and Treatment of Dysphagia (3)</w:t>
            </w:r>
          </w:p>
        </w:tc>
        <w:tc>
          <w:tcPr>
            <w:tcW w:w="1800" w:type="dxa"/>
            <w:vAlign w:val="center"/>
          </w:tcPr>
          <w:p w14:paraId="689FDF51" w14:textId="77777777" w:rsidR="003D5B8A" w:rsidRPr="007E46C2" w:rsidRDefault="003D5B8A" w:rsidP="002A4752">
            <w:pPr>
              <w:pStyle w:val="TableParagraph"/>
              <w:ind w:left="179" w:right="267"/>
              <w:contextualSpacing/>
              <w:jc w:val="center"/>
              <w:rPr>
                <w:rFonts w:ascii="Arial" w:hAnsi="Arial" w:cs="Arial"/>
                <w:sz w:val="24"/>
                <w:szCs w:val="24"/>
              </w:rPr>
            </w:pPr>
          </w:p>
        </w:tc>
        <w:tc>
          <w:tcPr>
            <w:tcW w:w="1620" w:type="dxa"/>
            <w:vAlign w:val="center"/>
          </w:tcPr>
          <w:p w14:paraId="58470B34" w14:textId="77777777" w:rsidR="003D5B8A" w:rsidRPr="007E46C2" w:rsidRDefault="003D5B8A" w:rsidP="002A4752">
            <w:pPr>
              <w:pStyle w:val="TableParagraph"/>
              <w:ind w:left="183" w:right="175" w:firstLine="9"/>
              <w:contextualSpacing/>
              <w:jc w:val="center"/>
              <w:rPr>
                <w:rFonts w:ascii="Arial" w:hAnsi="Arial" w:cs="Arial"/>
                <w:sz w:val="24"/>
                <w:szCs w:val="24"/>
              </w:rPr>
            </w:pPr>
          </w:p>
        </w:tc>
      </w:tr>
      <w:tr w:rsidR="003D5B8A" w:rsidRPr="007E46C2" w14:paraId="5CAFB938" w14:textId="77777777" w:rsidTr="002A4752">
        <w:trPr>
          <w:trHeight w:val="720"/>
        </w:trPr>
        <w:tc>
          <w:tcPr>
            <w:tcW w:w="1530" w:type="dxa"/>
            <w:vAlign w:val="center"/>
          </w:tcPr>
          <w:p w14:paraId="7BAA5A4C" w14:textId="77777777" w:rsidR="003D5B8A" w:rsidRPr="007E46C2" w:rsidRDefault="003D5B8A" w:rsidP="002A4752">
            <w:pPr>
              <w:pStyle w:val="TableParagraph"/>
              <w:ind w:left="81" w:right="166"/>
              <w:contextualSpacing/>
              <w:jc w:val="center"/>
              <w:rPr>
                <w:rFonts w:ascii="Arial" w:hAnsi="Arial" w:cs="Arial"/>
                <w:sz w:val="24"/>
                <w:szCs w:val="24"/>
              </w:rPr>
            </w:pPr>
            <w:r w:rsidRPr="007E46C2">
              <w:rPr>
                <w:rFonts w:ascii="Arial" w:hAnsi="Arial" w:cs="Arial"/>
                <w:sz w:val="24"/>
                <w:szCs w:val="24"/>
              </w:rPr>
              <w:t>CSD 860</w:t>
            </w:r>
          </w:p>
        </w:tc>
        <w:tc>
          <w:tcPr>
            <w:tcW w:w="5130" w:type="dxa"/>
            <w:vAlign w:val="center"/>
          </w:tcPr>
          <w:p w14:paraId="51571A88" w14:textId="77777777" w:rsidR="003D5B8A" w:rsidRPr="007E46C2" w:rsidRDefault="003D5B8A" w:rsidP="002A4752">
            <w:pPr>
              <w:pStyle w:val="TableParagraph"/>
              <w:ind w:left="174" w:right="181"/>
              <w:contextualSpacing/>
              <w:jc w:val="center"/>
              <w:rPr>
                <w:rFonts w:ascii="Arial" w:hAnsi="Arial" w:cs="Arial"/>
                <w:sz w:val="24"/>
                <w:szCs w:val="24"/>
              </w:rPr>
            </w:pPr>
            <w:r w:rsidRPr="007E46C2">
              <w:rPr>
                <w:rFonts w:ascii="Arial" w:hAnsi="Arial" w:cs="Arial"/>
                <w:sz w:val="24"/>
                <w:szCs w:val="24"/>
              </w:rPr>
              <w:t>Articulation and Phonological Disorders (3)</w:t>
            </w:r>
          </w:p>
        </w:tc>
        <w:tc>
          <w:tcPr>
            <w:tcW w:w="1800" w:type="dxa"/>
            <w:vAlign w:val="center"/>
          </w:tcPr>
          <w:p w14:paraId="15A1B63D" w14:textId="77777777" w:rsidR="003D5B8A" w:rsidRPr="007E46C2" w:rsidRDefault="003D5B8A" w:rsidP="002A4752">
            <w:pPr>
              <w:pStyle w:val="TableParagraph"/>
              <w:ind w:left="179" w:right="267"/>
              <w:contextualSpacing/>
              <w:jc w:val="center"/>
              <w:rPr>
                <w:rFonts w:ascii="Arial" w:hAnsi="Arial" w:cs="Arial"/>
                <w:sz w:val="24"/>
                <w:szCs w:val="24"/>
              </w:rPr>
            </w:pPr>
          </w:p>
        </w:tc>
        <w:tc>
          <w:tcPr>
            <w:tcW w:w="1620" w:type="dxa"/>
            <w:vAlign w:val="center"/>
          </w:tcPr>
          <w:p w14:paraId="77D90C09" w14:textId="77777777" w:rsidR="003D5B8A" w:rsidRPr="007E46C2" w:rsidRDefault="003D5B8A" w:rsidP="002A4752">
            <w:pPr>
              <w:pStyle w:val="TableParagraph"/>
              <w:ind w:left="183" w:right="175" w:firstLine="9"/>
              <w:contextualSpacing/>
              <w:jc w:val="center"/>
              <w:rPr>
                <w:rFonts w:ascii="Arial" w:hAnsi="Arial" w:cs="Arial"/>
                <w:sz w:val="24"/>
                <w:szCs w:val="24"/>
              </w:rPr>
            </w:pPr>
          </w:p>
        </w:tc>
      </w:tr>
      <w:tr w:rsidR="003D5B8A" w:rsidRPr="007E46C2" w14:paraId="7123BAB6" w14:textId="77777777" w:rsidTr="002A4752">
        <w:trPr>
          <w:trHeight w:val="720"/>
        </w:trPr>
        <w:tc>
          <w:tcPr>
            <w:tcW w:w="1530" w:type="dxa"/>
            <w:vAlign w:val="center"/>
          </w:tcPr>
          <w:p w14:paraId="5C616E3C" w14:textId="77777777" w:rsidR="003D5B8A" w:rsidRPr="007E46C2" w:rsidRDefault="003D5B8A" w:rsidP="002A4752">
            <w:pPr>
              <w:pStyle w:val="TableParagraph"/>
              <w:ind w:left="81" w:right="166"/>
              <w:contextualSpacing/>
              <w:jc w:val="center"/>
              <w:rPr>
                <w:rFonts w:ascii="Arial" w:hAnsi="Arial" w:cs="Arial"/>
                <w:sz w:val="24"/>
                <w:szCs w:val="24"/>
              </w:rPr>
            </w:pPr>
            <w:r w:rsidRPr="007E46C2">
              <w:rPr>
                <w:rFonts w:ascii="Arial" w:hAnsi="Arial" w:cs="Arial"/>
                <w:sz w:val="24"/>
                <w:szCs w:val="24"/>
              </w:rPr>
              <w:t>CSD 865</w:t>
            </w:r>
          </w:p>
        </w:tc>
        <w:tc>
          <w:tcPr>
            <w:tcW w:w="5130" w:type="dxa"/>
            <w:vAlign w:val="center"/>
          </w:tcPr>
          <w:p w14:paraId="20CEEC49" w14:textId="77777777" w:rsidR="003D5B8A" w:rsidRPr="007E46C2" w:rsidRDefault="003D5B8A" w:rsidP="002A4752">
            <w:pPr>
              <w:pStyle w:val="TableParagraph"/>
              <w:ind w:left="174" w:right="181"/>
              <w:contextualSpacing/>
              <w:jc w:val="center"/>
              <w:rPr>
                <w:rFonts w:ascii="Arial" w:hAnsi="Arial" w:cs="Arial"/>
                <w:sz w:val="24"/>
                <w:szCs w:val="24"/>
              </w:rPr>
            </w:pPr>
            <w:r w:rsidRPr="007E46C2">
              <w:rPr>
                <w:rFonts w:ascii="Arial" w:hAnsi="Arial" w:cs="Arial"/>
                <w:sz w:val="24"/>
                <w:szCs w:val="24"/>
              </w:rPr>
              <w:t>Motor Speech Disorders (3)</w:t>
            </w:r>
          </w:p>
        </w:tc>
        <w:tc>
          <w:tcPr>
            <w:tcW w:w="1800" w:type="dxa"/>
            <w:vAlign w:val="center"/>
          </w:tcPr>
          <w:p w14:paraId="3D4B62FE" w14:textId="77777777" w:rsidR="003D5B8A" w:rsidRPr="007E46C2" w:rsidRDefault="003D5B8A" w:rsidP="002A4752">
            <w:pPr>
              <w:pStyle w:val="TableParagraph"/>
              <w:ind w:left="179" w:right="267"/>
              <w:contextualSpacing/>
              <w:jc w:val="center"/>
              <w:rPr>
                <w:rFonts w:ascii="Arial" w:hAnsi="Arial" w:cs="Arial"/>
                <w:sz w:val="24"/>
                <w:szCs w:val="24"/>
              </w:rPr>
            </w:pPr>
          </w:p>
        </w:tc>
        <w:tc>
          <w:tcPr>
            <w:tcW w:w="1620" w:type="dxa"/>
            <w:vAlign w:val="center"/>
          </w:tcPr>
          <w:p w14:paraId="10218624" w14:textId="77777777" w:rsidR="003D5B8A" w:rsidRPr="007E46C2" w:rsidRDefault="003D5B8A" w:rsidP="002A4752">
            <w:pPr>
              <w:pStyle w:val="TableParagraph"/>
              <w:ind w:left="183" w:right="175" w:firstLine="9"/>
              <w:contextualSpacing/>
              <w:jc w:val="center"/>
              <w:rPr>
                <w:rFonts w:ascii="Arial" w:hAnsi="Arial" w:cs="Arial"/>
                <w:sz w:val="24"/>
                <w:szCs w:val="24"/>
              </w:rPr>
            </w:pPr>
          </w:p>
        </w:tc>
      </w:tr>
      <w:tr w:rsidR="003D5B8A" w:rsidRPr="007E46C2" w14:paraId="38271B6B" w14:textId="77777777" w:rsidTr="002A4752">
        <w:trPr>
          <w:trHeight w:val="720"/>
        </w:trPr>
        <w:tc>
          <w:tcPr>
            <w:tcW w:w="1530" w:type="dxa"/>
            <w:vAlign w:val="center"/>
          </w:tcPr>
          <w:p w14:paraId="02BEDBB2" w14:textId="77777777" w:rsidR="003D5B8A" w:rsidRPr="007E46C2" w:rsidRDefault="003D5B8A" w:rsidP="002A4752">
            <w:pPr>
              <w:pStyle w:val="TableParagraph"/>
              <w:ind w:left="81" w:right="166"/>
              <w:contextualSpacing/>
              <w:jc w:val="center"/>
              <w:rPr>
                <w:rFonts w:ascii="Arial" w:hAnsi="Arial" w:cs="Arial"/>
                <w:sz w:val="24"/>
                <w:szCs w:val="24"/>
              </w:rPr>
            </w:pPr>
            <w:r w:rsidRPr="007E46C2">
              <w:rPr>
                <w:rFonts w:ascii="Arial" w:hAnsi="Arial" w:cs="Arial"/>
                <w:sz w:val="24"/>
                <w:szCs w:val="24"/>
              </w:rPr>
              <w:t>CSD 880</w:t>
            </w:r>
          </w:p>
        </w:tc>
        <w:tc>
          <w:tcPr>
            <w:tcW w:w="5130" w:type="dxa"/>
            <w:vAlign w:val="center"/>
          </w:tcPr>
          <w:p w14:paraId="6EFEEDA4" w14:textId="77777777" w:rsidR="003D5B8A" w:rsidRPr="007E46C2" w:rsidRDefault="003D5B8A" w:rsidP="002A4752">
            <w:pPr>
              <w:pStyle w:val="TableParagraph"/>
              <w:ind w:left="174" w:right="181"/>
              <w:contextualSpacing/>
              <w:jc w:val="center"/>
              <w:rPr>
                <w:rFonts w:ascii="Arial" w:hAnsi="Arial" w:cs="Arial"/>
                <w:sz w:val="24"/>
                <w:szCs w:val="24"/>
              </w:rPr>
            </w:pPr>
            <w:r w:rsidRPr="007E46C2">
              <w:rPr>
                <w:rFonts w:ascii="Arial" w:hAnsi="Arial" w:cs="Arial"/>
                <w:sz w:val="24"/>
                <w:szCs w:val="24"/>
              </w:rPr>
              <w:t>Clinical Proseminar: Professional Issues (3)</w:t>
            </w:r>
          </w:p>
        </w:tc>
        <w:tc>
          <w:tcPr>
            <w:tcW w:w="1800" w:type="dxa"/>
            <w:vAlign w:val="center"/>
          </w:tcPr>
          <w:p w14:paraId="44EF8C57" w14:textId="77777777" w:rsidR="003D5B8A" w:rsidRPr="007E46C2" w:rsidRDefault="003D5B8A" w:rsidP="002A4752">
            <w:pPr>
              <w:pStyle w:val="TableParagraph"/>
              <w:ind w:left="179" w:right="267"/>
              <w:contextualSpacing/>
              <w:jc w:val="center"/>
              <w:rPr>
                <w:rFonts w:ascii="Arial" w:hAnsi="Arial" w:cs="Arial"/>
                <w:sz w:val="24"/>
                <w:szCs w:val="24"/>
              </w:rPr>
            </w:pPr>
          </w:p>
        </w:tc>
        <w:tc>
          <w:tcPr>
            <w:tcW w:w="1620" w:type="dxa"/>
            <w:vAlign w:val="center"/>
          </w:tcPr>
          <w:p w14:paraId="34E7B568" w14:textId="77777777" w:rsidR="003D5B8A" w:rsidRPr="007E46C2" w:rsidRDefault="003D5B8A" w:rsidP="002A4752">
            <w:pPr>
              <w:pStyle w:val="TableParagraph"/>
              <w:ind w:left="183" w:right="175" w:firstLine="9"/>
              <w:contextualSpacing/>
              <w:jc w:val="center"/>
              <w:rPr>
                <w:rFonts w:ascii="Arial" w:hAnsi="Arial" w:cs="Arial"/>
                <w:sz w:val="24"/>
                <w:szCs w:val="24"/>
              </w:rPr>
            </w:pPr>
          </w:p>
        </w:tc>
      </w:tr>
      <w:tr w:rsidR="003D5B8A" w:rsidRPr="007E46C2" w14:paraId="035EC5AF" w14:textId="77777777" w:rsidTr="002A4752">
        <w:trPr>
          <w:trHeight w:val="720"/>
        </w:trPr>
        <w:tc>
          <w:tcPr>
            <w:tcW w:w="1530" w:type="dxa"/>
            <w:vAlign w:val="center"/>
          </w:tcPr>
          <w:p w14:paraId="4F539A08" w14:textId="77777777" w:rsidR="003D5B8A" w:rsidRPr="007E46C2" w:rsidRDefault="003D5B8A" w:rsidP="002A4752">
            <w:pPr>
              <w:pStyle w:val="TableParagraph"/>
              <w:ind w:left="81" w:right="166"/>
              <w:contextualSpacing/>
              <w:jc w:val="center"/>
              <w:rPr>
                <w:rFonts w:ascii="Arial" w:hAnsi="Arial" w:cs="Arial"/>
                <w:sz w:val="24"/>
                <w:szCs w:val="24"/>
              </w:rPr>
            </w:pPr>
            <w:r w:rsidRPr="007E46C2">
              <w:rPr>
                <w:rFonts w:ascii="Arial" w:hAnsi="Arial" w:cs="Arial"/>
                <w:sz w:val="24"/>
                <w:szCs w:val="24"/>
              </w:rPr>
              <w:t>CSD 883</w:t>
            </w:r>
          </w:p>
        </w:tc>
        <w:tc>
          <w:tcPr>
            <w:tcW w:w="5130" w:type="dxa"/>
            <w:vAlign w:val="center"/>
          </w:tcPr>
          <w:p w14:paraId="55490DA8" w14:textId="77777777" w:rsidR="003D5B8A" w:rsidRPr="007E46C2" w:rsidRDefault="003D5B8A" w:rsidP="002A4752">
            <w:pPr>
              <w:pStyle w:val="TableParagraph"/>
              <w:ind w:left="174" w:right="181"/>
              <w:contextualSpacing/>
              <w:jc w:val="center"/>
              <w:rPr>
                <w:rFonts w:ascii="Arial" w:hAnsi="Arial" w:cs="Arial"/>
                <w:sz w:val="24"/>
                <w:szCs w:val="24"/>
              </w:rPr>
            </w:pPr>
            <w:r w:rsidRPr="007E46C2">
              <w:rPr>
                <w:rFonts w:ascii="Arial" w:hAnsi="Arial" w:cs="Arial"/>
                <w:sz w:val="24"/>
                <w:szCs w:val="24"/>
              </w:rPr>
              <w:t>Clinical Practicum in Speech-Language Pathology (3)</w:t>
            </w:r>
          </w:p>
        </w:tc>
        <w:tc>
          <w:tcPr>
            <w:tcW w:w="1800" w:type="dxa"/>
            <w:vAlign w:val="center"/>
          </w:tcPr>
          <w:p w14:paraId="6E9DBD52" w14:textId="77777777" w:rsidR="003D5B8A" w:rsidRPr="007E46C2" w:rsidRDefault="003D5B8A" w:rsidP="002A4752">
            <w:pPr>
              <w:pStyle w:val="TableParagraph"/>
              <w:ind w:left="179" w:right="267"/>
              <w:contextualSpacing/>
              <w:jc w:val="center"/>
              <w:rPr>
                <w:rFonts w:ascii="Arial" w:hAnsi="Arial" w:cs="Arial"/>
                <w:sz w:val="24"/>
                <w:szCs w:val="24"/>
              </w:rPr>
            </w:pPr>
          </w:p>
        </w:tc>
        <w:tc>
          <w:tcPr>
            <w:tcW w:w="1620" w:type="dxa"/>
            <w:vAlign w:val="center"/>
          </w:tcPr>
          <w:p w14:paraId="3474E415" w14:textId="77777777" w:rsidR="003D5B8A" w:rsidRPr="007E46C2" w:rsidRDefault="003D5B8A" w:rsidP="002A4752">
            <w:pPr>
              <w:pStyle w:val="TableParagraph"/>
              <w:ind w:left="183" w:right="175" w:firstLine="9"/>
              <w:contextualSpacing/>
              <w:jc w:val="center"/>
              <w:rPr>
                <w:rFonts w:ascii="Arial" w:hAnsi="Arial" w:cs="Arial"/>
                <w:sz w:val="24"/>
                <w:szCs w:val="24"/>
              </w:rPr>
            </w:pPr>
          </w:p>
        </w:tc>
      </w:tr>
      <w:tr w:rsidR="003D5B8A" w:rsidRPr="007E46C2" w14:paraId="4981C450" w14:textId="77777777" w:rsidTr="002A4752">
        <w:trPr>
          <w:trHeight w:val="720"/>
        </w:trPr>
        <w:tc>
          <w:tcPr>
            <w:tcW w:w="1530" w:type="dxa"/>
            <w:shd w:val="clear" w:color="auto" w:fill="D9D9D9" w:themeFill="background1" w:themeFillShade="D9"/>
            <w:vAlign w:val="center"/>
          </w:tcPr>
          <w:p w14:paraId="65D28C0F" w14:textId="57947EC8" w:rsidR="003D5B8A" w:rsidRPr="007E46C2" w:rsidRDefault="003D5B8A" w:rsidP="002A4752">
            <w:pPr>
              <w:pStyle w:val="TableParagraph"/>
              <w:contextualSpacing/>
              <w:jc w:val="center"/>
              <w:rPr>
                <w:rFonts w:ascii="Arial" w:hAnsi="Arial" w:cs="Arial"/>
                <w:sz w:val="24"/>
                <w:szCs w:val="24"/>
              </w:rPr>
            </w:pPr>
            <w:r w:rsidRPr="007E46C2">
              <w:rPr>
                <w:rFonts w:ascii="Arial" w:hAnsi="Arial" w:cs="Arial"/>
                <w:sz w:val="24"/>
                <w:szCs w:val="24"/>
              </w:rPr>
              <w:t>Plan A</w:t>
            </w:r>
            <w:r w:rsidRPr="007E46C2">
              <w:rPr>
                <w:rFonts w:ascii="Arial" w:hAnsi="Arial" w:cs="Arial"/>
                <w:sz w:val="24"/>
                <w:szCs w:val="24"/>
              </w:rPr>
              <w:br/>
              <w:t>Thesis</w:t>
            </w:r>
          </w:p>
        </w:tc>
        <w:tc>
          <w:tcPr>
            <w:tcW w:w="5130" w:type="dxa"/>
            <w:shd w:val="clear" w:color="auto" w:fill="D9D9D9" w:themeFill="background1" w:themeFillShade="D9"/>
            <w:vAlign w:val="center"/>
          </w:tcPr>
          <w:p w14:paraId="59541236" w14:textId="7353647D" w:rsidR="003D5B8A" w:rsidRPr="007E46C2" w:rsidRDefault="003D5B8A" w:rsidP="002A4752">
            <w:pPr>
              <w:pStyle w:val="TableParagraph"/>
              <w:ind w:left="174" w:right="181"/>
              <w:contextualSpacing/>
              <w:jc w:val="center"/>
              <w:rPr>
                <w:rFonts w:ascii="Arial" w:hAnsi="Arial" w:cs="Arial"/>
                <w:sz w:val="24"/>
                <w:szCs w:val="24"/>
              </w:rPr>
            </w:pPr>
            <w:r w:rsidRPr="007E46C2">
              <w:rPr>
                <w:rFonts w:ascii="Arial" w:hAnsi="Arial" w:cs="Arial"/>
                <w:sz w:val="24"/>
                <w:szCs w:val="24"/>
              </w:rPr>
              <w:t>CSD 899: Master’s Thesis Research (</w:t>
            </w:r>
            <w:r w:rsidR="000658E6">
              <w:rPr>
                <w:rFonts w:ascii="Arial" w:hAnsi="Arial" w:cs="Arial"/>
                <w:sz w:val="24"/>
                <w:szCs w:val="24"/>
              </w:rPr>
              <w:t>4</w:t>
            </w:r>
            <w:r w:rsidRPr="007E46C2">
              <w:rPr>
                <w:rFonts w:ascii="Arial" w:hAnsi="Arial" w:cs="Arial"/>
                <w:sz w:val="24"/>
                <w:szCs w:val="24"/>
              </w:rPr>
              <w:t>)</w:t>
            </w:r>
          </w:p>
        </w:tc>
        <w:tc>
          <w:tcPr>
            <w:tcW w:w="1800" w:type="dxa"/>
            <w:shd w:val="clear" w:color="auto" w:fill="D9D9D9" w:themeFill="background1" w:themeFillShade="D9"/>
            <w:vAlign w:val="center"/>
          </w:tcPr>
          <w:p w14:paraId="094B77A3" w14:textId="77777777" w:rsidR="003D5B8A" w:rsidRPr="007E46C2" w:rsidRDefault="003D5B8A" w:rsidP="002A4752">
            <w:pPr>
              <w:pStyle w:val="TableParagraph"/>
              <w:ind w:left="179" w:right="267"/>
              <w:contextualSpacing/>
              <w:jc w:val="center"/>
              <w:rPr>
                <w:rFonts w:ascii="Arial" w:hAnsi="Arial" w:cs="Arial"/>
                <w:sz w:val="24"/>
                <w:szCs w:val="24"/>
              </w:rPr>
            </w:pPr>
          </w:p>
        </w:tc>
        <w:tc>
          <w:tcPr>
            <w:tcW w:w="1620" w:type="dxa"/>
            <w:shd w:val="clear" w:color="auto" w:fill="D9D9D9" w:themeFill="background1" w:themeFillShade="D9"/>
            <w:vAlign w:val="center"/>
          </w:tcPr>
          <w:p w14:paraId="2F396FC6" w14:textId="77777777" w:rsidR="003D5B8A" w:rsidRPr="007E46C2" w:rsidRDefault="003D5B8A" w:rsidP="002A4752">
            <w:pPr>
              <w:pStyle w:val="TableParagraph"/>
              <w:ind w:left="183" w:right="175" w:firstLine="9"/>
              <w:contextualSpacing/>
              <w:jc w:val="center"/>
              <w:rPr>
                <w:rFonts w:ascii="Arial" w:hAnsi="Arial" w:cs="Arial"/>
                <w:sz w:val="24"/>
                <w:szCs w:val="24"/>
              </w:rPr>
            </w:pPr>
          </w:p>
        </w:tc>
      </w:tr>
      <w:tr w:rsidR="000658E6" w:rsidRPr="007E46C2" w14:paraId="06023559" w14:textId="77777777" w:rsidTr="002A4752">
        <w:trPr>
          <w:trHeight w:val="720"/>
        </w:trPr>
        <w:tc>
          <w:tcPr>
            <w:tcW w:w="1530" w:type="dxa"/>
            <w:shd w:val="clear" w:color="auto" w:fill="D9D9D9" w:themeFill="background1" w:themeFillShade="D9"/>
            <w:vAlign w:val="center"/>
          </w:tcPr>
          <w:p w14:paraId="165BE296" w14:textId="4734657E" w:rsidR="000658E6" w:rsidRPr="007E46C2" w:rsidRDefault="000658E6" w:rsidP="000658E6">
            <w:pPr>
              <w:pStyle w:val="TableParagraph"/>
              <w:contextualSpacing/>
              <w:jc w:val="center"/>
              <w:rPr>
                <w:rFonts w:ascii="Arial" w:hAnsi="Arial" w:cs="Arial"/>
                <w:sz w:val="24"/>
                <w:szCs w:val="24"/>
              </w:rPr>
            </w:pPr>
            <w:r w:rsidRPr="007E46C2">
              <w:rPr>
                <w:rFonts w:ascii="Arial" w:hAnsi="Arial" w:cs="Arial"/>
                <w:sz w:val="24"/>
                <w:szCs w:val="24"/>
              </w:rPr>
              <w:t>Plan A</w:t>
            </w:r>
            <w:r w:rsidRPr="007E46C2">
              <w:rPr>
                <w:rFonts w:ascii="Arial" w:hAnsi="Arial" w:cs="Arial"/>
                <w:sz w:val="24"/>
                <w:szCs w:val="24"/>
              </w:rPr>
              <w:br/>
              <w:t>Thesis</w:t>
            </w:r>
          </w:p>
        </w:tc>
        <w:tc>
          <w:tcPr>
            <w:tcW w:w="5130" w:type="dxa"/>
            <w:shd w:val="clear" w:color="auto" w:fill="D9D9D9" w:themeFill="background1" w:themeFillShade="D9"/>
            <w:vAlign w:val="center"/>
          </w:tcPr>
          <w:p w14:paraId="5E106051" w14:textId="70B5D154" w:rsidR="000658E6" w:rsidRPr="007E46C2" w:rsidRDefault="000658E6" w:rsidP="000658E6">
            <w:pPr>
              <w:pStyle w:val="TableParagraph"/>
              <w:ind w:left="174" w:right="181"/>
              <w:contextualSpacing/>
              <w:jc w:val="center"/>
              <w:rPr>
                <w:rFonts w:ascii="Arial" w:hAnsi="Arial" w:cs="Arial"/>
                <w:sz w:val="24"/>
                <w:szCs w:val="24"/>
              </w:rPr>
            </w:pPr>
            <w:r w:rsidRPr="007E46C2">
              <w:rPr>
                <w:rFonts w:ascii="Arial" w:hAnsi="Arial" w:cs="Arial"/>
                <w:sz w:val="24"/>
                <w:szCs w:val="24"/>
              </w:rPr>
              <w:t>CSD 89</w:t>
            </w:r>
            <w:r w:rsidR="001F4189">
              <w:rPr>
                <w:rFonts w:ascii="Arial" w:hAnsi="Arial" w:cs="Arial"/>
                <w:sz w:val="24"/>
                <w:szCs w:val="24"/>
              </w:rPr>
              <w:t>0</w:t>
            </w:r>
            <w:r w:rsidRPr="007E46C2">
              <w:rPr>
                <w:rFonts w:ascii="Arial" w:hAnsi="Arial" w:cs="Arial"/>
                <w:sz w:val="24"/>
                <w:szCs w:val="24"/>
              </w:rPr>
              <w:t xml:space="preserve">: Master’s Thesis </w:t>
            </w:r>
            <w:r>
              <w:rPr>
                <w:rFonts w:ascii="Arial" w:hAnsi="Arial" w:cs="Arial"/>
                <w:sz w:val="24"/>
                <w:szCs w:val="24"/>
              </w:rPr>
              <w:t>Completion</w:t>
            </w:r>
            <w:r w:rsidRPr="007E46C2">
              <w:rPr>
                <w:rFonts w:ascii="Arial" w:hAnsi="Arial" w:cs="Arial"/>
                <w:sz w:val="24"/>
                <w:szCs w:val="24"/>
              </w:rPr>
              <w:t xml:space="preserve"> (</w:t>
            </w:r>
            <w:r>
              <w:rPr>
                <w:rFonts w:ascii="Arial" w:hAnsi="Arial" w:cs="Arial"/>
                <w:sz w:val="24"/>
                <w:szCs w:val="24"/>
              </w:rPr>
              <w:t>2</w:t>
            </w:r>
            <w:r w:rsidRPr="007E46C2">
              <w:rPr>
                <w:rFonts w:ascii="Arial" w:hAnsi="Arial" w:cs="Arial"/>
                <w:sz w:val="24"/>
                <w:szCs w:val="24"/>
              </w:rPr>
              <w:t>)</w:t>
            </w:r>
          </w:p>
        </w:tc>
        <w:tc>
          <w:tcPr>
            <w:tcW w:w="1800" w:type="dxa"/>
            <w:shd w:val="clear" w:color="auto" w:fill="D9D9D9" w:themeFill="background1" w:themeFillShade="D9"/>
            <w:vAlign w:val="center"/>
          </w:tcPr>
          <w:p w14:paraId="354BFCBC" w14:textId="77777777" w:rsidR="000658E6" w:rsidRPr="007E46C2" w:rsidRDefault="000658E6" w:rsidP="000658E6">
            <w:pPr>
              <w:pStyle w:val="TableParagraph"/>
              <w:ind w:left="179" w:right="267"/>
              <w:contextualSpacing/>
              <w:jc w:val="center"/>
              <w:rPr>
                <w:rFonts w:ascii="Arial" w:hAnsi="Arial" w:cs="Arial"/>
                <w:sz w:val="24"/>
                <w:szCs w:val="24"/>
              </w:rPr>
            </w:pPr>
          </w:p>
        </w:tc>
        <w:tc>
          <w:tcPr>
            <w:tcW w:w="1620" w:type="dxa"/>
            <w:shd w:val="clear" w:color="auto" w:fill="D9D9D9" w:themeFill="background1" w:themeFillShade="D9"/>
            <w:vAlign w:val="center"/>
          </w:tcPr>
          <w:p w14:paraId="3F2B950F" w14:textId="77777777" w:rsidR="000658E6" w:rsidRPr="007E46C2" w:rsidRDefault="000658E6" w:rsidP="000658E6">
            <w:pPr>
              <w:pStyle w:val="TableParagraph"/>
              <w:ind w:left="183" w:right="175" w:firstLine="9"/>
              <w:contextualSpacing/>
              <w:jc w:val="center"/>
              <w:rPr>
                <w:rFonts w:ascii="Arial" w:hAnsi="Arial" w:cs="Arial"/>
                <w:sz w:val="24"/>
                <w:szCs w:val="24"/>
              </w:rPr>
            </w:pPr>
          </w:p>
        </w:tc>
      </w:tr>
      <w:tr w:rsidR="003D5B8A" w:rsidRPr="007E46C2" w14:paraId="6B9AF5EC" w14:textId="77777777" w:rsidTr="002A4752">
        <w:trPr>
          <w:trHeight w:val="720"/>
        </w:trPr>
        <w:tc>
          <w:tcPr>
            <w:tcW w:w="1530" w:type="dxa"/>
            <w:shd w:val="clear" w:color="auto" w:fill="F2F2F2" w:themeFill="background1" w:themeFillShade="F2"/>
            <w:vAlign w:val="center"/>
          </w:tcPr>
          <w:p w14:paraId="1255128C" w14:textId="77777777" w:rsidR="003D5B8A" w:rsidRPr="007E46C2" w:rsidRDefault="003D5B8A" w:rsidP="002A4752">
            <w:pPr>
              <w:pStyle w:val="TableParagraph"/>
              <w:ind w:left="81" w:right="166"/>
              <w:contextualSpacing/>
              <w:jc w:val="center"/>
              <w:rPr>
                <w:rFonts w:ascii="Arial" w:hAnsi="Arial" w:cs="Arial"/>
                <w:sz w:val="24"/>
                <w:szCs w:val="24"/>
              </w:rPr>
            </w:pPr>
            <w:r w:rsidRPr="007E46C2">
              <w:rPr>
                <w:rFonts w:ascii="Arial" w:hAnsi="Arial" w:cs="Arial"/>
                <w:sz w:val="24"/>
                <w:szCs w:val="24"/>
              </w:rPr>
              <w:t>Plan B Elective</w:t>
            </w:r>
          </w:p>
        </w:tc>
        <w:tc>
          <w:tcPr>
            <w:tcW w:w="5130" w:type="dxa"/>
            <w:shd w:val="clear" w:color="auto" w:fill="F2F2F2" w:themeFill="background1" w:themeFillShade="F2"/>
            <w:vAlign w:val="center"/>
          </w:tcPr>
          <w:p w14:paraId="64B54466" w14:textId="77777777" w:rsidR="003D5B8A" w:rsidRPr="007E46C2" w:rsidRDefault="003D5B8A" w:rsidP="002A4752">
            <w:pPr>
              <w:pStyle w:val="TableParagraph"/>
              <w:ind w:left="174" w:right="532"/>
              <w:contextualSpacing/>
              <w:jc w:val="right"/>
              <w:rPr>
                <w:rFonts w:ascii="Arial" w:hAnsi="Arial" w:cs="Arial"/>
                <w:sz w:val="24"/>
                <w:szCs w:val="24"/>
              </w:rPr>
            </w:pPr>
            <w:r w:rsidRPr="007E46C2">
              <w:rPr>
                <w:rFonts w:ascii="Arial" w:hAnsi="Arial" w:cs="Arial"/>
                <w:sz w:val="24"/>
                <w:szCs w:val="24"/>
              </w:rPr>
              <w:t>(3)</w:t>
            </w:r>
          </w:p>
        </w:tc>
        <w:tc>
          <w:tcPr>
            <w:tcW w:w="1800" w:type="dxa"/>
            <w:shd w:val="clear" w:color="auto" w:fill="F2F2F2" w:themeFill="background1" w:themeFillShade="F2"/>
            <w:vAlign w:val="center"/>
          </w:tcPr>
          <w:p w14:paraId="190DD818" w14:textId="77777777" w:rsidR="003D5B8A" w:rsidRPr="007E46C2" w:rsidRDefault="003D5B8A" w:rsidP="002A4752">
            <w:pPr>
              <w:pStyle w:val="TableParagraph"/>
              <w:ind w:left="179" w:right="267"/>
              <w:contextualSpacing/>
              <w:jc w:val="center"/>
              <w:rPr>
                <w:rFonts w:ascii="Arial" w:hAnsi="Arial" w:cs="Arial"/>
                <w:sz w:val="24"/>
                <w:szCs w:val="24"/>
              </w:rPr>
            </w:pPr>
          </w:p>
        </w:tc>
        <w:tc>
          <w:tcPr>
            <w:tcW w:w="1620" w:type="dxa"/>
            <w:shd w:val="clear" w:color="auto" w:fill="F2F2F2" w:themeFill="background1" w:themeFillShade="F2"/>
            <w:vAlign w:val="center"/>
          </w:tcPr>
          <w:p w14:paraId="4327DECB" w14:textId="77777777" w:rsidR="003D5B8A" w:rsidRPr="007E46C2" w:rsidRDefault="003D5B8A" w:rsidP="002A4752">
            <w:pPr>
              <w:pStyle w:val="TableParagraph"/>
              <w:ind w:left="183" w:right="175" w:firstLine="9"/>
              <w:contextualSpacing/>
              <w:jc w:val="center"/>
              <w:rPr>
                <w:rFonts w:ascii="Arial" w:hAnsi="Arial" w:cs="Arial"/>
                <w:sz w:val="24"/>
                <w:szCs w:val="24"/>
              </w:rPr>
            </w:pPr>
          </w:p>
        </w:tc>
      </w:tr>
      <w:tr w:rsidR="003D5B8A" w:rsidRPr="007E46C2" w14:paraId="7DDE4808" w14:textId="77777777" w:rsidTr="002A4752">
        <w:trPr>
          <w:trHeight w:val="720"/>
        </w:trPr>
        <w:tc>
          <w:tcPr>
            <w:tcW w:w="1530" w:type="dxa"/>
            <w:shd w:val="clear" w:color="auto" w:fill="F2F2F2" w:themeFill="background1" w:themeFillShade="F2"/>
            <w:vAlign w:val="center"/>
          </w:tcPr>
          <w:p w14:paraId="32D95951" w14:textId="77777777" w:rsidR="003D5B8A" w:rsidRPr="007E46C2" w:rsidRDefault="003D5B8A" w:rsidP="002A4752">
            <w:pPr>
              <w:pStyle w:val="TableParagraph"/>
              <w:ind w:left="81" w:right="166"/>
              <w:contextualSpacing/>
              <w:jc w:val="center"/>
              <w:rPr>
                <w:rFonts w:ascii="Arial" w:hAnsi="Arial" w:cs="Arial"/>
                <w:sz w:val="24"/>
                <w:szCs w:val="24"/>
              </w:rPr>
            </w:pPr>
            <w:r w:rsidRPr="007E46C2">
              <w:rPr>
                <w:rFonts w:ascii="Arial" w:hAnsi="Arial" w:cs="Arial"/>
                <w:sz w:val="24"/>
                <w:szCs w:val="24"/>
              </w:rPr>
              <w:t>Plan B Elective</w:t>
            </w:r>
          </w:p>
        </w:tc>
        <w:tc>
          <w:tcPr>
            <w:tcW w:w="5130" w:type="dxa"/>
            <w:shd w:val="clear" w:color="auto" w:fill="F2F2F2" w:themeFill="background1" w:themeFillShade="F2"/>
            <w:vAlign w:val="center"/>
          </w:tcPr>
          <w:p w14:paraId="5744588F" w14:textId="77777777" w:rsidR="003D5B8A" w:rsidRPr="007E46C2" w:rsidRDefault="003D5B8A" w:rsidP="002A4752">
            <w:pPr>
              <w:pStyle w:val="TableParagraph"/>
              <w:ind w:left="174" w:right="532"/>
              <w:contextualSpacing/>
              <w:jc w:val="right"/>
              <w:rPr>
                <w:rFonts w:ascii="Arial" w:hAnsi="Arial" w:cs="Arial"/>
                <w:sz w:val="24"/>
                <w:szCs w:val="24"/>
              </w:rPr>
            </w:pPr>
            <w:r w:rsidRPr="007E46C2">
              <w:rPr>
                <w:rFonts w:ascii="Arial" w:hAnsi="Arial" w:cs="Arial"/>
                <w:sz w:val="24"/>
                <w:szCs w:val="24"/>
              </w:rPr>
              <w:t>(3)</w:t>
            </w:r>
          </w:p>
        </w:tc>
        <w:tc>
          <w:tcPr>
            <w:tcW w:w="1800" w:type="dxa"/>
            <w:shd w:val="clear" w:color="auto" w:fill="F2F2F2" w:themeFill="background1" w:themeFillShade="F2"/>
            <w:vAlign w:val="center"/>
          </w:tcPr>
          <w:p w14:paraId="74064182" w14:textId="77777777" w:rsidR="003D5B8A" w:rsidRPr="007E46C2" w:rsidRDefault="003D5B8A" w:rsidP="002A4752">
            <w:pPr>
              <w:pStyle w:val="TableParagraph"/>
              <w:ind w:left="179" w:right="267"/>
              <w:contextualSpacing/>
              <w:jc w:val="center"/>
              <w:rPr>
                <w:rFonts w:ascii="Arial" w:hAnsi="Arial" w:cs="Arial"/>
                <w:sz w:val="24"/>
                <w:szCs w:val="24"/>
              </w:rPr>
            </w:pPr>
          </w:p>
        </w:tc>
        <w:tc>
          <w:tcPr>
            <w:tcW w:w="1620" w:type="dxa"/>
            <w:shd w:val="clear" w:color="auto" w:fill="F2F2F2" w:themeFill="background1" w:themeFillShade="F2"/>
            <w:vAlign w:val="center"/>
          </w:tcPr>
          <w:p w14:paraId="2F0C1715" w14:textId="77777777" w:rsidR="003D5B8A" w:rsidRPr="007E46C2" w:rsidRDefault="003D5B8A" w:rsidP="002A4752">
            <w:pPr>
              <w:pStyle w:val="TableParagraph"/>
              <w:ind w:left="183" w:right="175" w:firstLine="9"/>
              <w:contextualSpacing/>
              <w:jc w:val="center"/>
              <w:rPr>
                <w:rFonts w:ascii="Arial" w:hAnsi="Arial" w:cs="Arial"/>
                <w:sz w:val="24"/>
                <w:szCs w:val="24"/>
              </w:rPr>
            </w:pPr>
          </w:p>
        </w:tc>
      </w:tr>
    </w:tbl>
    <w:p w14:paraId="537E5F14" w14:textId="77777777" w:rsidR="003D5B8A" w:rsidRDefault="003D5B8A" w:rsidP="003D5B8A">
      <w:pPr>
        <w:rPr>
          <w:rFonts w:ascii="Arial" w:hAnsi="Arial" w:cs="Arial"/>
        </w:rPr>
      </w:pPr>
    </w:p>
    <w:p w14:paraId="32126BFE" w14:textId="77777777" w:rsidR="003D5B8A" w:rsidRDefault="003D5B8A" w:rsidP="003D5B8A">
      <w:pPr>
        <w:rPr>
          <w:rFonts w:ascii="Arial" w:hAnsi="Arial" w:cs="Arial"/>
        </w:rPr>
      </w:pPr>
      <w:r>
        <w:rPr>
          <w:rFonts w:ascii="Arial" w:hAnsi="Arial" w:cs="Arial"/>
        </w:rPr>
        <w:br w:type="page"/>
      </w:r>
    </w:p>
    <w:p w14:paraId="07C5AE11" w14:textId="77777777" w:rsidR="003D5B8A" w:rsidRDefault="003D5B8A" w:rsidP="003D5B8A">
      <w:pPr>
        <w:ind w:left="1260"/>
        <w:rPr>
          <w:rFonts w:ascii="Arial" w:hAnsi="Arial" w:cs="Arial"/>
          <w:b/>
          <w:bCs/>
          <w:sz w:val="36"/>
          <w:szCs w:val="36"/>
        </w:rPr>
      </w:pPr>
      <w:r w:rsidRPr="00EA191A">
        <w:rPr>
          <w:rFonts w:ascii="Arial" w:hAnsi="Arial" w:cs="Arial"/>
          <w:noProof/>
          <w:sz w:val="48"/>
          <w:szCs w:val="48"/>
        </w:rPr>
        <w:lastRenderedPageBreak/>
        <w:drawing>
          <wp:anchor distT="0" distB="0" distL="114300" distR="114300" simplePos="0" relativeHeight="251667456" behindDoc="0" locked="0" layoutInCell="1" allowOverlap="1" wp14:anchorId="60F20429" wp14:editId="3F967B80">
            <wp:simplePos x="0" y="0"/>
            <wp:positionH relativeFrom="column">
              <wp:posOffset>13970</wp:posOffset>
            </wp:positionH>
            <wp:positionV relativeFrom="paragraph">
              <wp:posOffset>-72846</wp:posOffset>
            </wp:positionV>
            <wp:extent cx="685800" cy="6858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5"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sz w:val="36"/>
          <w:szCs w:val="36"/>
        </w:rPr>
        <w:t xml:space="preserve">Department of Communicative Sciences &amp; Disorders Program Goals </w:t>
      </w:r>
    </w:p>
    <w:p w14:paraId="45B37DE5" w14:textId="77777777" w:rsidR="003D5B8A" w:rsidRDefault="003D5B8A" w:rsidP="003D5B8A">
      <w:pPr>
        <w:ind w:left="1260"/>
        <w:rPr>
          <w:rFonts w:ascii="Arial" w:hAnsi="Arial" w:cs="Arial"/>
          <w:b/>
          <w:bCs/>
          <w:sz w:val="36"/>
          <w:szCs w:val="36"/>
        </w:rPr>
      </w:pPr>
    </w:p>
    <w:p w14:paraId="11F18B1E" w14:textId="77777777" w:rsidR="003D5B8A" w:rsidRPr="00A54BF7" w:rsidRDefault="003D5B8A" w:rsidP="00334C06">
      <w:pPr>
        <w:pStyle w:val="ListParagraph"/>
        <w:widowControl/>
        <w:numPr>
          <w:ilvl w:val="0"/>
          <w:numId w:val="31"/>
        </w:numPr>
        <w:autoSpaceDE/>
        <w:autoSpaceDN/>
        <w:spacing w:after="120"/>
        <w:ind w:left="360" w:hanging="360"/>
        <w:contextualSpacing w:val="0"/>
        <w:rPr>
          <w:rFonts w:ascii="Arial" w:hAnsi="Arial" w:cs="Arial"/>
          <w:b/>
          <w:bCs/>
          <w:sz w:val="28"/>
          <w:szCs w:val="28"/>
        </w:rPr>
      </w:pPr>
      <w:r w:rsidRPr="00A54BF7">
        <w:rPr>
          <w:rFonts w:ascii="Arial" w:hAnsi="Arial" w:cs="Arial"/>
          <w:b/>
          <w:bCs/>
          <w:sz w:val="28"/>
          <w:szCs w:val="28"/>
        </w:rPr>
        <w:t>Integrated Reasoning for Evidence-Based Practice</w:t>
      </w:r>
    </w:p>
    <w:p w14:paraId="7A72B7F7" w14:textId="77777777" w:rsidR="003D5B8A" w:rsidRPr="00A54BF7" w:rsidRDefault="003D5B8A" w:rsidP="00334C06">
      <w:pPr>
        <w:pStyle w:val="ListParagraph"/>
        <w:widowControl/>
        <w:numPr>
          <w:ilvl w:val="1"/>
          <w:numId w:val="31"/>
        </w:numPr>
        <w:autoSpaceDE/>
        <w:autoSpaceDN/>
        <w:spacing w:after="120"/>
        <w:ind w:left="720" w:hanging="367"/>
        <w:rPr>
          <w:rFonts w:ascii="Arial" w:hAnsi="Arial" w:cs="Arial"/>
          <w:b/>
          <w:bCs/>
        </w:rPr>
      </w:pPr>
      <w:r w:rsidRPr="00A54BF7">
        <w:rPr>
          <w:rFonts w:ascii="Arial" w:hAnsi="Arial" w:cs="Arial"/>
          <w:b/>
          <w:bCs/>
        </w:rPr>
        <w:t>Acquire, analyze, and evaluate information from multiple evidence-based sources within and across disciplines to define problems and formulate solutions.</w:t>
      </w:r>
    </w:p>
    <w:p w14:paraId="1E08762B" w14:textId="77777777" w:rsidR="003D5B8A" w:rsidRPr="00A54BF7" w:rsidRDefault="003D5B8A" w:rsidP="003D5B8A">
      <w:pPr>
        <w:pStyle w:val="BodyText"/>
        <w:tabs>
          <w:tab w:val="left" w:leader="underscore" w:pos="6660"/>
          <w:tab w:val="left" w:pos="9900"/>
        </w:tabs>
        <w:ind w:left="720"/>
        <w:contextualSpacing/>
        <w:rPr>
          <w:rFonts w:ascii="Arial" w:hAnsi="Arial" w:cs="Arial"/>
        </w:rPr>
      </w:pPr>
      <w:r w:rsidRPr="00A54BF7">
        <w:rPr>
          <w:rFonts w:ascii="Arial" w:hAnsi="Arial" w:cs="Arial"/>
          <w:b/>
          <w:bCs/>
          <w:u w:val="single"/>
        </w:rPr>
        <w:t>Year 1 Review:</w:t>
      </w:r>
      <w:r w:rsidRPr="00A54BF7">
        <w:rPr>
          <w:rFonts w:ascii="Arial" w:hAnsi="Arial" w:cs="Arial"/>
          <w:b/>
          <w:bCs/>
          <w:u w:val="single"/>
        </w:rPr>
        <w:br/>
      </w:r>
      <w:r w:rsidRPr="00A54BF7">
        <w:rPr>
          <w:rFonts w:ascii="Arial" w:hAnsi="Arial" w:cs="Arial"/>
        </w:rPr>
        <w:t xml:space="preserve">Relevant Course(s): </w:t>
      </w:r>
      <w:r w:rsidRPr="00A54BF7">
        <w:rPr>
          <w:rFonts w:ascii="Arial" w:hAnsi="Arial" w:cs="Arial"/>
        </w:rPr>
        <w:tab/>
        <w:t xml:space="preserve"> Internship</w:t>
      </w:r>
      <w:r w:rsidRPr="00A54BF7">
        <w:rPr>
          <w:rFonts w:ascii="Arial" w:hAnsi="Arial" w:cs="Arial"/>
          <w:spacing w:val="-2"/>
        </w:rPr>
        <w:t xml:space="preserve"> </w:t>
      </w:r>
      <w:r w:rsidRPr="00A54BF7">
        <w:rPr>
          <w:rFonts w:ascii="Arial" w:hAnsi="Arial" w:cs="Arial"/>
        </w:rPr>
        <w:t>Sites:</w:t>
      </w:r>
      <w:r w:rsidRPr="00A54BF7">
        <w:rPr>
          <w:rFonts w:ascii="Arial" w:hAnsi="Arial" w:cs="Arial"/>
          <w:spacing w:val="-2"/>
        </w:rPr>
        <w:t xml:space="preserve"> </w:t>
      </w:r>
      <w:r w:rsidRPr="00A54BF7">
        <w:rPr>
          <w:rFonts w:ascii="Arial" w:hAnsi="Arial" w:cs="Arial"/>
          <w:u w:val="single"/>
        </w:rPr>
        <w:t xml:space="preserve"> </w:t>
      </w:r>
      <w:r w:rsidRPr="00A54BF7">
        <w:rPr>
          <w:rFonts w:ascii="Arial" w:hAnsi="Arial" w:cs="Arial"/>
          <w:u w:val="single"/>
        </w:rPr>
        <w:tab/>
      </w:r>
    </w:p>
    <w:p w14:paraId="45AA17C7" w14:textId="77777777" w:rsidR="003D5B8A" w:rsidRPr="00A54BF7" w:rsidRDefault="003D5B8A" w:rsidP="003D5B8A">
      <w:pPr>
        <w:pStyle w:val="BodyText"/>
        <w:ind w:left="720"/>
        <w:contextualSpacing/>
        <w:rPr>
          <w:rFonts w:ascii="Arial" w:hAnsi="Arial" w:cs="Arial"/>
          <w:sz w:val="12"/>
        </w:rPr>
      </w:pPr>
    </w:p>
    <w:p w14:paraId="295F0410" w14:textId="77777777" w:rsidR="003D5B8A" w:rsidRPr="00A54BF7" w:rsidRDefault="003D5B8A" w:rsidP="003D5B8A">
      <w:pPr>
        <w:pStyle w:val="BodyText"/>
        <w:tabs>
          <w:tab w:val="left" w:pos="3420"/>
          <w:tab w:val="left" w:pos="4680"/>
          <w:tab w:val="left" w:pos="4860"/>
        </w:tabs>
        <w:ind w:left="720"/>
        <w:contextualSpacing/>
        <w:rPr>
          <w:rFonts w:ascii="Arial" w:hAnsi="Arial" w:cs="Arial"/>
        </w:rPr>
      </w:pPr>
      <w:r w:rsidRPr="00A54BF7">
        <w:rPr>
          <w:rFonts w:ascii="Arial" w:hAnsi="Arial" w:cs="Arial"/>
        </w:rPr>
        <w:t>Progress</w:t>
      </w:r>
      <w:r w:rsidRPr="00A54BF7">
        <w:rPr>
          <w:rFonts w:ascii="Arial" w:hAnsi="Arial" w:cs="Arial"/>
          <w:spacing w:val="-3"/>
        </w:rPr>
        <w:t xml:space="preserve"> </w:t>
      </w:r>
      <w:r w:rsidRPr="00A54BF7">
        <w:rPr>
          <w:rFonts w:ascii="Arial" w:hAnsi="Arial" w:cs="Arial"/>
        </w:rPr>
        <w:t>toward</w:t>
      </w:r>
      <w:r w:rsidRPr="00A54BF7">
        <w:rPr>
          <w:rFonts w:ascii="Arial" w:hAnsi="Arial" w:cs="Arial"/>
          <w:spacing w:val="-2"/>
        </w:rPr>
        <w:t xml:space="preserve"> </w:t>
      </w:r>
      <w:r w:rsidRPr="00A54BF7">
        <w:rPr>
          <w:rFonts w:ascii="Arial" w:hAnsi="Arial" w:cs="Arial"/>
        </w:rPr>
        <w:t>goal:</w:t>
      </w:r>
      <w:r w:rsidRPr="00A54BF7">
        <w:rPr>
          <w:rFonts w:ascii="Arial" w:hAnsi="Arial" w:cs="Arial"/>
        </w:rPr>
        <w:tab/>
      </w:r>
      <w:r w:rsidRPr="00A54BF7">
        <w:rPr>
          <w:rFonts w:ascii="Segoe UI Symbol" w:hAnsi="Segoe UI Symbol" w:cs="Segoe UI Symbol"/>
        </w:rPr>
        <w:t>☐</w:t>
      </w:r>
      <w:r w:rsidRPr="00A54BF7">
        <w:rPr>
          <w:rFonts w:ascii="Arial" w:hAnsi="Arial" w:cs="Arial"/>
        </w:rPr>
        <w:t xml:space="preserve"> None</w:t>
      </w:r>
      <w:r w:rsidRPr="00A54BF7">
        <w:rPr>
          <w:rFonts w:ascii="Arial" w:hAnsi="Arial" w:cs="Arial"/>
        </w:rPr>
        <w:tab/>
      </w:r>
      <w:r w:rsidRPr="00A54BF7">
        <w:rPr>
          <w:rFonts w:ascii="Segoe UI Symbol" w:hAnsi="Segoe UI Symbol" w:cs="Segoe UI Symbol"/>
        </w:rPr>
        <w:t>☐</w:t>
      </w:r>
      <w:r w:rsidRPr="00A54BF7">
        <w:rPr>
          <w:rFonts w:ascii="Arial" w:hAnsi="Arial" w:cs="Arial"/>
        </w:rPr>
        <w:t>In</w:t>
      </w:r>
      <w:r w:rsidRPr="00A54BF7">
        <w:rPr>
          <w:rFonts w:ascii="Arial" w:hAnsi="Arial" w:cs="Arial"/>
          <w:spacing w:val="-1"/>
        </w:rPr>
        <w:t xml:space="preserve"> </w:t>
      </w:r>
      <w:r w:rsidRPr="00A54BF7">
        <w:rPr>
          <w:rFonts w:ascii="Arial" w:hAnsi="Arial" w:cs="Arial"/>
        </w:rPr>
        <w:t>Progress</w:t>
      </w:r>
      <w:r w:rsidRPr="00A54BF7">
        <w:rPr>
          <w:rFonts w:ascii="Arial" w:hAnsi="Arial" w:cs="Arial"/>
        </w:rPr>
        <w:tab/>
      </w:r>
      <w:r w:rsidRPr="00A54BF7">
        <w:rPr>
          <w:rFonts w:ascii="Segoe UI Symbol" w:hAnsi="Segoe UI Symbol" w:cs="Segoe UI Symbol"/>
        </w:rPr>
        <w:t>☐</w:t>
      </w:r>
      <w:r w:rsidRPr="00A54BF7">
        <w:rPr>
          <w:rFonts w:ascii="Arial" w:hAnsi="Arial" w:cs="Arial"/>
        </w:rPr>
        <w:t xml:space="preserve"> Complete </w:t>
      </w:r>
    </w:p>
    <w:p w14:paraId="3D2B9A54" w14:textId="77777777" w:rsidR="003D5B8A" w:rsidRDefault="003D5B8A" w:rsidP="003D5B8A">
      <w:pPr>
        <w:pStyle w:val="BodyText"/>
        <w:tabs>
          <w:tab w:val="left" w:pos="3420"/>
          <w:tab w:val="left" w:pos="4680"/>
          <w:tab w:val="left" w:pos="4860"/>
        </w:tabs>
        <w:ind w:left="720"/>
        <w:contextualSpacing/>
        <w:rPr>
          <w:rFonts w:ascii="Arial" w:hAnsi="Arial" w:cs="Arial"/>
        </w:rPr>
      </w:pPr>
    </w:p>
    <w:p w14:paraId="4CCC4B0D" w14:textId="77777777" w:rsidR="003D5B8A" w:rsidRPr="00A54BF7" w:rsidRDefault="003D5B8A" w:rsidP="003D5B8A">
      <w:pPr>
        <w:pStyle w:val="BodyText"/>
        <w:tabs>
          <w:tab w:val="left" w:pos="3420"/>
          <w:tab w:val="left" w:pos="4680"/>
          <w:tab w:val="left" w:pos="4860"/>
        </w:tabs>
        <w:ind w:left="720"/>
        <w:contextualSpacing/>
        <w:rPr>
          <w:rFonts w:ascii="Arial" w:hAnsi="Arial" w:cs="Arial"/>
        </w:rPr>
      </w:pPr>
      <w:r w:rsidRPr="00A54BF7">
        <w:rPr>
          <w:rFonts w:ascii="Arial" w:hAnsi="Arial" w:cs="Arial"/>
        </w:rPr>
        <w:t xml:space="preserve">Comments: </w:t>
      </w:r>
    </w:p>
    <w:p w14:paraId="546816F3" w14:textId="77777777" w:rsidR="003D5B8A" w:rsidRDefault="003D5B8A" w:rsidP="003D5B8A">
      <w:pPr>
        <w:pStyle w:val="BodyText"/>
        <w:ind w:left="720"/>
        <w:contextualSpacing/>
        <w:rPr>
          <w:rFonts w:ascii="Arial" w:hAnsi="Arial" w:cs="Arial"/>
        </w:rPr>
      </w:pPr>
    </w:p>
    <w:p w14:paraId="38455154" w14:textId="77777777" w:rsidR="003D5B8A" w:rsidRPr="00A54BF7" w:rsidRDefault="003D5B8A" w:rsidP="003D5B8A">
      <w:pPr>
        <w:pStyle w:val="BodyText"/>
        <w:ind w:left="720"/>
        <w:contextualSpacing/>
        <w:rPr>
          <w:rFonts w:ascii="Arial" w:hAnsi="Arial" w:cs="Arial"/>
        </w:rPr>
      </w:pPr>
      <w:r w:rsidRPr="00A54BF7">
        <w:rPr>
          <w:rFonts w:ascii="Arial" w:hAnsi="Arial" w:cs="Arial"/>
        </w:rPr>
        <w:t>Plan to complete goal (e.g., courses, internships, etc.):</w:t>
      </w:r>
    </w:p>
    <w:p w14:paraId="564DD051" w14:textId="77777777" w:rsidR="003D5B8A" w:rsidRDefault="003D5B8A" w:rsidP="003D5B8A">
      <w:pPr>
        <w:pStyle w:val="BodyText"/>
        <w:tabs>
          <w:tab w:val="left" w:leader="underscore" w:pos="6660"/>
          <w:tab w:val="left" w:pos="9900"/>
        </w:tabs>
        <w:ind w:left="720"/>
        <w:contextualSpacing/>
        <w:rPr>
          <w:rFonts w:ascii="Arial" w:hAnsi="Arial" w:cs="Arial"/>
          <w:b/>
          <w:bCs/>
          <w:u w:val="single"/>
        </w:rPr>
      </w:pPr>
    </w:p>
    <w:p w14:paraId="023D943D" w14:textId="77777777" w:rsidR="003D5B8A" w:rsidRDefault="003D5B8A" w:rsidP="003D5B8A">
      <w:pPr>
        <w:pStyle w:val="BodyText"/>
        <w:tabs>
          <w:tab w:val="left" w:leader="underscore" w:pos="6660"/>
          <w:tab w:val="left" w:pos="9900"/>
        </w:tabs>
        <w:ind w:left="720"/>
        <w:contextualSpacing/>
        <w:rPr>
          <w:rFonts w:ascii="Arial" w:hAnsi="Arial" w:cs="Arial"/>
          <w:b/>
          <w:bCs/>
          <w:u w:val="single"/>
        </w:rPr>
      </w:pPr>
    </w:p>
    <w:p w14:paraId="0F6C8F5A" w14:textId="77777777" w:rsidR="003D5B8A" w:rsidRPr="00A54BF7" w:rsidRDefault="003D5B8A" w:rsidP="003D5B8A">
      <w:pPr>
        <w:pStyle w:val="BodyText"/>
        <w:tabs>
          <w:tab w:val="left" w:leader="underscore" w:pos="6660"/>
          <w:tab w:val="left" w:pos="9900"/>
        </w:tabs>
        <w:ind w:left="720"/>
        <w:contextualSpacing/>
        <w:rPr>
          <w:rFonts w:ascii="Arial" w:hAnsi="Arial" w:cs="Arial"/>
        </w:rPr>
      </w:pPr>
      <w:r>
        <w:rPr>
          <w:rFonts w:ascii="Arial" w:hAnsi="Arial" w:cs="Arial"/>
          <w:b/>
          <w:bCs/>
          <w:u w:val="single"/>
        </w:rPr>
        <w:br/>
        <w:t>Final Audit</w:t>
      </w:r>
      <w:r w:rsidRPr="00A54BF7">
        <w:rPr>
          <w:rFonts w:ascii="Arial" w:hAnsi="Arial" w:cs="Arial"/>
          <w:b/>
          <w:bCs/>
          <w:u w:val="single"/>
        </w:rPr>
        <w:t>:</w:t>
      </w:r>
      <w:r w:rsidRPr="00A54BF7">
        <w:rPr>
          <w:rFonts w:ascii="Arial" w:hAnsi="Arial" w:cs="Arial"/>
          <w:b/>
          <w:bCs/>
          <w:u w:val="single"/>
        </w:rPr>
        <w:br/>
      </w:r>
      <w:r w:rsidRPr="00A54BF7">
        <w:rPr>
          <w:rFonts w:ascii="Arial" w:hAnsi="Arial" w:cs="Arial"/>
        </w:rPr>
        <w:t xml:space="preserve">Relevant Course(s): </w:t>
      </w:r>
      <w:r w:rsidRPr="00A54BF7">
        <w:rPr>
          <w:rFonts w:ascii="Arial" w:hAnsi="Arial" w:cs="Arial"/>
        </w:rPr>
        <w:tab/>
        <w:t xml:space="preserve"> Internship</w:t>
      </w:r>
      <w:r w:rsidRPr="00A54BF7">
        <w:rPr>
          <w:rFonts w:ascii="Arial" w:hAnsi="Arial" w:cs="Arial"/>
          <w:spacing w:val="-2"/>
        </w:rPr>
        <w:t xml:space="preserve"> </w:t>
      </w:r>
      <w:r w:rsidRPr="00A54BF7">
        <w:rPr>
          <w:rFonts w:ascii="Arial" w:hAnsi="Arial" w:cs="Arial"/>
        </w:rPr>
        <w:t>Sites:</w:t>
      </w:r>
      <w:r w:rsidRPr="00A54BF7">
        <w:rPr>
          <w:rFonts w:ascii="Arial" w:hAnsi="Arial" w:cs="Arial"/>
          <w:spacing w:val="-2"/>
        </w:rPr>
        <w:t xml:space="preserve"> </w:t>
      </w:r>
      <w:r w:rsidRPr="00A54BF7">
        <w:rPr>
          <w:rFonts w:ascii="Arial" w:hAnsi="Arial" w:cs="Arial"/>
          <w:u w:val="single"/>
        </w:rPr>
        <w:t xml:space="preserve"> </w:t>
      </w:r>
      <w:r w:rsidRPr="00A54BF7">
        <w:rPr>
          <w:rFonts w:ascii="Arial" w:hAnsi="Arial" w:cs="Arial"/>
          <w:u w:val="single"/>
        </w:rPr>
        <w:tab/>
      </w:r>
    </w:p>
    <w:p w14:paraId="52C42319" w14:textId="77777777" w:rsidR="003D5B8A" w:rsidRDefault="003D5B8A" w:rsidP="003D5B8A">
      <w:pPr>
        <w:pStyle w:val="BodyText"/>
        <w:tabs>
          <w:tab w:val="left" w:pos="3420"/>
          <w:tab w:val="left" w:pos="4680"/>
          <w:tab w:val="left" w:pos="4860"/>
        </w:tabs>
        <w:ind w:left="720"/>
        <w:contextualSpacing/>
        <w:rPr>
          <w:rFonts w:ascii="Arial" w:hAnsi="Arial" w:cs="Arial"/>
        </w:rPr>
      </w:pPr>
    </w:p>
    <w:p w14:paraId="498357CA" w14:textId="77777777" w:rsidR="003D5B8A" w:rsidRDefault="003D5B8A" w:rsidP="003D5B8A">
      <w:pPr>
        <w:pStyle w:val="BodyText"/>
        <w:tabs>
          <w:tab w:val="left" w:pos="3420"/>
          <w:tab w:val="left" w:pos="4680"/>
          <w:tab w:val="left" w:pos="4860"/>
        </w:tabs>
        <w:ind w:left="720"/>
        <w:contextualSpacing/>
        <w:rPr>
          <w:rFonts w:ascii="Arial" w:hAnsi="Arial" w:cs="Arial"/>
        </w:rPr>
      </w:pPr>
      <w:r>
        <w:rPr>
          <w:rFonts w:ascii="Arial" w:hAnsi="Arial" w:cs="Arial"/>
        </w:rPr>
        <w:t>Summary:</w:t>
      </w:r>
      <w:r w:rsidRPr="00A54BF7">
        <w:rPr>
          <w:rFonts w:ascii="Arial" w:hAnsi="Arial" w:cs="Arial"/>
        </w:rPr>
        <w:t xml:space="preserve"> </w:t>
      </w:r>
    </w:p>
    <w:p w14:paraId="4ECBB4D4" w14:textId="77777777" w:rsidR="003D5B8A" w:rsidRDefault="003D5B8A" w:rsidP="003D5B8A">
      <w:pPr>
        <w:pStyle w:val="BodyText"/>
        <w:tabs>
          <w:tab w:val="left" w:pos="3420"/>
          <w:tab w:val="left" w:pos="4680"/>
          <w:tab w:val="left" w:pos="4860"/>
        </w:tabs>
        <w:ind w:left="720"/>
        <w:contextualSpacing/>
        <w:rPr>
          <w:rFonts w:ascii="Arial" w:hAnsi="Arial" w:cs="Arial"/>
        </w:rPr>
      </w:pPr>
    </w:p>
    <w:p w14:paraId="77E4F7B0" w14:textId="77777777" w:rsidR="003D5B8A" w:rsidRDefault="003D5B8A" w:rsidP="003D5B8A">
      <w:pPr>
        <w:pStyle w:val="BodyText"/>
        <w:tabs>
          <w:tab w:val="left" w:pos="3420"/>
          <w:tab w:val="left" w:pos="4680"/>
          <w:tab w:val="left" w:pos="4860"/>
        </w:tabs>
        <w:ind w:left="720"/>
        <w:contextualSpacing/>
        <w:rPr>
          <w:rFonts w:ascii="Arial" w:hAnsi="Arial" w:cs="Arial"/>
        </w:rPr>
      </w:pPr>
    </w:p>
    <w:p w14:paraId="25FF1080" w14:textId="77777777" w:rsidR="003D5B8A" w:rsidRPr="00DA229E" w:rsidRDefault="003D5B8A" w:rsidP="003D5B8A">
      <w:pPr>
        <w:pStyle w:val="BodyText"/>
        <w:tabs>
          <w:tab w:val="left" w:pos="3420"/>
          <w:tab w:val="left" w:pos="4680"/>
          <w:tab w:val="left" w:pos="4860"/>
        </w:tabs>
        <w:ind w:left="720"/>
        <w:contextualSpacing/>
        <w:rPr>
          <w:rFonts w:ascii="Arial" w:hAnsi="Arial" w:cs="Arial"/>
        </w:rPr>
      </w:pPr>
    </w:p>
    <w:p w14:paraId="4528D830" w14:textId="77777777" w:rsidR="003D5B8A" w:rsidRPr="00DA229E" w:rsidRDefault="003D5B8A" w:rsidP="00334C06">
      <w:pPr>
        <w:pStyle w:val="ListParagraph"/>
        <w:widowControl/>
        <w:numPr>
          <w:ilvl w:val="1"/>
          <w:numId w:val="31"/>
        </w:numPr>
        <w:tabs>
          <w:tab w:val="left" w:leader="underscore" w:pos="6660"/>
          <w:tab w:val="left" w:pos="9900"/>
        </w:tabs>
        <w:autoSpaceDE/>
        <w:autoSpaceDN/>
        <w:spacing w:after="120"/>
        <w:ind w:left="720"/>
        <w:rPr>
          <w:rFonts w:ascii="Arial" w:hAnsi="Arial" w:cs="Arial"/>
        </w:rPr>
      </w:pPr>
      <w:r w:rsidRPr="00DA229E">
        <w:rPr>
          <w:rFonts w:ascii="Arial" w:hAnsi="Arial" w:cs="Arial"/>
          <w:b/>
          <w:bCs/>
        </w:rPr>
        <w:t>Use a variety of inquiry strategies incorporating multiple views to make value judgments, solve problems, answer questions, and generate new understanding related to clinical practice.</w:t>
      </w:r>
    </w:p>
    <w:p w14:paraId="4AFA9389" w14:textId="77777777" w:rsidR="003D5B8A" w:rsidRPr="00DA229E" w:rsidRDefault="003D5B8A" w:rsidP="003D5B8A">
      <w:pPr>
        <w:tabs>
          <w:tab w:val="left" w:leader="underscore" w:pos="6660"/>
          <w:tab w:val="left" w:pos="9900"/>
        </w:tabs>
        <w:contextualSpacing/>
        <w:rPr>
          <w:rFonts w:ascii="Arial" w:hAnsi="Arial" w:cs="Arial"/>
        </w:rPr>
      </w:pPr>
    </w:p>
    <w:p w14:paraId="09FAD068" w14:textId="77777777" w:rsidR="003D5B8A" w:rsidRPr="00DA229E" w:rsidRDefault="003D5B8A" w:rsidP="003D5B8A">
      <w:pPr>
        <w:pStyle w:val="ListParagraph"/>
        <w:tabs>
          <w:tab w:val="left" w:leader="underscore" w:pos="6660"/>
          <w:tab w:val="left" w:pos="9900"/>
        </w:tabs>
        <w:rPr>
          <w:rFonts w:ascii="Arial" w:hAnsi="Arial" w:cs="Arial"/>
        </w:rPr>
      </w:pPr>
      <w:r w:rsidRPr="00DA229E">
        <w:rPr>
          <w:rFonts w:ascii="Arial" w:hAnsi="Arial" w:cs="Arial"/>
          <w:b/>
          <w:bCs/>
          <w:u w:val="single"/>
        </w:rPr>
        <w:t>Year 1 Review:</w:t>
      </w:r>
      <w:r w:rsidRPr="00DA229E">
        <w:rPr>
          <w:rFonts w:ascii="Arial" w:hAnsi="Arial" w:cs="Arial"/>
          <w:b/>
          <w:bCs/>
          <w:u w:val="single"/>
        </w:rPr>
        <w:br/>
      </w:r>
      <w:r w:rsidRPr="00DA229E">
        <w:rPr>
          <w:rFonts w:ascii="Arial" w:hAnsi="Arial" w:cs="Arial"/>
        </w:rPr>
        <w:t xml:space="preserve">Relevant Course(s): </w:t>
      </w:r>
      <w:r w:rsidRPr="00DA229E">
        <w:rPr>
          <w:rFonts w:ascii="Arial" w:hAnsi="Arial" w:cs="Arial"/>
        </w:rPr>
        <w:tab/>
        <w:t xml:space="preserve"> Internship</w:t>
      </w:r>
      <w:r w:rsidRPr="00DA229E">
        <w:rPr>
          <w:rFonts w:ascii="Arial" w:hAnsi="Arial" w:cs="Arial"/>
          <w:spacing w:val="-2"/>
        </w:rPr>
        <w:t xml:space="preserve"> </w:t>
      </w:r>
      <w:r w:rsidRPr="00DA229E">
        <w:rPr>
          <w:rFonts w:ascii="Arial" w:hAnsi="Arial" w:cs="Arial"/>
        </w:rPr>
        <w:t>Sites:</w:t>
      </w:r>
      <w:r w:rsidRPr="00DA229E">
        <w:rPr>
          <w:rFonts w:ascii="Arial" w:hAnsi="Arial" w:cs="Arial"/>
          <w:spacing w:val="-2"/>
        </w:rPr>
        <w:t xml:space="preserve"> </w:t>
      </w:r>
      <w:r w:rsidRPr="00DA229E">
        <w:rPr>
          <w:rFonts w:ascii="Arial" w:hAnsi="Arial" w:cs="Arial"/>
          <w:u w:val="single"/>
        </w:rPr>
        <w:t xml:space="preserve"> </w:t>
      </w:r>
      <w:r w:rsidRPr="00DA229E">
        <w:rPr>
          <w:rFonts w:ascii="Arial" w:hAnsi="Arial" w:cs="Arial"/>
          <w:u w:val="single"/>
        </w:rPr>
        <w:tab/>
      </w:r>
    </w:p>
    <w:p w14:paraId="7619CCE4" w14:textId="77777777" w:rsidR="003D5B8A" w:rsidRPr="00A54BF7" w:rsidRDefault="003D5B8A" w:rsidP="003D5B8A">
      <w:pPr>
        <w:pStyle w:val="BodyText"/>
        <w:ind w:left="900"/>
        <w:contextualSpacing/>
        <w:rPr>
          <w:rFonts w:ascii="Arial" w:hAnsi="Arial" w:cs="Arial"/>
          <w:sz w:val="12"/>
        </w:rPr>
      </w:pPr>
    </w:p>
    <w:p w14:paraId="56D63FFC" w14:textId="77777777" w:rsidR="003D5B8A" w:rsidRPr="00A54BF7" w:rsidRDefault="003D5B8A" w:rsidP="003D5B8A">
      <w:pPr>
        <w:pStyle w:val="BodyText"/>
        <w:tabs>
          <w:tab w:val="left" w:pos="3420"/>
          <w:tab w:val="left" w:pos="4680"/>
          <w:tab w:val="left" w:pos="4860"/>
        </w:tabs>
        <w:ind w:left="720"/>
        <w:contextualSpacing/>
        <w:rPr>
          <w:rFonts w:ascii="Arial" w:hAnsi="Arial" w:cs="Arial"/>
        </w:rPr>
      </w:pPr>
      <w:r w:rsidRPr="00A54BF7">
        <w:rPr>
          <w:rFonts w:ascii="Arial" w:hAnsi="Arial" w:cs="Arial"/>
        </w:rPr>
        <w:t>Progress</w:t>
      </w:r>
      <w:r w:rsidRPr="00A54BF7">
        <w:rPr>
          <w:rFonts w:ascii="Arial" w:hAnsi="Arial" w:cs="Arial"/>
          <w:spacing w:val="-3"/>
        </w:rPr>
        <w:t xml:space="preserve"> </w:t>
      </w:r>
      <w:r w:rsidRPr="00A54BF7">
        <w:rPr>
          <w:rFonts w:ascii="Arial" w:hAnsi="Arial" w:cs="Arial"/>
        </w:rPr>
        <w:t>toward</w:t>
      </w:r>
      <w:r w:rsidRPr="00A54BF7">
        <w:rPr>
          <w:rFonts w:ascii="Arial" w:hAnsi="Arial" w:cs="Arial"/>
          <w:spacing w:val="-2"/>
        </w:rPr>
        <w:t xml:space="preserve"> </w:t>
      </w:r>
      <w:r w:rsidRPr="00A54BF7">
        <w:rPr>
          <w:rFonts w:ascii="Arial" w:hAnsi="Arial" w:cs="Arial"/>
        </w:rPr>
        <w:t>goal:</w:t>
      </w:r>
      <w:r w:rsidRPr="00A54BF7">
        <w:rPr>
          <w:rFonts w:ascii="Arial" w:hAnsi="Arial" w:cs="Arial"/>
        </w:rPr>
        <w:tab/>
      </w:r>
      <w:r w:rsidRPr="00A54BF7">
        <w:rPr>
          <w:rFonts w:ascii="Segoe UI Symbol" w:hAnsi="Segoe UI Symbol" w:cs="Segoe UI Symbol"/>
        </w:rPr>
        <w:t>☐</w:t>
      </w:r>
      <w:r w:rsidRPr="00A54BF7">
        <w:rPr>
          <w:rFonts w:ascii="Arial" w:hAnsi="Arial" w:cs="Arial"/>
        </w:rPr>
        <w:t xml:space="preserve"> None</w:t>
      </w:r>
      <w:r w:rsidRPr="00A54BF7">
        <w:rPr>
          <w:rFonts w:ascii="Arial" w:hAnsi="Arial" w:cs="Arial"/>
        </w:rPr>
        <w:tab/>
      </w:r>
      <w:r w:rsidRPr="00A54BF7">
        <w:rPr>
          <w:rFonts w:ascii="Segoe UI Symbol" w:hAnsi="Segoe UI Symbol" w:cs="Segoe UI Symbol"/>
        </w:rPr>
        <w:t>☐</w:t>
      </w:r>
      <w:r w:rsidRPr="00A54BF7">
        <w:rPr>
          <w:rFonts w:ascii="Arial" w:hAnsi="Arial" w:cs="Arial"/>
        </w:rPr>
        <w:t>In</w:t>
      </w:r>
      <w:r w:rsidRPr="00A54BF7">
        <w:rPr>
          <w:rFonts w:ascii="Arial" w:hAnsi="Arial" w:cs="Arial"/>
          <w:spacing w:val="-1"/>
        </w:rPr>
        <w:t xml:space="preserve"> </w:t>
      </w:r>
      <w:r w:rsidRPr="00A54BF7">
        <w:rPr>
          <w:rFonts w:ascii="Arial" w:hAnsi="Arial" w:cs="Arial"/>
        </w:rPr>
        <w:t>Progress</w:t>
      </w:r>
      <w:r w:rsidRPr="00A54BF7">
        <w:rPr>
          <w:rFonts w:ascii="Arial" w:hAnsi="Arial" w:cs="Arial"/>
        </w:rPr>
        <w:tab/>
      </w:r>
      <w:r w:rsidRPr="00A54BF7">
        <w:rPr>
          <w:rFonts w:ascii="Segoe UI Symbol" w:hAnsi="Segoe UI Symbol" w:cs="Segoe UI Symbol"/>
        </w:rPr>
        <w:t>☐</w:t>
      </w:r>
      <w:r w:rsidRPr="00A54BF7">
        <w:rPr>
          <w:rFonts w:ascii="Arial" w:hAnsi="Arial" w:cs="Arial"/>
        </w:rPr>
        <w:t xml:space="preserve"> Complete </w:t>
      </w:r>
    </w:p>
    <w:p w14:paraId="74619BCF" w14:textId="77777777" w:rsidR="003D5B8A" w:rsidRDefault="003D5B8A" w:rsidP="003D5B8A">
      <w:pPr>
        <w:pStyle w:val="BodyText"/>
        <w:tabs>
          <w:tab w:val="left" w:pos="3420"/>
          <w:tab w:val="left" w:pos="4680"/>
          <w:tab w:val="left" w:pos="4860"/>
        </w:tabs>
        <w:ind w:left="720"/>
        <w:contextualSpacing/>
        <w:rPr>
          <w:rFonts w:ascii="Arial" w:hAnsi="Arial" w:cs="Arial"/>
        </w:rPr>
      </w:pPr>
    </w:p>
    <w:p w14:paraId="5FA3384D" w14:textId="77777777" w:rsidR="003D5B8A" w:rsidRPr="00A54BF7" w:rsidRDefault="003D5B8A" w:rsidP="003D5B8A">
      <w:pPr>
        <w:pStyle w:val="BodyText"/>
        <w:tabs>
          <w:tab w:val="left" w:pos="3420"/>
          <w:tab w:val="left" w:pos="4680"/>
          <w:tab w:val="left" w:pos="4860"/>
        </w:tabs>
        <w:ind w:left="720"/>
        <w:contextualSpacing/>
        <w:rPr>
          <w:rFonts w:ascii="Arial" w:hAnsi="Arial" w:cs="Arial"/>
        </w:rPr>
      </w:pPr>
      <w:r w:rsidRPr="00A54BF7">
        <w:rPr>
          <w:rFonts w:ascii="Arial" w:hAnsi="Arial" w:cs="Arial"/>
        </w:rPr>
        <w:t xml:space="preserve">Comments: </w:t>
      </w:r>
    </w:p>
    <w:p w14:paraId="13B3D597" w14:textId="77777777" w:rsidR="003D5B8A" w:rsidRDefault="003D5B8A" w:rsidP="003D5B8A">
      <w:pPr>
        <w:pStyle w:val="BodyText"/>
        <w:ind w:left="720"/>
        <w:contextualSpacing/>
        <w:rPr>
          <w:rFonts w:ascii="Arial" w:hAnsi="Arial" w:cs="Arial"/>
        </w:rPr>
      </w:pPr>
    </w:p>
    <w:p w14:paraId="7515BFBE" w14:textId="77777777" w:rsidR="003D5B8A" w:rsidRPr="00A54BF7" w:rsidRDefault="003D5B8A" w:rsidP="003D5B8A">
      <w:pPr>
        <w:pStyle w:val="BodyText"/>
        <w:ind w:left="720"/>
        <w:contextualSpacing/>
        <w:rPr>
          <w:rFonts w:ascii="Arial" w:hAnsi="Arial" w:cs="Arial"/>
        </w:rPr>
      </w:pPr>
      <w:r w:rsidRPr="00A54BF7">
        <w:rPr>
          <w:rFonts w:ascii="Arial" w:hAnsi="Arial" w:cs="Arial"/>
        </w:rPr>
        <w:t>Plan to complete goal (e.g., courses, internships, etc.):</w:t>
      </w:r>
    </w:p>
    <w:p w14:paraId="5E69DD93" w14:textId="77777777" w:rsidR="003D5B8A" w:rsidRDefault="003D5B8A" w:rsidP="003D5B8A">
      <w:pPr>
        <w:ind w:left="720"/>
        <w:contextualSpacing/>
        <w:rPr>
          <w:rFonts w:ascii="Arial" w:hAnsi="Arial" w:cs="Arial"/>
          <w:b/>
          <w:bCs/>
        </w:rPr>
      </w:pPr>
    </w:p>
    <w:p w14:paraId="1E662C7E" w14:textId="77777777" w:rsidR="003D5B8A" w:rsidRPr="00DA229E" w:rsidRDefault="003D5B8A" w:rsidP="003D5B8A">
      <w:pPr>
        <w:ind w:left="720"/>
        <w:contextualSpacing/>
        <w:rPr>
          <w:rFonts w:ascii="Arial" w:hAnsi="Arial" w:cs="Arial"/>
          <w:b/>
          <w:bCs/>
        </w:rPr>
      </w:pPr>
    </w:p>
    <w:p w14:paraId="50C59A51" w14:textId="77777777" w:rsidR="003D5B8A" w:rsidRPr="00A54BF7" w:rsidRDefault="003D5B8A" w:rsidP="003D5B8A">
      <w:pPr>
        <w:pStyle w:val="BodyText"/>
        <w:tabs>
          <w:tab w:val="left" w:leader="underscore" w:pos="6660"/>
          <w:tab w:val="left" w:pos="9900"/>
        </w:tabs>
        <w:ind w:left="720"/>
        <w:contextualSpacing/>
        <w:rPr>
          <w:rFonts w:ascii="Arial" w:hAnsi="Arial" w:cs="Arial"/>
        </w:rPr>
      </w:pPr>
      <w:r>
        <w:rPr>
          <w:rFonts w:ascii="Arial" w:hAnsi="Arial" w:cs="Arial"/>
          <w:b/>
          <w:bCs/>
          <w:u w:val="single"/>
        </w:rPr>
        <w:t>Final Audit</w:t>
      </w:r>
      <w:r w:rsidRPr="00A54BF7">
        <w:rPr>
          <w:rFonts w:ascii="Arial" w:hAnsi="Arial" w:cs="Arial"/>
          <w:b/>
          <w:bCs/>
          <w:u w:val="single"/>
        </w:rPr>
        <w:t>:</w:t>
      </w:r>
      <w:r w:rsidRPr="00A54BF7">
        <w:rPr>
          <w:rFonts w:ascii="Arial" w:hAnsi="Arial" w:cs="Arial"/>
          <w:b/>
          <w:bCs/>
          <w:u w:val="single"/>
        </w:rPr>
        <w:br/>
      </w:r>
      <w:r w:rsidRPr="00A54BF7">
        <w:rPr>
          <w:rFonts w:ascii="Arial" w:hAnsi="Arial" w:cs="Arial"/>
        </w:rPr>
        <w:t xml:space="preserve">Relevant Course(s): </w:t>
      </w:r>
      <w:r w:rsidRPr="00A54BF7">
        <w:rPr>
          <w:rFonts w:ascii="Arial" w:hAnsi="Arial" w:cs="Arial"/>
        </w:rPr>
        <w:tab/>
        <w:t xml:space="preserve"> Internship</w:t>
      </w:r>
      <w:r w:rsidRPr="00A54BF7">
        <w:rPr>
          <w:rFonts w:ascii="Arial" w:hAnsi="Arial" w:cs="Arial"/>
          <w:spacing w:val="-2"/>
        </w:rPr>
        <w:t xml:space="preserve"> </w:t>
      </w:r>
      <w:r w:rsidRPr="00A54BF7">
        <w:rPr>
          <w:rFonts w:ascii="Arial" w:hAnsi="Arial" w:cs="Arial"/>
        </w:rPr>
        <w:t>Sites:</w:t>
      </w:r>
      <w:r w:rsidRPr="00A54BF7">
        <w:rPr>
          <w:rFonts w:ascii="Arial" w:hAnsi="Arial" w:cs="Arial"/>
          <w:spacing w:val="-2"/>
        </w:rPr>
        <w:t xml:space="preserve"> </w:t>
      </w:r>
      <w:r w:rsidRPr="00A54BF7">
        <w:rPr>
          <w:rFonts w:ascii="Arial" w:hAnsi="Arial" w:cs="Arial"/>
          <w:u w:val="single"/>
        </w:rPr>
        <w:t xml:space="preserve"> </w:t>
      </w:r>
      <w:r w:rsidRPr="00A54BF7">
        <w:rPr>
          <w:rFonts w:ascii="Arial" w:hAnsi="Arial" w:cs="Arial"/>
          <w:u w:val="single"/>
        </w:rPr>
        <w:tab/>
      </w:r>
    </w:p>
    <w:p w14:paraId="47BDE646" w14:textId="77777777" w:rsidR="003D5B8A" w:rsidRDefault="003D5B8A" w:rsidP="003D5B8A">
      <w:pPr>
        <w:pStyle w:val="BodyText"/>
        <w:tabs>
          <w:tab w:val="left" w:pos="3420"/>
          <w:tab w:val="left" w:pos="4680"/>
          <w:tab w:val="left" w:pos="4860"/>
        </w:tabs>
        <w:ind w:left="720"/>
        <w:contextualSpacing/>
        <w:rPr>
          <w:rFonts w:ascii="Arial" w:hAnsi="Arial" w:cs="Arial"/>
        </w:rPr>
      </w:pPr>
    </w:p>
    <w:p w14:paraId="5B37E4E5" w14:textId="77777777" w:rsidR="003D5B8A" w:rsidRPr="00A54BF7" w:rsidRDefault="003D5B8A" w:rsidP="003D5B8A">
      <w:pPr>
        <w:pStyle w:val="BodyText"/>
        <w:tabs>
          <w:tab w:val="left" w:pos="3420"/>
          <w:tab w:val="left" w:pos="4680"/>
          <w:tab w:val="left" w:pos="4860"/>
        </w:tabs>
        <w:ind w:left="720"/>
        <w:contextualSpacing/>
        <w:rPr>
          <w:rFonts w:ascii="Arial" w:hAnsi="Arial" w:cs="Arial"/>
        </w:rPr>
      </w:pPr>
      <w:r>
        <w:rPr>
          <w:rFonts w:ascii="Arial" w:hAnsi="Arial" w:cs="Arial"/>
        </w:rPr>
        <w:t>Summary:</w:t>
      </w:r>
      <w:r w:rsidRPr="00A54BF7">
        <w:rPr>
          <w:rFonts w:ascii="Arial" w:hAnsi="Arial" w:cs="Arial"/>
        </w:rPr>
        <w:t xml:space="preserve"> </w:t>
      </w:r>
    </w:p>
    <w:p w14:paraId="0A54FA63" w14:textId="77777777" w:rsidR="003D5B8A" w:rsidRDefault="003D5B8A" w:rsidP="003D5B8A">
      <w:pPr>
        <w:ind w:left="720"/>
        <w:contextualSpacing/>
        <w:rPr>
          <w:rFonts w:ascii="Arial" w:hAnsi="Arial" w:cs="Arial"/>
          <w:b/>
          <w:bCs/>
        </w:rPr>
      </w:pPr>
    </w:p>
    <w:p w14:paraId="79166F98" w14:textId="77777777" w:rsidR="003D5B8A" w:rsidRDefault="003D5B8A" w:rsidP="003D5B8A">
      <w:pPr>
        <w:ind w:left="720"/>
        <w:contextualSpacing/>
        <w:rPr>
          <w:rFonts w:ascii="Arial" w:hAnsi="Arial" w:cs="Arial"/>
          <w:b/>
          <w:bCs/>
        </w:rPr>
      </w:pPr>
    </w:p>
    <w:p w14:paraId="6CC40CEE" w14:textId="07AAF6E4" w:rsidR="003D5B8A" w:rsidRDefault="003D5B8A" w:rsidP="003D5B8A">
      <w:pPr>
        <w:ind w:left="720"/>
        <w:contextualSpacing/>
        <w:rPr>
          <w:rFonts w:ascii="Arial" w:hAnsi="Arial" w:cs="Arial"/>
          <w:b/>
          <w:bCs/>
        </w:rPr>
      </w:pPr>
    </w:p>
    <w:p w14:paraId="44CE442C" w14:textId="77777777" w:rsidR="004A301E" w:rsidRDefault="004A301E" w:rsidP="003D5B8A">
      <w:pPr>
        <w:ind w:left="720"/>
        <w:contextualSpacing/>
        <w:rPr>
          <w:rFonts w:ascii="Arial" w:hAnsi="Arial" w:cs="Arial"/>
          <w:b/>
          <w:bCs/>
        </w:rPr>
      </w:pPr>
    </w:p>
    <w:p w14:paraId="38310A43" w14:textId="77777777" w:rsidR="003D5B8A" w:rsidRDefault="003D5B8A" w:rsidP="003D5B8A">
      <w:pPr>
        <w:ind w:left="720"/>
        <w:contextualSpacing/>
        <w:rPr>
          <w:rFonts w:ascii="Arial" w:hAnsi="Arial" w:cs="Arial"/>
          <w:b/>
          <w:bCs/>
        </w:rPr>
      </w:pPr>
    </w:p>
    <w:p w14:paraId="4C63734C" w14:textId="77777777" w:rsidR="003D5B8A" w:rsidRDefault="003D5B8A" w:rsidP="003D5B8A">
      <w:pPr>
        <w:ind w:left="720"/>
        <w:contextualSpacing/>
        <w:rPr>
          <w:rFonts w:ascii="Arial" w:hAnsi="Arial" w:cs="Arial"/>
          <w:b/>
          <w:bCs/>
        </w:rPr>
      </w:pPr>
    </w:p>
    <w:p w14:paraId="1E4B04FA" w14:textId="77777777" w:rsidR="003D5B8A" w:rsidRPr="007F3F70" w:rsidRDefault="003D5B8A" w:rsidP="00334C06">
      <w:pPr>
        <w:pStyle w:val="ListParagraph"/>
        <w:widowControl/>
        <w:numPr>
          <w:ilvl w:val="1"/>
          <w:numId w:val="31"/>
        </w:numPr>
        <w:autoSpaceDE/>
        <w:autoSpaceDN/>
        <w:ind w:left="720"/>
        <w:rPr>
          <w:rFonts w:ascii="Arial" w:hAnsi="Arial" w:cs="Arial"/>
          <w:b/>
          <w:bCs/>
        </w:rPr>
      </w:pPr>
      <w:r>
        <w:rPr>
          <w:rFonts w:ascii="Arial" w:hAnsi="Arial" w:cs="Arial"/>
          <w:b/>
          <w:bCs/>
        </w:rPr>
        <w:lastRenderedPageBreak/>
        <w:t xml:space="preserve">Demonstrate competency of technology for tools of clinical practice. </w:t>
      </w:r>
    </w:p>
    <w:p w14:paraId="3F0AA08B" w14:textId="77777777" w:rsidR="003D5B8A" w:rsidRPr="00DA229E" w:rsidRDefault="003D5B8A" w:rsidP="003D5B8A">
      <w:pPr>
        <w:pStyle w:val="BodyText"/>
        <w:tabs>
          <w:tab w:val="left" w:leader="underscore" w:pos="6660"/>
          <w:tab w:val="left" w:pos="9900"/>
        </w:tabs>
        <w:ind w:left="720"/>
        <w:contextualSpacing/>
        <w:rPr>
          <w:rFonts w:ascii="Arial" w:hAnsi="Arial" w:cs="Arial"/>
        </w:rPr>
      </w:pPr>
      <w:r w:rsidRPr="00A54BF7">
        <w:rPr>
          <w:rFonts w:ascii="Arial" w:hAnsi="Arial" w:cs="Arial"/>
          <w:b/>
          <w:bCs/>
          <w:u w:val="single"/>
        </w:rPr>
        <w:t>Year 1 Review:</w:t>
      </w:r>
      <w:r w:rsidRPr="00A54BF7">
        <w:rPr>
          <w:rFonts w:ascii="Arial" w:hAnsi="Arial" w:cs="Arial"/>
          <w:b/>
          <w:bCs/>
          <w:u w:val="single"/>
        </w:rPr>
        <w:br/>
      </w:r>
      <w:r w:rsidRPr="00A54BF7">
        <w:rPr>
          <w:rFonts w:ascii="Arial" w:hAnsi="Arial" w:cs="Arial"/>
        </w:rPr>
        <w:t xml:space="preserve">Relevant Course(s): </w:t>
      </w:r>
      <w:r w:rsidRPr="00A54BF7">
        <w:rPr>
          <w:rFonts w:ascii="Arial" w:hAnsi="Arial" w:cs="Arial"/>
        </w:rPr>
        <w:tab/>
        <w:t xml:space="preserve"> Internship</w:t>
      </w:r>
      <w:r w:rsidRPr="00A54BF7">
        <w:rPr>
          <w:rFonts w:ascii="Arial" w:hAnsi="Arial" w:cs="Arial"/>
          <w:spacing w:val="-2"/>
        </w:rPr>
        <w:t xml:space="preserve"> </w:t>
      </w:r>
      <w:r w:rsidRPr="00A54BF7">
        <w:rPr>
          <w:rFonts w:ascii="Arial" w:hAnsi="Arial" w:cs="Arial"/>
        </w:rPr>
        <w:t>Sites:</w:t>
      </w:r>
      <w:r w:rsidRPr="00A54BF7">
        <w:rPr>
          <w:rFonts w:ascii="Arial" w:hAnsi="Arial" w:cs="Arial"/>
          <w:spacing w:val="-2"/>
        </w:rPr>
        <w:t xml:space="preserve"> </w:t>
      </w:r>
      <w:r w:rsidRPr="00A54BF7">
        <w:rPr>
          <w:rFonts w:ascii="Arial" w:hAnsi="Arial" w:cs="Arial"/>
          <w:u w:val="single"/>
        </w:rPr>
        <w:t xml:space="preserve"> </w:t>
      </w:r>
      <w:r w:rsidRPr="00A54BF7">
        <w:rPr>
          <w:rFonts w:ascii="Arial" w:hAnsi="Arial" w:cs="Arial"/>
          <w:u w:val="single"/>
        </w:rPr>
        <w:tab/>
      </w:r>
    </w:p>
    <w:p w14:paraId="15BDD768" w14:textId="77777777" w:rsidR="003D5B8A" w:rsidRDefault="003D5B8A" w:rsidP="003D5B8A">
      <w:pPr>
        <w:pStyle w:val="BodyText"/>
        <w:tabs>
          <w:tab w:val="left" w:pos="3420"/>
          <w:tab w:val="left" w:pos="4680"/>
          <w:tab w:val="left" w:pos="4860"/>
        </w:tabs>
        <w:ind w:left="720"/>
        <w:contextualSpacing/>
        <w:rPr>
          <w:rFonts w:ascii="Arial" w:hAnsi="Arial" w:cs="Arial"/>
        </w:rPr>
      </w:pPr>
    </w:p>
    <w:p w14:paraId="2EFD5B44" w14:textId="77777777" w:rsidR="003D5B8A" w:rsidRDefault="003D5B8A" w:rsidP="003D5B8A">
      <w:pPr>
        <w:pStyle w:val="BodyText"/>
        <w:tabs>
          <w:tab w:val="left" w:pos="3420"/>
          <w:tab w:val="left" w:pos="4680"/>
          <w:tab w:val="left" w:pos="4860"/>
        </w:tabs>
        <w:ind w:left="720"/>
        <w:contextualSpacing/>
        <w:rPr>
          <w:rFonts w:ascii="Arial" w:hAnsi="Arial" w:cs="Arial"/>
        </w:rPr>
      </w:pPr>
      <w:r w:rsidRPr="00A54BF7">
        <w:rPr>
          <w:rFonts w:ascii="Arial" w:hAnsi="Arial" w:cs="Arial"/>
        </w:rPr>
        <w:t>Progress</w:t>
      </w:r>
      <w:r w:rsidRPr="00A54BF7">
        <w:rPr>
          <w:rFonts w:ascii="Arial" w:hAnsi="Arial" w:cs="Arial"/>
          <w:spacing w:val="-3"/>
        </w:rPr>
        <w:t xml:space="preserve"> </w:t>
      </w:r>
      <w:r w:rsidRPr="00A54BF7">
        <w:rPr>
          <w:rFonts w:ascii="Arial" w:hAnsi="Arial" w:cs="Arial"/>
        </w:rPr>
        <w:t>toward</w:t>
      </w:r>
      <w:r w:rsidRPr="00A54BF7">
        <w:rPr>
          <w:rFonts w:ascii="Arial" w:hAnsi="Arial" w:cs="Arial"/>
          <w:spacing w:val="-2"/>
        </w:rPr>
        <w:t xml:space="preserve"> </w:t>
      </w:r>
      <w:r w:rsidRPr="00A54BF7">
        <w:rPr>
          <w:rFonts w:ascii="Arial" w:hAnsi="Arial" w:cs="Arial"/>
        </w:rPr>
        <w:t>goal:</w:t>
      </w:r>
      <w:r w:rsidRPr="00A54BF7">
        <w:rPr>
          <w:rFonts w:ascii="Arial" w:hAnsi="Arial" w:cs="Arial"/>
        </w:rPr>
        <w:tab/>
      </w:r>
      <w:r w:rsidRPr="00A54BF7">
        <w:rPr>
          <w:rFonts w:ascii="Segoe UI Symbol" w:hAnsi="Segoe UI Symbol" w:cs="Segoe UI Symbol"/>
        </w:rPr>
        <w:t>☐</w:t>
      </w:r>
      <w:r w:rsidRPr="00A54BF7">
        <w:rPr>
          <w:rFonts w:ascii="Arial" w:hAnsi="Arial" w:cs="Arial"/>
        </w:rPr>
        <w:t xml:space="preserve"> None</w:t>
      </w:r>
      <w:r w:rsidRPr="00A54BF7">
        <w:rPr>
          <w:rFonts w:ascii="Arial" w:hAnsi="Arial" w:cs="Arial"/>
        </w:rPr>
        <w:tab/>
      </w:r>
      <w:r w:rsidRPr="00A54BF7">
        <w:rPr>
          <w:rFonts w:ascii="Segoe UI Symbol" w:hAnsi="Segoe UI Symbol" w:cs="Segoe UI Symbol"/>
        </w:rPr>
        <w:t>☐</w:t>
      </w:r>
      <w:r w:rsidRPr="00A54BF7">
        <w:rPr>
          <w:rFonts w:ascii="Arial" w:hAnsi="Arial" w:cs="Arial"/>
        </w:rPr>
        <w:t>In</w:t>
      </w:r>
      <w:r w:rsidRPr="00A54BF7">
        <w:rPr>
          <w:rFonts w:ascii="Arial" w:hAnsi="Arial" w:cs="Arial"/>
          <w:spacing w:val="-1"/>
        </w:rPr>
        <w:t xml:space="preserve"> </w:t>
      </w:r>
      <w:r w:rsidRPr="00A54BF7">
        <w:rPr>
          <w:rFonts w:ascii="Arial" w:hAnsi="Arial" w:cs="Arial"/>
        </w:rPr>
        <w:t>Progress</w:t>
      </w:r>
      <w:r w:rsidRPr="00A54BF7">
        <w:rPr>
          <w:rFonts w:ascii="Arial" w:hAnsi="Arial" w:cs="Arial"/>
        </w:rPr>
        <w:tab/>
      </w:r>
      <w:r w:rsidRPr="00A54BF7">
        <w:rPr>
          <w:rFonts w:ascii="Segoe UI Symbol" w:hAnsi="Segoe UI Symbol" w:cs="Segoe UI Symbol"/>
        </w:rPr>
        <w:t>☐</w:t>
      </w:r>
      <w:r w:rsidRPr="00A54BF7">
        <w:rPr>
          <w:rFonts w:ascii="Arial" w:hAnsi="Arial" w:cs="Arial"/>
        </w:rPr>
        <w:t xml:space="preserve"> Complete </w:t>
      </w:r>
    </w:p>
    <w:p w14:paraId="48A3192B" w14:textId="77777777" w:rsidR="003D5B8A" w:rsidRDefault="003D5B8A" w:rsidP="003D5B8A">
      <w:pPr>
        <w:pStyle w:val="BodyText"/>
        <w:tabs>
          <w:tab w:val="left" w:pos="3420"/>
          <w:tab w:val="left" w:pos="4680"/>
          <w:tab w:val="left" w:pos="4860"/>
        </w:tabs>
        <w:ind w:left="720"/>
        <w:contextualSpacing/>
        <w:rPr>
          <w:rFonts w:ascii="Arial" w:hAnsi="Arial" w:cs="Arial"/>
        </w:rPr>
      </w:pPr>
    </w:p>
    <w:p w14:paraId="34095BD1" w14:textId="77777777" w:rsidR="003D5B8A" w:rsidRPr="00A54BF7" w:rsidRDefault="003D5B8A" w:rsidP="003D5B8A">
      <w:pPr>
        <w:pStyle w:val="BodyText"/>
        <w:tabs>
          <w:tab w:val="left" w:pos="3420"/>
          <w:tab w:val="left" w:pos="4680"/>
          <w:tab w:val="left" w:pos="4860"/>
        </w:tabs>
        <w:ind w:left="720"/>
        <w:contextualSpacing/>
        <w:rPr>
          <w:rFonts w:ascii="Arial" w:hAnsi="Arial" w:cs="Arial"/>
        </w:rPr>
      </w:pPr>
      <w:r w:rsidRPr="00A54BF7">
        <w:rPr>
          <w:rFonts w:ascii="Arial" w:hAnsi="Arial" w:cs="Arial"/>
        </w:rPr>
        <w:t xml:space="preserve">Comments: </w:t>
      </w:r>
    </w:p>
    <w:p w14:paraId="6614288E" w14:textId="77777777" w:rsidR="003D5B8A" w:rsidRDefault="003D5B8A" w:rsidP="003D5B8A">
      <w:pPr>
        <w:pStyle w:val="BodyText"/>
        <w:ind w:left="720"/>
        <w:contextualSpacing/>
        <w:rPr>
          <w:rFonts w:ascii="Arial" w:hAnsi="Arial" w:cs="Arial"/>
        </w:rPr>
      </w:pPr>
    </w:p>
    <w:p w14:paraId="2E64C24D" w14:textId="77777777" w:rsidR="003D5B8A" w:rsidRPr="00A54BF7" w:rsidRDefault="003D5B8A" w:rsidP="003D5B8A">
      <w:pPr>
        <w:pStyle w:val="BodyText"/>
        <w:ind w:left="720"/>
        <w:contextualSpacing/>
        <w:rPr>
          <w:rFonts w:ascii="Arial" w:hAnsi="Arial" w:cs="Arial"/>
        </w:rPr>
      </w:pPr>
      <w:r w:rsidRPr="00A54BF7">
        <w:rPr>
          <w:rFonts w:ascii="Arial" w:hAnsi="Arial" w:cs="Arial"/>
        </w:rPr>
        <w:t>Plan to complete goal (e.g., courses, internships, etc.):</w:t>
      </w:r>
    </w:p>
    <w:p w14:paraId="6A7EE155" w14:textId="77777777" w:rsidR="003D5B8A" w:rsidRDefault="003D5B8A" w:rsidP="003D5B8A">
      <w:pPr>
        <w:pStyle w:val="BodyText"/>
        <w:tabs>
          <w:tab w:val="left" w:leader="underscore" w:pos="6660"/>
          <w:tab w:val="left" w:pos="9900"/>
        </w:tabs>
        <w:ind w:left="720"/>
        <w:contextualSpacing/>
        <w:rPr>
          <w:rFonts w:ascii="Arial" w:hAnsi="Arial" w:cs="Arial"/>
          <w:b/>
          <w:bCs/>
          <w:u w:val="single"/>
        </w:rPr>
      </w:pPr>
    </w:p>
    <w:p w14:paraId="20976029" w14:textId="77777777" w:rsidR="003D5B8A" w:rsidRPr="00A54BF7" w:rsidRDefault="003D5B8A" w:rsidP="003D5B8A">
      <w:pPr>
        <w:pStyle w:val="BodyText"/>
        <w:tabs>
          <w:tab w:val="left" w:leader="underscore" w:pos="6660"/>
          <w:tab w:val="left" w:pos="9900"/>
        </w:tabs>
        <w:ind w:left="720"/>
        <w:contextualSpacing/>
        <w:rPr>
          <w:rFonts w:ascii="Arial" w:hAnsi="Arial" w:cs="Arial"/>
        </w:rPr>
      </w:pPr>
      <w:r>
        <w:rPr>
          <w:rFonts w:ascii="Arial" w:hAnsi="Arial" w:cs="Arial"/>
          <w:b/>
          <w:bCs/>
          <w:u w:val="single"/>
        </w:rPr>
        <w:t>Final Audit</w:t>
      </w:r>
      <w:r w:rsidRPr="00A54BF7">
        <w:rPr>
          <w:rFonts w:ascii="Arial" w:hAnsi="Arial" w:cs="Arial"/>
          <w:b/>
          <w:bCs/>
          <w:u w:val="single"/>
        </w:rPr>
        <w:t>:</w:t>
      </w:r>
      <w:r w:rsidRPr="00A54BF7">
        <w:rPr>
          <w:rFonts w:ascii="Arial" w:hAnsi="Arial" w:cs="Arial"/>
          <w:b/>
          <w:bCs/>
          <w:u w:val="single"/>
        </w:rPr>
        <w:br/>
      </w:r>
      <w:r w:rsidRPr="00A54BF7">
        <w:rPr>
          <w:rFonts w:ascii="Arial" w:hAnsi="Arial" w:cs="Arial"/>
        </w:rPr>
        <w:t xml:space="preserve">Relevant Course(s): </w:t>
      </w:r>
      <w:r w:rsidRPr="00A54BF7">
        <w:rPr>
          <w:rFonts w:ascii="Arial" w:hAnsi="Arial" w:cs="Arial"/>
        </w:rPr>
        <w:tab/>
        <w:t xml:space="preserve"> Internship</w:t>
      </w:r>
      <w:r w:rsidRPr="00A54BF7">
        <w:rPr>
          <w:rFonts w:ascii="Arial" w:hAnsi="Arial" w:cs="Arial"/>
          <w:spacing w:val="-2"/>
        </w:rPr>
        <w:t xml:space="preserve"> </w:t>
      </w:r>
      <w:r w:rsidRPr="00A54BF7">
        <w:rPr>
          <w:rFonts w:ascii="Arial" w:hAnsi="Arial" w:cs="Arial"/>
        </w:rPr>
        <w:t>Sites:</w:t>
      </w:r>
      <w:r w:rsidRPr="00A54BF7">
        <w:rPr>
          <w:rFonts w:ascii="Arial" w:hAnsi="Arial" w:cs="Arial"/>
          <w:spacing w:val="-2"/>
        </w:rPr>
        <w:t xml:space="preserve"> </w:t>
      </w:r>
      <w:r w:rsidRPr="00A54BF7">
        <w:rPr>
          <w:rFonts w:ascii="Arial" w:hAnsi="Arial" w:cs="Arial"/>
          <w:u w:val="single"/>
        </w:rPr>
        <w:t xml:space="preserve"> </w:t>
      </w:r>
      <w:r w:rsidRPr="00A54BF7">
        <w:rPr>
          <w:rFonts w:ascii="Arial" w:hAnsi="Arial" w:cs="Arial"/>
          <w:u w:val="single"/>
        </w:rPr>
        <w:tab/>
      </w:r>
    </w:p>
    <w:p w14:paraId="6A50B60C" w14:textId="77777777" w:rsidR="003D5B8A" w:rsidRDefault="003D5B8A" w:rsidP="003D5B8A">
      <w:pPr>
        <w:pStyle w:val="BodyText"/>
        <w:tabs>
          <w:tab w:val="left" w:pos="3420"/>
          <w:tab w:val="left" w:pos="4680"/>
          <w:tab w:val="left" w:pos="4860"/>
        </w:tabs>
        <w:ind w:left="720"/>
        <w:contextualSpacing/>
        <w:rPr>
          <w:rFonts w:ascii="Arial" w:hAnsi="Arial" w:cs="Arial"/>
        </w:rPr>
      </w:pPr>
    </w:p>
    <w:p w14:paraId="3564CA32" w14:textId="77777777" w:rsidR="003D5B8A" w:rsidRPr="00DA229E" w:rsidRDefault="003D5B8A" w:rsidP="003D5B8A">
      <w:pPr>
        <w:pStyle w:val="BodyText"/>
        <w:tabs>
          <w:tab w:val="left" w:pos="3420"/>
          <w:tab w:val="left" w:pos="4680"/>
          <w:tab w:val="left" w:pos="4860"/>
        </w:tabs>
        <w:ind w:left="720"/>
        <w:contextualSpacing/>
        <w:rPr>
          <w:rFonts w:ascii="Arial" w:hAnsi="Arial" w:cs="Arial"/>
        </w:rPr>
      </w:pPr>
      <w:r>
        <w:rPr>
          <w:rFonts w:ascii="Arial" w:hAnsi="Arial" w:cs="Arial"/>
        </w:rPr>
        <w:t>Summary:</w:t>
      </w:r>
      <w:r w:rsidRPr="00A54BF7">
        <w:rPr>
          <w:rFonts w:ascii="Arial" w:hAnsi="Arial" w:cs="Arial"/>
        </w:rPr>
        <w:t xml:space="preserve"> </w:t>
      </w:r>
      <w:r>
        <w:rPr>
          <w:rFonts w:ascii="Arial" w:hAnsi="Arial" w:cs="Arial"/>
        </w:rPr>
        <w:br/>
      </w:r>
      <w:r>
        <w:rPr>
          <w:rFonts w:ascii="Arial" w:hAnsi="Arial" w:cs="Arial"/>
        </w:rPr>
        <w:br/>
      </w:r>
    </w:p>
    <w:p w14:paraId="76AD9FDA" w14:textId="77777777" w:rsidR="003D5B8A" w:rsidRPr="007F3F70" w:rsidRDefault="003D5B8A" w:rsidP="00334C06">
      <w:pPr>
        <w:pStyle w:val="ListParagraph"/>
        <w:widowControl/>
        <w:numPr>
          <w:ilvl w:val="1"/>
          <w:numId w:val="31"/>
        </w:numPr>
        <w:tabs>
          <w:tab w:val="left" w:leader="underscore" w:pos="6660"/>
          <w:tab w:val="left" w:pos="9900"/>
        </w:tabs>
        <w:autoSpaceDE/>
        <w:autoSpaceDN/>
        <w:spacing w:after="120"/>
        <w:ind w:left="720"/>
        <w:rPr>
          <w:rFonts w:ascii="Arial" w:hAnsi="Arial" w:cs="Arial"/>
        </w:rPr>
      </w:pPr>
      <w:r>
        <w:rPr>
          <w:rFonts w:ascii="Arial" w:hAnsi="Arial" w:cs="Arial"/>
          <w:b/>
          <w:bCs/>
        </w:rPr>
        <w:t>Demonstrate clinical competency suitable for professional pr</w:t>
      </w:r>
      <w:r w:rsidRPr="00DA229E">
        <w:rPr>
          <w:rFonts w:ascii="Arial" w:hAnsi="Arial" w:cs="Arial"/>
          <w:b/>
          <w:bCs/>
        </w:rPr>
        <w:t>actice.</w:t>
      </w:r>
    </w:p>
    <w:p w14:paraId="7DDA572B" w14:textId="77777777" w:rsidR="003D5B8A" w:rsidRPr="00DA229E" w:rsidRDefault="003D5B8A" w:rsidP="003D5B8A">
      <w:pPr>
        <w:pStyle w:val="ListParagraph"/>
        <w:tabs>
          <w:tab w:val="left" w:leader="underscore" w:pos="6660"/>
          <w:tab w:val="left" w:pos="9900"/>
        </w:tabs>
        <w:rPr>
          <w:rFonts w:ascii="Arial" w:hAnsi="Arial" w:cs="Arial"/>
        </w:rPr>
      </w:pPr>
      <w:r w:rsidRPr="00DA229E">
        <w:rPr>
          <w:rFonts w:ascii="Arial" w:hAnsi="Arial" w:cs="Arial"/>
          <w:b/>
          <w:bCs/>
          <w:u w:val="single"/>
        </w:rPr>
        <w:t>Year 1 Review:</w:t>
      </w:r>
      <w:r w:rsidRPr="00DA229E">
        <w:rPr>
          <w:rFonts w:ascii="Arial" w:hAnsi="Arial" w:cs="Arial"/>
          <w:b/>
          <w:bCs/>
          <w:u w:val="single"/>
        </w:rPr>
        <w:br/>
      </w:r>
      <w:r w:rsidRPr="00DA229E">
        <w:rPr>
          <w:rFonts w:ascii="Arial" w:hAnsi="Arial" w:cs="Arial"/>
        </w:rPr>
        <w:t xml:space="preserve">Relevant Course(s): </w:t>
      </w:r>
      <w:r w:rsidRPr="00DA229E">
        <w:rPr>
          <w:rFonts w:ascii="Arial" w:hAnsi="Arial" w:cs="Arial"/>
        </w:rPr>
        <w:tab/>
        <w:t xml:space="preserve"> Internship</w:t>
      </w:r>
      <w:r w:rsidRPr="00DA229E">
        <w:rPr>
          <w:rFonts w:ascii="Arial" w:hAnsi="Arial" w:cs="Arial"/>
          <w:spacing w:val="-2"/>
        </w:rPr>
        <w:t xml:space="preserve"> </w:t>
      </w:r>
      <w:r w:rsidRPr="00DA229E">
        <w:rPr>
          <w:rFonts w:ascii="Arial" w:hAnsi="Arial" w:cs="Arial"/>
        </w:rPr>
        <w:t>Sites:</w:t>
      </w:r>
      <w:r w:rsidRPr="00DA229E">
        <w:rPr>
          <w:rFonts w:ascii="Arial" w:hAnsi="Arial" w:cs="Arial"/>
          <w:spacing w:val="-2"/>
        </w:rPr>
        <w:t xml:space="preserve"> </w:t>
      </w:r>
      <w:r w:rsidRPr="00DA229E">
        <w:rPr>
          <w:rFonts w:ascii="Arial" w:hAnsi="Arial" w:cs="Arial"/>
          <w:u w:val="single"/>
        </w:rPr>
        <w:t xml:space="preserve"> </w:t>
      </w:r>
      <w:r w:rsidRPr="00DA229E">
        <w:rPr>
          <w:rFonts w:ascii="Arial" w:hAnsi="Arial" w:cs="Arial"/>
          <w:u w:val="single"/>
        </w:rPr>
        <w:tab/>
      </w:r>
    </w:p>
    <w:p w14:paraId="3C4EF8E5" w14:textId="77777777" w:rsidR="003D5B8A" w:rsidRDefault="003D5B8A" w:rsidP="003D5B8A">
      <w:pPr>
        <w:pStyle w:val="BodyText"/>
        <w:tabs>
          <w:tab w:val="left" w:pos="3420"/>
          <w:tab w:val="left" w:pos="4680"/>
          <w:tab w:val="left" w:pos="4860"/>
        </w:tabs>
        <w:ind w:left="720"/>
        <w:contextualSpacing/>
        <w:rPr>
          <w:rFonts w:ascii="Arial" w:hAnsi="Arial" w:cs="Arial"/>
        </w:rPr>
      </w:pPr>
    </w:p>
    <w:p w14:paraId="3CAF2ECD" w14:textId="77777777" w:rsidR="003D5B8A" w:rsidRPr="00A54BF7" w:rsidRDefault="003D5B8A" w:rsidP="003D5B8A">
      <w:pPr>
        <w:pStyle w:val="BodyText"/>
        <w:tabs>
          <w:tab w:val="left" w:pos="3420"/>
          <w:tab w:val="left" w:pos="4680"/>
          <w:tab w:val="left" w:pos="4860"/>
        </w:tabs>
        <w:ind w:left="720"/>
        <w:contextualSpacing/>
        <w:rPr>
          <w:rFonts w:ascii="Arial" w:hAnsi="Arial" w:cs="Arial"/>
        </w:rPr>
      </w:pPr>
      <w:r w:rsidRPr="00A54BF7">
        <w:rPr>
          <w:rFonts w:ascii="Arial" w:hAnsi="Arial" w:cs="Arial"/>
        </w:rPr>
        <w:t>Progress</w:t>
      </w:r>
      <w:r w:rsidRPr="00A54BF7">
        <w:rPr>
          <w:rFonts w:ascii="Arial" w:hAnsi="Arial" w:cs="Arial"/>
          <w:spacing w:val="-3"/>
        </w:rPr>
        <w:t xml:space="preserve"> </w:t>
      </w:r>
      <w:r w:rsidRPr="00A54BF7">
        <w:rPr>
          <w:rFonts w:ascii="Arial" w:hAnsi="Arial" w:cs="Arial"/>
        </w:rPr>
        <w:t>toward</w:t>
      </w:r>
      <w:r w:rsidRPr="00A54BF7">
        <w:rPr>
          <w:rFonts w:ascii="Arial" w:hAnsi="Arial" w:cs="Arial"/>
          <w:spacing w:val="-2"/>
        </w:rPr>
        <w:t xml:space="preserve"> </w:t>
      </w:r>
      <w:r w:rsidRPr="00A54BF7">
        <w:rPr>
          <w:rFonts w:ascii="Arial" w:hAnsi="Arial" w:cs="Arial"/>
        </w:rPr>
        <w:t>goal:</w:t>
      </w:r>
      <w:r w:rsidRPr="00A54BF7">
        <w:rPr>
          <w:rFonts w:ascii="Arial" w:hAnsi="Arial" w:cs="Arial"/>
        </w:rPr>
        <w:tab/>
      </w:r>
      <w:r w:rsidRPr="00A54BF7">
        <w:rPr>
          <w:rFonts w:ascii="Segoe UI Symbol" w:hAnsi="Segoe UI Symbol" w:cs="Segoe UI Symbol"/>
        </w:rPr>
        <w:t>☐</w:t>
      </w:r>
      <w:r w:rsidRPr="00A54BF7">
        <w:rPr>
          <w:rFonts w:ascii="Arial" w:hAnsi="Arial" w:cs="Arial"/>
        </w:rPr>
        <w:t xml:space="preserve"> None</w:t>
      </w:r>
      <w:r w:rsidRPr="00A54BF7">
        <w:rPr>
          <w:rFonts w:ascii="Arial" w:hAnsi="Arial" w:cs="Arial"/>
        </w:rPr>
        <w:tab/>
      </w:r>
      <w:r w:rsidRPr="00A54BF7">
        <w:rPr>
          <w:rFonts w:ascii="Segoe UI Symbol" w:hAnsi="Segoe UI Symbol" w:cs="Segoe UI Symbol"/>
        </w:rPr>
        <w:t>☐</w:t>
      </w:r>
      <w:r w:rsidRPr="00A54BF7">
        <w:rPr>
          <w:rFonts w:ascii="Arial" w:hAnsi="Arial" w:cs="Arial"/>
        </w:rPr>
        <w:t>In</w:t>
      </w:r>
      <w:r w:rsidRPr="00A54BF7">
        <w:rPr>
          <w:rFonts w:ascii="Arial" w:hAnsi="Arial" w:cs="Arial"/>
          <w:spacing w:val="-1"/>
        </w:rPr>
        <w:t xml:space="preserve"> </w:t>
      </w:r>
      <w:r w:rsidRPr="00A54BF7">
        <w:rPr>
          <w:rFonts w:ascii="Arial" w:hAnsi="Arial" w:cs="Arial"/>
        </w:rPr>
        <w:t>Progress</w:t>
      </w:r>
      <w:r w:rsidRPr="00A54BF7">
        <w:rPr>
          <w:rFonts w:ascii="Arial" w:hAnsi="Arial" w:cs="Arial"/>
        </w:rPr>
        <w:tab/>
      </w:r>
      <w:r w:rsidRPr="00A54BF7">
        <w:rPr>
          <w:rFonts w:ascii="Segoe UI Symbol" w:hAnsi="Segoe UI Symbol" w:cs="Segoe UI Symbol"/>
        </w:rPr>
        <w:t>☐</w:t>
      </w:r>
      <w:r w:rsidRPr="00A54BF7">
        <w:rPr>
          <w:rFonts w:ascii="Arial" w:hAnsi="Arial" w:cs="Arial"/>
        </w:rPr>
        <w:t xml:space="preserve"> Complete </w:t>
      </w:r>
    </w:p>
    <w:p w14:paraId="27A33E7F" w14:textId="77777777" w:rsidR="003D5B8A" w:rsidRDefault="003D5B8A" w:rsidP="003D5B8A">
      <w:pPr>
        <w:pStyle w:val="BodyText"/>
        <w:tabs>
          <w:tab w:val="left" w:pos="3420"/>
          <w:tab w:val="left" w:pos="4680"/>
          <w:tab w:val="left" w:pos="4860"/>
        </w:tabs>
        <w:ind w:left="720"/>
        <w:contextualSpacing/>
        <w:rPr>
          <w:rFonts w:ascii="Arial" w:hAnsi="Arial" w:cs="Arial"/>
        </w:rPr>
      </w:pPr>
    </w:p>
    <w:p w14:paraId="3CA167AD" w14:textId="77777777" w:rsidR="003D5B8A" w:rsidRPr="00A54BF7" w:rsidRDefault="003D5B8A" w:rsidP="003D5B8A">
      <w:pPr>
        <w:pStyle w:val="BodyText"/>
        <w:tabs>
          <w:tab w:val="left" w:pos="3420"/>
          <w:tab w:val="left" w:pos="4680"/>
          <w:tab w:val="left" w:pos="4860"/>
        </w:tabs>
        <w:ind w:left="720"/>
        <w:contextualSpacing/>
        <w:rPr>
          <w:rFonts w:ascii="Arial" w:hAnsi="Arial" w:cs="Arial"/>
        </w:rPr>
      </w:pPr>
      <w:r w:rsidRPr="00A54BF7">
        <w:rPr>
          <w:rFonts w:ascii="Arial" w:hAnsi="Arial" w:cs="Arial"/>
        </w:rPr>
        <w:t xml:space="preserve">Comments: </w:t>
      </w:r>
    </w:p>
    <w:p w14:paraId="17133403" w14:textId="77777777" w:rsidR="003D5B8A" w:rsidRDefault="003D5B8A" w:rsidP="003D5B8A">
      <w:pPr>
        <w:pStyle w:val="BodyText"/>
        <w:ind w:left="720"/>
        <w:contextualSpacing/>
        <w:rPr>
          <w:rFonts w:ascii="Arial" w:hAnsi="Arial" w:cs="Arial"/>
        </w:rPr>
      </w:pPr>
    </w:p>
    <w:p w14:paraId="56BF1A99" w14:textId="77777777" w:rsidR="003D5B8A" w:rsidRPr="00A54BF7" w:rsidRDefault="003D5B8A" w:rsidP="003D5B8A">
      <w:pPr>
        <w:pStyle w:val="BodyText"/>
        <w:ind w:left="720"/>
        <w:contextualSpacing/>
        <w:rPr>
          <w:rFonts w:ascii="Arial" w:hAnsi="Arial" w:cs="Arial"/>
        </w:rPr>
      </w:pPr>
      <w:r w:rsidRPr="00A54BF7">
        <w:rPr>
          <w:rFonts w:ascii="Arial" w:hAnsi="Arial" w:cs="Arial"/>
        </w:rPr>
        <w:t>Plan to complete goal (e.g., courses, internships, etc.):</w:t>
      </w:r>
    </w:p>
    <w:p w14:paraId="7C6C52AB" w14:textId="77777777" w:rsidR="003D5B8A" w:rsidRPr="00DA229E" w:rsidRDefault="003D5B8A" w:rsidP="003D5B8A">
      <w:pPr>
        <w:ind w:left="720"/>
        <w:rPr>
          <w:rFonts w:ascii="Arial" w:hAnsi="Arial" w:cs="Arial"/>
          <w:b/>
          <w:bCs/>
        </w:rPr>
      </w:pPr>
    </w:p>
    <w:p w14:paraId="62AC6A52" w14:textId="77777777" w:rsidR="003D5B8A" w:rsidRPr="00A54BF7" w:rsidRDefault="003D5B8A" w:rsidP="003D5B8A">
      <w:pPr>
        <w:pStyle w:val="BodyText"/>
        <w:tabs>
          <w:tab w:val="left" w:leader="underscore" w:pos="6660"/>
          <w:tab w:val="left" w:pos="9900"/>
        </w:tabs>
        <w:ind w:left="720"/>
        <w:contextualSpacing/>
        <w:rPr>
          <w:rFonts w:ascii="Arial" w:hAnsi="Arial" w:cs="Arial"/>
        </w:rPr>
      </w:pPr>
      <w:r>
        <w:rPr>
          <w:rFonts w:ascii="Arial" w:hAnsi="Arial" w:cs="Arial"/>
          <w:b/>
          <w:bCs/>
          <w:u w:val="single"/>
        </w:rPr>
        <w:t>Final Audit</w:t>
      </w:r>
      <w:r w:rsidRPr="00A54BF7">
        <w:rPr>
          <w:rFonts w:ascii="Arial" w:hAnsi="Arial" w:cs="Arial"/>
          <w:b/>
          <w:bCs/>
          <w:u w:val="single"/>
        </w:rPr>
        <w:t>:</w:t>
      </w:r>
      <w:r w:rsidRPr="00A54BF7">
        <w:rPr>
          <w:rFonts w:ascii="Arial" w:hAnsi="Arial" w:cs="Arial"/>
          <w:b/>
          <w:bCs/>
          <w:u w:val="single"/>
        </w:rPr>
        <w:br/>
      </w:r>
      <w:r w:rsidRPr="00A54BF7">
        <w:rPr>
          <w:rFonts w:ascii="Arial" w:hAnsi="Arial" w:cs="Arial"/>
        </w:rPr>
        <w:t xml:space="preserve">Relevant Course(s): </w:t>
      </w:r>
      <w:r w:rsidRPr="00A54BF7">
        <w:rPr>
          <w:rFonts w:ascii="Arial" w:hAnsi="Arial" w:cs="Arial"/>
        </w:rPr>
        <w:tab/>
        <w:t xml:space="preserve"> Internship</w:t>
      </w:r>
      <w:r w:rsidRPr="00A54BF7">
        <w:rPr>
          <w:rFonts w:ascii="Arial" w:hAnsi="Arial" w:cs="Arial"/>
          <w:spacing w:val="-2"/>
        </w:rPr>
        <w:t xml:space="preserve"> </w:t>
      </w:r>
      <w:r w:rsidRPr="00A54BF7">
        <w:rPr>
          <w:rFonts w:ascii="Arial" w:hAnsi="Arial" w:cs="Arial"/>
        </w:rPr>
        <w:t>Sites:</w:t>
      </w:r>
      <w:r w:rsidRPr="00A54BF7">
        <w:rPr>
          <w:rFonts w:ascii="Arial" w:hAnsi="Arial" w:cs="Arial"/>
          <w:spacing w:val="-2"/>
        </w:rPr>
        <w:t xml:space="preserve"> </w:t>
      </w:r>
      <w:r w:rsidRPr="00A54BF7">
        <w:rPr>
          <w:rFonts w:ascii="Arial" w:hAnsi="Arial" w:cs="Arial"/>
          <w:u w:val="single"/>
        </w:rPr>
        <w:t xml:space="preserve"> </w:t>
      </w:r>
      <w:r w:rsidRPr="00A54BF7">
        <w:rPr>
          <w:rFonts w:ascii="Arial" w:hAnsi="Arial" w:cs="Arial"/>
          <w:u w:val="single"/>
        </w:rPr>
        <w:tab/>
      </w:r>
    </w:p>
    <w:p w14:paraId="0B77C3E7" w14:textId="77777777" w:rsidR="003D5B8A" w:rsidRDefault="003D5B8A" w:rsidP="003D5B8A">
      <w:pPr>
        <w:pStyle w:val="BodyText"/>
        <w:tabs>
          <w:tab w:val="left" w:pos="3420"/>
          <w:tab w:val="left" w:pos="4680"/>
          <w:tab w:val="left" w:pos="4860"/>
        </w:tabs>
        <w:ind w:left="720"/>
        <w:contextualSpacing/>
        <w:rPr>
          <w:rFonts w:ascii="Arial" w:hAnsi="Arial" w:cs="Arial"/>
        </w:rPr>
      </w:pPr>
    </w:p>
    <w:p w14:paraId="0CA32EEA" w14:textId="77777777" w:rsidR="003D5B8A" w:rsidRDefault="003D5B8A" w:rsidP="003D5B8A">
      <w:pPr>
        <w:pStyle w:val="BodyText"/>
        <w:tabs>
          <w:tab w:val="left" w:pos="3420"/>
          <w:tab w:val="left" w:pos="4680"/>
          <w:tab w:val="left" w:pos="4860"/>
        </w:tabs>
        <w:ind w:left="720"/>
        <w:contextualSpacing/>
        <w:rPr>
          <w:rFonts w:ascii="Arial" w:hAnsi="Arial" w:cs="Arial"/>
        </w:rPr>
      </w:pPr>
      <w:r>
        <w:rPr>
          <w:rFonts w:ascii="Arial" w:hAnsi="Arial" w:cs="Arial"/>
        </w:rPr>
        <w:t>Summary:</w:t>
      </w:r>
      <w:r w:rsidRPr="00A54BF7">
        <w:rPr>
          <w:rFonts w:ascii="Arial" w:hAnsi="Arial" w:cs="Arial"/>
        </w:rPr>
        <w:t xml:space="preserve"> </w:t>
      </w:r>
    </w:p>
    <w:p w14:paraId="6B4B911C" w14:textId="77777777" w:rsidR="003D5B8A" w:rsidRDefault="003D5B8A" w:rsidP="003D5B8A">
      <w:pPr>
        <w:pStyle w:val="BodyText"/>
        <w:tabs>
          <w:tab w:val="left" w:pos="3420"/>
          <w:tab w:val="left" w:pos="4680"/>
          <w:tab w:val="left" w:pos="4860"/>
        </w:tabs>
        <w:ind w:left="720"/>
        <w:contextualSpacing/>
        <w:rPr>
          <w:rFonts w:ascii="Arial" w:hAnsi="Arial" w:cs="Arial"/>
        </w:rPr>
      </w:pPr>
    </w:p>
    <w:p w14:paraId="4D0AD1A9" w14:textId="77777777" w:rsidR="003D5B8A" w:rsidRPr="00A54BF7" w:rsidRDefault="003D5B8A" w:rsidP="003D5B8A">
      <w:pPr>
        <w:pStyle w:val="BodyText"/>
        <w:tabs>
          <w:tab w:val="left" w:pos="3420"/>
          <w:tab w:val="left" w:pos="4680"/>
          <w:tab w:val="left" w:pos="4860"/>
        </w:tabs>
        <w:contextualSpacing/>
        <w:rPr>
          <w:rFonts w:ascii="Arial" w:hAnsi="Arial" w:cs="Arial"/>
        </w:rPr>
      </w:pPr>
    </w:p>
    <w:p w14:paraId="331A2F37" w14:textId="77777777" w:rsidR="003D5B8A" w:rsidRPr="00A54BF7" w:rsidRDefault="003D5B8A" w:rsidP="00334C06">
      <w:pPr>
        <w:pStyle w:val="ListParagraph"/>
        <w:widowControl/>
        <w:numPr>
          <w:ilvl w:val="0"/>
          <w:numId w:val="31"/>
        </w:numPr>
        <w:autoSpaceDE/>
        <w:autoSpaceDN/>
        <w:spacing w:after="120"/>
        <w:ind w:left="360" w:hanging="360"/>
        <w:contextualSpacing w:val="0"/>
        <w:rPr>
          <w:rFonts w:ascii="Arial" w:hAnsi="Arial" w:cs="Arial"/>
          <w:b/>
          <w:bCs/>
          <w:sz w:val="28"/>
          <w:szCs w:val="28"/>
        </w:rPr>
      </w:pPr>
      <w:r>
        <w:rPr>
          <w:rFonts w:ascii="Arial" w:hAnsi="Arial" w:cs="Arial"/>
          <w:b/>
          <w:bCs/>
          <w:sz w:val="28"/>
          <w:szCs w:val="28"/>
        </w:rPr>
        <w:t>Leadership &amp; Effective Communication</w:t>
      </w:r>
    </w:p>
    <w:p w14:paraId="0E921D43" w14:textId="77777777" w:rsidR="003D5B8A" w:rsidRPr="00A54BF7" w:rsidRDefault="003D5B8A" w:rsidP="00334C06">
      <w:pPr>
        <w:pStyle w:val="ListParagraph"/>
        <w:widowControl/>
        <w:numPr>
          <w:ilvl w:val="1"/>
          <w:numId w:val="31"/>
        </w:numPr>
        <w:autoSpaceDE/>
        <w:autoSpaceDN/>
        <w:spacing w:after="120"/>
        <w:ind w:left="720" w:hanging="367"/>
        <w:rPr>
          <w:rFonts w:ascii="Arial" w:hAnsi="Arial" w:cs="Arial"/>
          <w:b/>
          <w:bCs/>
        </w:rPr>
      </w:pPr>
      <w:r>
        <w:rPr>
          <w:rFonts w:ascii="Arial" w:hAnsi="Arial" w:cs="Arial"/>
          <w:b/>
          <w:bCs/>
        </w:rPr>
        <w:t>Demonstrate leadership by creating a vision, organization, enhancing talent and skills, adapting to barriers, motivation, and others through team activities.</w:t>
      </w:r>
    </w:p>
    <w:p w14:paraId="1679435F" w14:textId="77777777" w:rsidR="003D5B8A" w:rsidRPr="00A54BF7" w:rsidRDefault="003D5B8A" w:rsidP="003D5B8A">
      <w:pPr>
        <w:pStyle w:val="BodyText"/>
        <w:tabs>
          <w:tab w:val="left" w:leader="underscore" w:pos="6660"/>
          <w:tab w:val="left" w:pos="9900"/>
        </w:tabs>
        <w:ind w:left="720"/>
        <w:contextualSpacing/>
        <w:rPr>
          <w:rFonts w:ascii="Arial" w:hAnsi="Arial" w:cs="Arial"/>
        </w:rPr>
      </w:pPr>
      <w:r w:rsidRPr="00A54BF7">
        <w:rPr>
          <w:rFonts w:ascii="Arial" w:hAnsi="Arial" w:cs="Arial"/>
          <w:b/>
          <w:bCs/>
          <w:u w:val="single"/>
        </w:rPr>
        <w:t>Year 1 Review:</w:t>
      </w:r>
      <w:r w:rsidRPr="00A54BF7">
        <w:rPr>
          <w:rFonts w:ascii="Arial" w:hAnsi="Arial" w:cs="Arial"/>
          <w:b/>
          <w:bCs/>
          <w:u w:val="single"/>
        </w:rPr>
        <w:br/>
      </w:r>
      <w:r w:rsidRPr="00A54BF7">
        <w:rPr>
          <w:rFonts w:ascii="Arial" w:hAnsi="Arial" w:cs="Arial"/>
        </w:rPr>
        <w:t xml:space="preserve">Relevant Course(s): </w:t>
      </w:r>
      <w:r w:rsidRPr="00A54BF7">
        <w:rPr>
          <w:rFonts w:ascii="Arial" w:hAnsi="Arial" w:cs="Arial"/>
        </w:rPr>
        <w:tab/>
        <w:t xml:space="preserve"> Internship</w:t>
      </w:r>
      <w:r w:rsidRPr="00A54BF7">
        <w:rPr>
          <w:rFonts w:ascii="Arial" w:hAnsi="Arial" w:cs="Arial"/>
          <w:spacing w:val="-2"/>
        </w:rPr>
        <w:t xml:space="preserve"> </w:t>
      </w:r>
      <w:r w:rsidRPr="00A54BF7">
        <w:rPr>
          <w:rFonts w:ascii="Arial" w:hAnsi="Arial" w:cs="Arial"/>
        </w:rPr>
        <w:t>Sites:</w:t>
      </w:r>
      <w:r w:rsidRPr="00A54BF7">
        <w:rPr>
          <w:rFonts w:ascii="Arial" w:hAnsi="Arial" w:cs="Arial"/>
          <w:spacing w:val="-2"/>
        </w:rPr>
        <w:t xml:space="preserve"> </w:t>
      </w:r>
      <w:r w:rsidRPr="00A54BF7">
        <w:rPr>
          <w:rFonts w:ascii="Arial" w:hAnsi="Arial" w:cs="Arial"/>
          <w:u w:val="single"/>
        </w:rPr>
        <w:t xml:space="preserve"> </w:t>
      </w:r>
      <w:r w:rsidRPr="00A54BF7">
        <w:rPr>
          <w:rFonts w:ascii="Arial" w:hAnsi="Arial" w:cs="Arial"/>
          <w:u w:val="single"/>
        </w:rPr>
        <w:tab/>
      </w:r>
    </w:p>
    <w:p w14:paraId="451A578C" w14:textId="77777777" w:rsidR="003D5B8A" w:rsidRPr="00A54BF7" w:rsidRDefault="003D5B8A" w:rsidP="003D5B8A">
      <w:pPr>
        <w:pStyle w:val="BodyText"/>
        <w:ind w:left="720"/>
        <w:contextualSpacing/>
        <w:rPr>
          <w:rFonts w:ascii="Arial" w:hAnsi="Arial" w:cs="Arial"/>
          <w:sz w:val="12"/>
        </w:rPr>
      </w:pPr>
    </w:p>
    <w:p w14:paraId="1E9D6D01" w14:textId="77777777" w:rsidR="003D5B8A" w:rsidRPr="00A54BF7" w:rsidRDefault="003D5B8A" w:rsidP="003D5B8A">
      <w:pPr>
        <w:pStyle w:val="BodyText"/>
        <w:tabs>
          <w:tab w:val="left" w:pos="3420"/>
          <w:tab w:val="left" w:pos="4680"/>
          <w:tab w:val="left" w:pos="4860"/>
        </w:tabs>
        <w:ind w:left="720"/>
        <w:contextualSpacing/>
        <w:rPr>
          <w:rFonts w:ascii="Arial" w:hAnsi="Arial" w:cs="Arial"/>
        </w:rPr>
      </w:pPr>
      <w:r w:rsidRPr="00A54BF7">
        <w:rPr>
          <w:rFonts w:ascii="Arial" w:hAnsi="Arial" w:cs="Arial"/>
        </w:rPr>
        <w:t>Progress</w:t>
      </w:r>
      <w:r w:rsidRPr="00A54BF7">
        <w:rPr>
          <w:rFonts w:ascii="Arial" w:hAnsi="Arial" w:cs="Arial"/>
          <w:spacing w:val="-3"/>
        </w:rPr>
        <w:t xml:space="preserve"> </w:t>
      </w:r>
      <w:r w:rsidRPr="00A54BF7">
        <w:rPr>
          <w:rFonts w:ascii="Arial" w:hAnsi="Arial" w:cs="Arial"/>
        </w:rPr>
        <w:t>toward</w:t>
      </w:r>
      <w:r w:rsidRPr="00A54BF7">
        <w:rPr>
          <w:rFonts w:ascii="Arial" w:hAnsi="Arial" w:cs="Arial"/>
          <w:spacing w:val="-2"/>
        </w:rPr>
        <w:t xml:space="preserve"> </w:t>
      </w:r>
      <w:r w:rsidRPr="00A54BF7">
        <w:rPr>
          <w:rFonts w:ascii="Arial" w:hAnsi="Arial" w:cs="Arial"/>
        </w:rPr>
        <w:t>goal:</w:t>
      </w:r>
      <w:r w:rsidRPr="00A54BF7">
        <w:rPr>
          <w:rFonts w:ascii="Arial" w:hAnsi="Arial" w:cs="Arial"/>
        </w:rPr>
        <w:tab/>
      </w:r>
      <w:r w:rsidRPr="00A54BF7">
        <w:rPr>
          <w:rFonts w:ascii="Segoe UI Symbol" w:hAnsi="Segoe UI Symbol" w:cs="Segoe UI Symbol"/>
        </w:rPr>
        <w:t>☐</w:t>
      </w:r>
      <w:r w:rsidRPr="00A54BF7">
        <w:rPr>
          <w:rFonts w:ascii="Arial" w:hAnsi="Arial" w:cs="Arial"/>
        </w:rPr>
        <w:t xml:space="preserve"> None</w:t>
      </w:r>
      <w:r w:rsidRPr="00A54BF7">
        <w:rPr>
          <w:rFonts w:ascii="Arial" w:hAnsi="Arial" w:cs="Arial"/>
        </w:rPr>
        <w:tab/>
      </w:r>
      <w:r w:rsidRPr="00A54BF7">
        <w:rPr>
          <w:rFonts w:ascii="Segoe UI Symbol" w:hAnsi="Segoe UI Symbol" w:cs="Segoe UI Symbol"/>
        </w:rPr>
        <w:t>☐</w:t>
      </w:r>
      <w:r w:rsidRPr="00A54BF7">
        <w:rPr>
          <w:rFonts w:ascii="Arial" w:hAnsi="Arial" w:cs="Arial"/>
        </w:rPr>
        <w:t>In</w:t>
      </w:r>
      <w:r w:rsidRPr="00A54BF7">
        <w:rPr>
          <w:rFonts w:ascii="Arial" w:hAnsi="Arial" w:cs="Arial"/>
          <w:spacing w:val="-1"/>
        </w:rPr>
        <w:t xml:space="preserve"> </w:t>
      </w:r>
      <w:r w:rsidRPr="00A54BF7">
        <w:rPr>
          <w:rFonts w:ascii="Arial" w:hAnsi="Arial" w:cs="Arial"/>
        </w:rPr>
        <w:t>Progress</w:t>
      </w:r>
      <w:r w:rsidRPr="00A54BF7">
        <w:rPr>
          <w:rFonts w:ascii="Arial" w:hAnsi="Arial" w:cs="Arial"/>
        </w:rPr>
        <w:tab/>
      </w:r>
      <w:r w:rsidRPr="00A54BF7">
        <w:rPr>
          <w:rFonts w:ascii="Segoe UI Symbol" w:hAnsi="Segoe UI Symbol" w:cs="Segoe UI Symbol"/>
        </w:rPr>
        <w:t>☐</w:t>
      </w:r>
      <w:r w:rsidRPr="00A54BF7">
        <w:rPr>
          <w:rFonts w:ascii="Arial" w:hAnsi="Arial" w:cs="Arial"/>
        </w:rPr>
        <w:t xml:space="preserve"> Complete </w:t>
      </w:r>
    </w:p>
    <w:p w14:paraId="186B7C5C" w14:textId="77777777" w:rsidR="003D5B8A" w:rsidRDefault="003D5B8A" w:rsidP="003D5B8A">
      <w:pPr>
        <w:pStyle w:val="BodyText"/>
        <w:tabs>
          <w:tab w:val="left" w:pos="3420"/>
          <w:tab w:val="left" w:pos="4680"/>
          <w:tab w:val="left" w:pos="4860"/>
        </w:tabs>
        <w:ind w:left="720"/>
        <w:contextualSpacing/>
        <w:rPr>
          <w:rFonts w:ascii="Arial" w:hAnsi="Arial" w:cs="Arial"/>
        </w:rPr>
      </w:pPr>
    </w:p>
    <w:p w14:paraId="6E8E835A" w14:textId="77777777" w:rsidR="003D5B8A" w:rsidRPr="00A54BF7" w:rsidRDefault="003D5B8A" w:rsidP="003D5B8A">
      <w:pPr>
        <w:pStyle w:val="BodyText"/>
        <w:tabs>
          <w:tab w:val="left" w:pos="3420"/>
          <w:tab w:val="left" w:pos="4680"/>
          <w:tab w:val="left" w:pos="4860"/>
        </w:tabs>
        <w:ind w:left="720"/>
        <w:contextualSpacing/>
        <w:rPr>
          <w:rFonts w:ascii="Arial" w:hAnsi="Arial" w:cs="Arial"/>
        </w:rPr>
      </w:pPr>
      <w:r w:rsidRPr="00A54BF7">
        <w:rPr>
          <w:rFonts w:ascii="Arial" w:hAnsi="Arial" w:cs="Arial"/>
        </w:rPr>
        <w:t xml:space="preserve">Comments: </w:t>
      </w:r>
    </w:p>
    <w:p w14:paraId="6C51FACB" w14:textId="77777777" w:rsidR="003D5B8A" w:rsidRDefault="003D5B8A" w:rsidP="003D5B8A">
      <w:pPr>
        <w:pStyle w:val="BodyText"/>
        <w:ind w:left="720"/>
        <w:contextualSpacing/>
        <w:rPr>
          <w:rFonts w:ascii="Arial" w:hAnsi="Arial" w:cs="Arial"/>
        </w:rPr>
      </w:pPr>
    </w:p>
    <w:p w14:paraId="200F3B8E" w14:textId="77777777" w:rsidR="003D5B8A" w:rsidRPr="00A54BF7" w:rsidRDefault="003D5B8A" w:rsidP="003D5B8A">
      <w:pPr>
        <w:pStyle w:val="BodyText"/>
        <w:ind w:left="720"/>
        <w:contextualSpacing/>
        <w:rPr>
          <w:rFonts w:ascii="Arial" w:hAnsi="Arial" w:cs="Arial"/>
        </w:rPr>
      </w:pPr>
      <w:r w:rsidRPr="00A54BF7">
        <w:rPr>
          <w:rFonts w:ascii="Arial" w:hAnsi="Arial" w:cs="Arial"/>
        </w:rPr>
        <w:t>Plan to complete goal (e.g., courses, internships, etc.):</w:t>
      </w:r>
    </w:p>
    <w:p w14:paraId="036C692B" w14:textId="77777777" w:rsidR="003D5B8A" w:rsidRPr="00A54BF7" w:rsidRDefault="003D5B8A" w:rsidP="003D5B8A">
      <w:pPr>
        <w:pStyle w:val="BodyText"/>
        <w:tabs>
          <w:tab w:val="left" w:leader="underscore" w:pos="6660"/>
          <w:tab w:val="left" w:pos="9900"/>
        </w:tabs>
        <w:ind w:left="720"/>
        <w:contextualSpacing/>
        <w:rPr>
          <w:rFonts w:ascii="Arial" w:hAnsi="Arial" w:cs="Arial"/>
        </w:rPr>
      </w:pPr>
      <w:r>
        <w:rPr>
          <w:rFonts w:ascii="Arial" w:hAnsi="Arial" w:cs="Arial"/>
          <w:b/>
          <w:bCs/>
          <w:u w:val="single"/>
        </w:rPr>
        <w:br/>
        <w:t>Final Audit</w:t>
      </w:r>
      <w:r w:rsidRPr="00A54BF7">
        <w:rPr>
          <w:rFonts w:ascii="Arial" w:hAnsi="Arial" w:cs="Arial"/>
          <w:b/>
          <w:bCs/>
          <w:u w:val="single"/>
        </w:rPr>
        <w:t>:</w:t>
      </w:r>
      <w:r w:rsidRPr="00A54BF7">
        <w:rPr>
          <w:rFonts w:ascii="Arial" w:hAnsi="Arial" w:cs="Arial"/>
          <w:b/>
          <w:bCs/>
          <w:u w:val="single"/>
        </w:rPr>
        <w:br/>
      </w:r>
      <w:r w:rsidRPr="00A54BF7">
        <w:rPr>
          <w:rFonts w:ascii="Arial" w:hAnsi="Arial" w:cs="Arial"/>
        </w:rPr>
        <w:t xml:space="preserve">Relevant Course(s): </w:t>
      </w:r>
      <w:r w:rsidRPr="00A54BF7">
        <w:rPr>
          <w:rFonts w:ascii="Arial" w:hAnsi="Arial" w:cs="Arial"/>
        </w:rPr>
        <w:tab/>
        <w:t xml:space="preserve"> Internship</w:t>
      </w:r>
      <w:r w:rsidRPr="00A54BF7">
        <w:rPr>
          <w:rFonts w:ascii="Arial" w:hAnsi="Arial" w:cs="Arial"/>
          <w:spacing w:val="-2"/>
        </w:rPr>
        <w:t xml:space="preserve"> </w:t>
      </w:r>
      <w:r w:rsidRPr="00A54BF7">
        <w:rPr>
          <w:rFonts w:ascii="Arial" w:hAnsi="Arial" w:cs="Arial"/>
        </w:rPr>
        <w:t>Sites:</w:t>
      </w:r>
      <w:r w:rsidRPr="00A54BF7">
        <w:rPr>
          <w:rFonts w:ascii="Arial" w:hAnsi="Arial" w:cs="Arial"/>
          <w:spacing w:val="-2"/>
        </w:rPr>
        <w:t xml:space="preserve"> </w:t>
      </w:r>
      <w:r w:rsidRPr="00A54BF7">
        <w:rPr>
          <w:rFonts w:ascii="Arial" w:hAnsi="Arial" w:cs="Arial"/>
          <w:u w:val="single"/>
        </w:rPr>
        <w:t xml:space="preserve"> </w:t>
      </w:r>
      <w:r w:rsidRPr="00A54BF7">
        <w:rPr>
          <w:rFonts w:ascii="Arial" w:hAnsi="Arial" w:cs="Arial"/>
          <w:u w:val="single"/>
        </w:rPr>
        <w:tab/>
      </w:r>
    </w:p>
    <w:p w14:paraId="710B3B09" w14:textId="77777777" w:rsidR="003D5B8A" w:rsidRDefault="003D5B8A" w:rsidP="003D5B8A">
      <w:pPr>
        <w:pStyle w:val="BodyText"/>
        <w:tabs>
          <w:tab w:val="left" w:pos="3420"/>
          <w:tab w:val="left" w:pos="4680"/>
          <w:tab w:val="left" w:pos="4860"/>
        </w:tabs>
        <w:ind w:left="720"/>
        <w:contextualSpacing/>
        <w:rPr>
          <w:rFonts w:ascii="Arial" w:hAnsi="Arial" w:cs="Arial"/>
        </w:rPr>
      </w:pPr>
    </w:p>
    <w:p w14:paraId="56E4ACBF" w14:textId="381A206E" w:rsidR="003D5B8A" w:rsidRDefault="003D5B8A" w:rsidP="003D5B8A">
      <w:pPr>
        <w:pStyle w:val="BodyText"/>
        <w:tabs>
          <w:tab w:val="left" w:pos="3420"/>
          <w:tab w:val="left" w:pos="4680"/>
          <w:tab w:val="left" w:pos="4860"/>
        </w:tabs>
        <w:ind w:left="720"/>
        <w:contextualSpacing/>
        <w:rPr>
          <w:rFonts w:ascii="Arial" w:hAnsi="Arial" w:cs="Arial"/>
        </w:rPr>
      </w:pPr>
      <w:r>
        <w:rPr>
          <w:rFonts w:ascii="Arial" w:hAnsi="Arial" w:cs="Arial"/>
        </w:rPr>
        <w:t>Summary:</w:t>
      </w:r>
      <w:r w:rsidRPr="00A54BF7">
        <w:rPr>
          <w:rFonts w:ascii="Arial" w:hAnsi="Arial" w:cs="Arial"/>
        </w:rPr>
        <w:t xml:space="preserve"> </w:t>
      </w:r>
    </w:p>
    <w:p w14:paraId="5D5AEAA2" w14:textId="77777777" w:rsidR="004A301E" w:rsidRDefault="004A301E" w:rsidP="003D5B8A">
      <w:pPr>
        <w:pStyle w:val="BodyText"/>
        <w:tabs>
          <w:tab w:val="left" w:pos="3420"/>
          <w:tab w:val="left" w:pos="4680"/>
          <w:tab w:val="left" w:pos="4860"/>
        </w:tabs>
        <w:ind w:left="720"/>
        <w:contextualSpacing/>
        <w:rPr>
          <w:rFonts w:ascii="Arial" w:hAnsi="Arial" w:cs="Arial"/>
        </w:rPr>
      </w:pPr>
    </w:p>
    <w:p w14:paraId="1DC40B8F" w14:textId="77777777" w:rsidR="003D5B8A" w:rsidRPr="00A54BF7" w:rsidRDefault="003D5B8A" w:rsidP="00334C06">
      <w:pPr>
        <w:pStyle w:val="ListParagraph"/>
        <w:widowControl/>
        <w:numPr>
          <w:ilvl w:val="1"/>
          <w:numId w:val="31"/>
        </w:numPr>
        <w:autoSpaceDE/>
        <w:autoSpaceDN/>
        <w:spacing w:after="120"/>
        <w:ind w:left="720" w:hanging="367"/>
        <w:rPr>
          <w:rFonts w:ascii="Arial" w:hAnsi="Arial" w:cs="Arial"/>
          <w:b/>
          <w:bCs/>
        </w:rPr>
      </w:pPr>
      <w:r>
        <w:rPr>
          <w:rFonts w:ascii="Arial" w:hAnsi="Arial" w:cs="Arial"/>
          <w:b/>
          <w:bCs/>
        </w:rPr>
        <w:lastRenderedPageBreak/>
        <w:t>Demonstrate clear expression of vision and execution of goals.</w:t>
      </w:r>
    </w:p>
    <w:p w14:paraId="04FC1D35" w14:textId="77777777" w:rsidR="003D5B8A" w:rsidRPr="00A54BF7" w:rsidRDefault="003D5B8A" w:rsidP="003D5B8A">
      <w:pPr>
        <w:pStyle w:val="BodyText"/>
        <w:tabs>
          <w:tab w:val="left" w:leader="underscore" w:pos="6660"/>
          <w:tab w:val="left" w:pos="9900"/>
        </w:tabs>
        <w:ind w:left="720"/>
        <w:contextualSpacing/>
        <w:rPr>
          <w:rFonts w:ascii="Arial" w:hAnsi="Arial" w:cs="Arial"/>
        </w:rPr>
      </w:pPr>
      <w:r w:rsidRPr="00A54BF7">
        <w:rPr>
          <w:rFonts w:ascii="Arial" w:hAnsi="Arial" w:cs="Arial"/>
          <w:b/>
          <w:bCs/>
          <w:u w:val="single"/>
        </w:rPr>
        <w:t>Year 1 Review:</w:t>
      </w:r>
      <w:r w:rsidRPr="00A54BF7">
        <w:rPr>
          <w:rFonts w:ascii="Arial" w:hAnsi="Arial" w:cs="Arial"/>
          <w:b/>
          <w:bCs/>
          <w:u w:val="single"/>
        </w:rPr>
        <w:br/>
      </w:r>
      <w:r w:rsidRPr="00A54BF7">
        <w:rPr>
          <w:rFonts w:ascii="Arial" w:hAnsi="Arial" w:cs="Arial"/>
        </w:rPr>
        <w:t xml:space="preserve">Relevant Course(s): </w:t>
      </w:r>
      <w:r w:rsidRPr="00A54BF7">
        <w:rPr>
          <w:rFonts w:ascii="Arial" w:hAnsi="Arial" w:cs="Arial"/>
        </w:rPr>
        <w:tab/>
        <w:t xml:space="preserve"> Internship</w:t>
      </w:r>
      <w:r w:rsidRPr="00A54BF7">
        <w:rPr>
          <w:rFonts w:ascii="Arial" w:hAnsi="Arial" w:cs="Arial"/>
          <w:spacing w:val="-2"/>
        </w:rPr>
        <w:t xml:space="preserve"> </w:t>
      </w:r>
      <w:r w:rsidRPr="00A54BF7">
        <w:rPr>
          <w:rFonts w:ascii="Arial" w:hAnsi="Arial" w:cs="Arial"/>
        </w:rPr>
        <w:t>Sites:</w:t>
      </w:r>
      <w:r w:rsidRPr="00A54BF7">
        <w:rPr>
          <w:rFonts w:ascii="Arial" w:hAnsi="Arial" w:cs="Arial"/>
          <w:spacing w:val="-2"/>
        </w:rPr>
        <w:t xml:space="preserve"> </w:t>
      </w:r>
      <w:r w:rsidRPr="00A54BF7">
        <w:rPr>
          <w:rFonts w:ascii="Arial" w:hAnsi="Arial" w:cs="Arial"/>
          <w:u w:val="single"/>
        </w:rPr>
        <w:t xml:space="preserve"> </w:t>
      </w:r>
      <w:r w:rsidRPr="00A54BF7">
        <w:rPr>
          <w:rFonts w:ascii="Arial" w:hAnsi="Arial" w:cs="Arial"/>
          <w:u w:val="single"/>
        </w:rPr>
        <w:tab/>
      </w:r>
    </w:p>
    <w:p w14:paraId="56F92CD4" w14:textId="77777777" w:rsidR="003D5B8A" w:rsidRPr="00A54BF7" w:rsidRDefault="003D5B8A" w:rsidP="003D5B8A">
      <w:pPr>
        <w:pStyle w:val="BodyText"/>
        <w:ind w:left="720"/>
        <w:contextualSpacing/>
        <w:rPr>
          <w:rFonts w:ascii="Arial" w:hAnsi="Arial" w:cs="Arial"/>
          <w:sz w:val="12"/>
        </w:rPr>
      </w:pPr>
    </w:p>
    <w:p w14:paraId="3039B229" w14:textId="77777777" w:rsidR="003D5B8A" w:rsidRPr="00A54BF7" w:rsidRDefault="003D5B8A" w:rsidP="003D5B8A">
      <w:pPr>
        <w:pStyle w:val="BodyText"/>
        <w:tabs>
          <w:tab w:val="left" w:pos="3420"/>
          <w:tab w:val="left" w:pos="4680"/>
          <w:tab w:val="left" w:pos="4860"/>
        </w:tabs>
        <w:ind w:left="720"/>
        <w:contextualSpacing/>
        <w:rPr>
          <w:rFonts w:ascii="Arial" w:hAnsi="Arial" w:cs="Arial"/>
        </w:rPr>
      </w:pPr>
      <w:r w:rsidRPr="00A54BF7">
        <w:rPr>
          <w:rFonts w:ascii="Arial" w:hAnsi="Arial" w:cs="Arial"/>
        </w:rPr>
        <w:t>Progress</w:t>
      </w:r>
      <w:r w:rsidRPr="00A54BF7">
        <w:rPr>
          <w:rFonts w:ascii="Arial" w:hAnsi="Arial" w:cs="Arial"/>
          <w:spacing w:val="-3"/>
        </w:rPr>
        <w:t xml:space="preserve"> </w:t>
      </w:r>
      <w:r w:rsidRPr="00A54BF7">
        <w:rPr>
          <w:rFonts w:ascii="Arial" w:hAnsi="Arial" w:cs="Arial"/>
        </w:rPr>
        <w:t>toward</w:t>
      </w:r>
      <w:r w:rsidRPr="00A54BF7">
        <w:rPr>
          <w:rFonts w:ascii="Arial" w:hAnsi="Arial" w:cs="Arial"/>
          <w:spacing w:val="-2"/>
        </w:rPr>
        <w:t xml:space="preserve"> </w:t>
      </w:r>
      <w:r w:rsidRPr="00A54BF7">
        <w:rPr>
          <w:rFonts w:ascii="Arial" w:hAnsi="Arial" w:cs="Arial"/>
        </w:rPr>
        <w:t>goal:</w:t>
      </w:r>
      <w:r w:rsidRPr="00A54BF7">
        <w:rPr>
          <w:rFonts w:ascii="Arial" w:hAnsi="Arial" w:cs="Arial"/>
        </w:rPr>
        <w:tab/>
      </w:r>
      <w:r w:rsidRPr="00A54BF7">
        <w:rPr>
          <w:rFonts w:ascii="Segoe UI Symbol" w:hAnsi="Segoe UI Symbol" w:cs="Segoe UI Symbol"/>
        </w:rPr>
        <w:t>☐</w:t>
      </w:r>
      <w:r w:rsidRPr="00A54BF7">
        <w:rPr>
          <w:rFonts w:ascii="Arial" w:hAnsi="Arial" w:cs="Arial"/>
        </w:rPr>
        <w:t xml:space="preserve"> None</w:t>
      </w:r>
      <w:r w:rsidRPr="00A54BF7">
        <w:rPr>
          <w:rFonts w:ascii="Arial" w:hAnsi="Arial" w:cs="Arial"/>
        </w:rPr>
        <w:tab/>
      </w:r>
      <w:r w:rsidRPr="00A54BF7">
        <w:rPr>
          <w:rFonts w:ascii="Segoe UI Symbol" w:hAnsi="Segoe UI Symbol" w:cs="Segoe UI Symbol"/>
        </w:rPr>
        <w:t>☐</w:t>
      </w:r>
      <w:r w:rsidRPr="00A54BF7">
        <w:rPr>
          <w:rFonts w:ascii="Arial" w:hAnsi="Arial" w:cs="Arial"/>
        </w:rPr>
        <w:t>In</w:t>
      </w:r>
      <w:r w:rsidRPr="00A54BF7">
        <w:rPr>
          <w:rFonts w:ascii="Arial" w:hAnsi="Arial" w:cs="Arial"/>
          <w:spacing w:val="-1"/>
        </w:rPr>
        <w:t xml:space="preserve"> </w:t>
      </w:r>
      <w:r w:rsidRPr="00A54BF7">
        <w:rPr>
          <w:rFonts w:ascii="Arial" w:hAnsi="Arial" w:cs="Arial"/>
        </w:rPr>
        <w:t>Progress</w:t>
      </w:r>
      <w:r w:rsidRPr="00A54BF7">
        <w:rPr>
          <w:rFonts w:ascii="Arial" w:hAnsi="Arial" w:cs="Arial"/>
        </w:rPr>
        <w:tab/>
      </w:r>
      <w:r w:rsidRPr="00A54BF7">
        <w:rPr>
          <w:rFonts w:ascii="Segoe UI Symbol" w:hAnsi="Segoe UI Symbol" w:cs="Segoe UI Symbol"/>
        </w:rPr>
        <w:t>☐</w:t>
      </w:r>
      <w:r w:rsidRPr="00A54BF7">
        <w:rPr>
          <w:rFonts w:ascii="Arial" w:hAnsi="Arial" w:cs="Arial"/>
        </w:rPr>
        <w:t xml:space="preserve"> Complete </w:t>
      </w:r>
    </w:p>
    <w:p w14:paraId="30748D03" w14:textId="77777777" w:rsidR="003D5B8A" w:rsidRDefault="003D5B8A" w:rsidP="003D5B8A">
      <w:pPr>
        <w:pStyle w:val="BodyText"/>
        <w:tabs>
          <w:tab w:val="left" w:pos="3420"/>
          <w:tab w:val="left" w:pos="4680"/>
          <w:tab w:val="left" w:pos="4860"/>
        </w:tabs>
        <w:ind w:left="720"/>
        <w:contextualSpacing/>
        <w:rPr>
          <w:rFonts w:ascii="Arial" w:hAnsi="Arial" w:cs="Arial"/>
        </w:rPr>
      </w:pPr>
    </w:p>
    <w:p w14:paraId="025275D3" w14:textId="77777777" w:rsidR="003D5B8A" w:rsidRPr="00A54BF7" w:rsidRDefault="003D5B8A" w:rsidP="003D5B8A">
      <w:pPr>
        <w:pStyle w:val="BodyText"/>
        <w:tabs>
          <w:tab w:val="left" w:pos="3420"/>
          <w:tab w:val="left" w:pos="4680"/>
          <w:tab w:val="left" w:pos="4860"/>
        </w:tabs>
        <w:ind w:left="720"/>
        <w:contextualSpacing/>
        <w:rPr>
          <w:rFonts w:ascii="Arial" w:hAnsi="Arial" w:cs="Arial"/>
        </w:rPr>
      </w:pPr>
      <w:r w:rsidRPr="00A54BF7">
        <w:rPr>
          <w:rFonts w:ascii="Arial" w:hAnsi="Arial" w:cs="Arial"/>
        </w:rPr>
        <w:t xml:space="preserve">Comments: </w:t>
      </w:r>
    </w:p>
    <w:p w14:paraId="307EC8F0" w14:textId="77777777" w:rsidR="003D5B8A" w:rsidRDefault="003D5B8A" w:rsidP="003D5B8A">
      <w:pPr>
        <w:pStyle w:val="BodyText"/>
        <w:ind w:left="720"/>
        <w:contextualSpacing/>
        <w:rPr>
          <w:rFonts w:ascii="Arial" w:hAnsi="Arial" w:cs="Arial"/>
        </w:rPr>
      </w:pPr>
    </w:p>
    <w:p w14:paraId="0AEF7C41" w14:textId="77777777" w:rsidR="003D5B8A" w:rsidRPr="00A54BF7" w:rsidRDefault="003D5B8A" w:rsidP="003D5B8A">
      <w:pPr>
        <w:pStyle w:val="BodyText"/>
        <w:ind w:left="720"/>
        <w:contextualSpacing/>
        <w:rPr>
          <w:rFonts w:ascii="Arial" w:hAnsi="Arial" w:cs="Arial"/>
        </w:rPr>
      </w:pPr>
      <w:r w:rsidRPr="00A54BF7">
        <w:rPr>
          <w:rFonts w:ascii="Arial" w:hAnsi="Arial" w:cs="Arial"/>
        </w:rPr>
        <w:t>Plan to complete goal (e.g., courses, internships, etc.):</w:t>
      </w:r>
    </w:p>
    <w:p w14:paraId="207E84A9" w14:textId="77777777" w:rsidR="003D5B8A" w:rsidRPr="00A54BF7" w:rsidRDefault="003D5B8A" w:rsidP="003D5B8A">
      <w:pPr>
        <w:pStyle w:val="BodyText"/>
        <w:tabs>
          <w:tab w:val="left" w:leader="underscore" w:pos="6660"/>
          <w:tab w:val="left" w:pos="9900"/>
        </w:tabs>
        <w:ind w:left="720"/>
        <w:contextualSpacing/>
        <w:rPr>
          <w:rFonts w:ascii="Arial" w:hAnsi="Arial" w:cs="Arial"/>
        </w:rPr>
      </w:pPr>
      <w:r>
        <w:rPr>
          <w:rFonts w:ascii="Arial" w:hAnsi="Arial" w:cs="Arial"/>
          <w:b/>
          <w:bCs/>
          <w:u w:val="single"/>
        </w:rPr>
        <w:br/>
        <w:t>Final Audit</w:t>
      </w:r>
      <w:r w:rsidRPr="00A54BF7">
        <w:rPr>
          <w:rFonts w:ascii="Arial" w:hAnsi="Arial" w:cs="Arial"/>
          <w:b/>
          <w:bCs/>
          <w:u w:val="single"/>
        </w:rPr>
        <w:t>:</w:t>
      </w:r>
      <w:r w:rsidRPr="00A54BF7">
        <w:rPr>
          <w:rFonts w:ascii="Arial" w:hAnsi="Arial" w:cs="Arial"/>
          <w:b/>
          <w:bCs/>
          <w:u w:val="single"/>
        </w:rPr>
        <w:br/>
      </w:r>
      <w:r w:rsidRPr="00A54BF7">
        <w:rPr>
          <w:rFonts w:ascii="Arial" w:hAnsi="Arial" w:cs="Arial"/>
        </w:rPr>
        <w:t xml:space="preserve">Relevant Course(s): </w:t>
      </w:r>
      <w:r w:rsidRPr="00A54BF7">
        <w:rPr>
          <w:rFonts w:ascii="Arial" w:hAnsi="Arial" w:cs="Arial"/>
        </w:rPr>
        <w:tab/>
        <w:t xml:space="preserve"> Internship</w:t>
      </w:r>
      <w:r w:rsidRPr="00A54BF7">
        <w:rPr>
          <w:rFonts w:ascii="Arial" w:hAnsi="Arial" w:cs="Arial"/>
          <w:spacing w:val="-2"/>
        </w:rPr>
        <w:t xml:space="preserve"> </w:t>
      </w:r>
      <w:r w:rsidRPr="00A54BF7">
        <w:rPr>
          <w:rFonts w:ascii="Arial" w:hAnsi="Arial" w:cs="Arial"/>
        </w:rPr>
        <w:t>Sites:</w:t>
      </w:r>
      <w:r w:rsidRPr="00A54BF7">
        <w:rPr>
          <w:rFonts w:ascii="Arial" w:hAnsi="Arial" w:cs="Arial"/>
          <w:spacing w:val="-2"/>
        </w:rPr>
        <w:t xml:space="preserve"> </w:t>
      </w:r>
      <w:r w:rsidRPr="00A54BF7">
        <w:rPr>
          <w:rFonts w:ascii="Arial" w:hAnsi="Arial" w:cs="Arial"/>
          <w:u w:val="single"/>
        </w:rPr>
        <w:t xml:space="preserve"> </w:t>
      </w:r>
      <w:r w:rsidRPr="00A54BF7">
        <w:rPr>
          <w:rFonts w:ascii="Arial" w:hAnsi="Arial" w:cs="Arial"/>
          <w:u w:val="single"/>
        </w:rPr>
        <w:tab/>
      </w:r>
    </w:p>
    <w:p w14:paraId="30B3FFF7" w14:textId="77777777" w:rsidR="003D5B8A" w:rsidRDefault="003D5B8A" w:rsidP="003D5B8A">
      <w:pPr>
        <w:pStyle w:val="BodyText"/>
        <w:tabs>
          <w:tab w:val="left" w:pos="3420"/>
          <w:tab w:val="left" w:pos="4680"/>
          <w:tab w:val="left" w:pos="4860"/>
        </w:tabs>
        <w:ind w:left="720"/>
        <w:contextualSpacing/>
        <w:rPr>
          <w:rFonts w:ascii="Arial" w:hAnsi="Arial" w:cs="Arial"/>
        </w:rPr>
      </w:pPr>
    </w:p>
    <w:p w14:paraId="046F85E5" w14:textId="77777777" w:rsidR="003D5B8A" w:rsidRDefault="003D5B8A" w:rsidP="003D5B8A">
      <w:pPr>
        <w:pStyle w:val="BodyText"/>
        <w:tabs>
          <w:tab w:val="left" w:pos="3420"/>
          <w:tab w:val="left" w:pos="4680"/>
          <w:tab w:val="left" w:pos="4860"/>
        </w:tabs>
        <w:ind w:left="720"/>
        <w:contextualSpacing/>
        <w:rPr>
          <w:rFonts w:ascii="Arial" w:hAnsi="Arial" w:cs="Arial"/>
        </w:rPr>
      </w:pPr>
      <w:r>
        <w:rPr>
          <w:rFonts w:ascii="Arial" w:hAnsi="Arial" w:cs="Arial"/>
        </w:rPr>
        <w:t>Summary:</w:t>
      </w:r>
    </w:p>
    <w:p w14:paraId="45704987" w14:textId="77777777" w:rsidR="003D5B8A" w:rsidRDefault="003D5B8A" w:rsidP="003D5B8A">
      <w:pPr>
        <w:pStyle w:val="BodyText"/>
        <w:tabs>
          <w:tab w:val="left" w:pos="3420"/>
          <w:tab w:val="left" w:pos="4680"/>
          <w:tab w:val="left" w:pos="4860"/>
        </w:tabs>
        <w:ind w:left="720"/>
        <w:contextualSpacing/>
        <w:rPr>
          <w:rFonts w:ascii="Arial" w:hAnsi="Arial" w:cs="Arial"/>
        </w:rPr>
      </w:pPr>
    </w:p>
    <w:p w14:paraId="7FC1A7BD" w14:textId="77777777" w:rsidR="003D5B8A" w:rsidRPr="00A54BF7" w:rsidRDefault="003D5B8A" w:rsidP="00334C06">
      <w:pPr>
        <w:pStyle w:val="ListParagraph"/>
        <w:widowControl/>
        <w:numPr>
          <w:ilvl w:val="1"/>
          <w:numId w:val="31"/>
        </w:numPr>
        <w:autoSpaceDE/>
        <w:autoSpaceDN/>
        <w:spacing w:after="120"/>
        <w:ind w:left="720" w:hanging="367"/>
        <w:rPr>
          <w:rFonts w:ascii="Arial" w:hAnsi="Arial" w:cs="Arial"/>
          <w:b/>
          <w:bCs/>
        </w:rPr>
      </w:pPr>
      <w:r>
        <w:rPr>
          <w:rFonts w:ascii="Arial" w:hAnsi="Arial" w:cs="Arial"/>
          <w:b/>
          <w:bCs/>
        </w:rPr>
        <w:t>Engage in effective oral and written communication practices tailoring message to varied audiences and using all available communication technologies.</w:t>
      </w:r>
    </w:p>
    <w:p w14:paraId="434D0CD9" w14:textId="77777777" w:rsidR="003D5B8A" w:rsidRPr="00A54BF7" w:rsidRDefault="003D5B8A" w:rsidP="003D5B8A">
      <w:pPr>
        <w:pStyle w:val="BodyText"/>
        <w:tabs>
          <w:tab w:val="left" w:leader="underscore" w:pos="6660"/>
          <w:tab w:val="left" w:pos="9900"/>
        </w:tabs>
        <w:ind w:left="720"/>
        <w:contextualSpacing/>
        <w:rPr>
          <w:rFonts w:ascii="Arial" w:hAnsi="Arial" w:cs="Arial"/>
        </w:rPr>
      </w:pPr>
      <w:r w:rsidRPr="00A54BF7">
        <w:rPr>
          <w:rFonts w:ascii="Arial" w:hAnsi="Arial" w:cs="Arial"/>
          <w:b/>
          <w:bCs/>
          <w:u w:val="single"/>
        </w:rPr>
        <w:t>Year 1 Review:</w:t>
      </w:r>
      <w:r w:rsidRPr="00A54BF7">
        <w:rPr>
          <w:rFonts w:ascii="Arial" w:hAnsi="Arial" w:cs="Arial"/>
          <w:b/>
          <w:bCs/>
          <w:u w:val="single"/>
        </w:rPr>
        <w:br/>
      </w:r>
      <w:r w:rsidRPr="00A54BF7">
        <w:rPr>
          <w:rFonts w:ascii="Arial" w:hAnsi="Arial" w:cs="Arial"/>
        </w:rPr>
        <w:t xml:space="preserve">Relevant Course(s): </w:t>
      </w:r>
      <w:r w:rsidRPr="00A54BF7">
        <w:rPr>
          <w:rFonts w:ascii="Arial" w:hAnsi="Arial" w:cs="Arial"/>
        </w:rPr>
        <w:tab/>
        <w:t xml:space="preserve"> Internship</w:t>
      </w:r>
      <w:r w:rsidRPr="00A54BF7">
        <w:rPr>
          <w:rFonts w:ascii="Arial" w:hAnsi="Arial" w:cs="Arial"/>
          <w:spacing w:val="-2"/>
        </w:rPr>
        <w:t xml:space="preserve"> </w:t>
      </w:r>
      <w:r w:rsidRPr="00A54BF7">
        <w:rPr>
          <w:rFonts w:ascii="Arial" w:hAnsi="Arial" w:cs="Arial"/>
        </w:rPr>
        <w:t>Sites:</w:t>
      </w:r>
      <w:r w:rsidRPr="00A54BF7">
        <w:rPr>
          <w:rFonts w:ascii="Arial" w:hAnsi="Arial" w:cs="Arial"/>
          <w:spacing w:val="-2"/>
        </w:rPr>
        <w:t xml:space="preserve"> </w:t>
      </w:r>
      <w:r w:rsidRPr="00A54BF7">
        <w:rPr>
          <w:rFonts w:ascii="Arial" w:hAnsi="Arial" w:cs="Arial"/>
          <w:u w:val="single"/>
        </w:rPr>
        <w:t xml:space="preserve"> </w:t>
      </w:r>
      <w:r w:rsidRPr="00A54BF7">
        <w:rPr>
          <w:rFonts w:ascii="Arial" w:hAnsi="Arial" w:cs="Arial"/>
          <w:u w:val="single"/>
        </w:rPr>
        <w:tab/>
      </w:r>
    </w:p>
    <w:p w14:paraId="7DF2BF2A" w14:textId="77777777" w:rsidR="003D5B8A" w:rsidRPr="00A54BF7" w:rsidRDefault="003D5B8A" w:rsidP="003D5B8A">
      <w:pPr>
        <w:pStyle w:val="BodyText"/>
        <w:ind w:left="720"/>
        <w:contextualSpacing/>
        <w:rPr>
          <w:rFonts w:ascii="Arial" w:hAnsi="Arial" w:cs="Arial"/>
          <w:sz w:val="12"/>
        </w:rPr>
      </w:pPr>
    </w:p>
    <w:p w14:paraId="649CA265" w14:textId="77777777" w:rsidR="003D5B8A" w:rsidRPr="00A54BF7" w:rsidRDefault="003D5B8A" w:rsidP="003D5B8A">
      <w:pPr>
        <w:pStyle w:val="BodyText"/>
        <w:tabs>
          <w:tab w:val="left" w:pos="3420"/>
          <w:tab w:val="left" w:pos="4680"/>
          <w:tab w:val="left" w:pos="4860"/>
        </w:tabs>
        <w:ind w:left="720"/>
        <w:contextualSpacing/>
        <w:rPr>
          <w:rFonts w:ascii="Arial" w:hAnsi="Arial" w:cs="Arial"/>
        </w:rPr>
      </w:pPr>
      <w:r w:rsidRPr="00A54BF7">
        <w:rPr>
          <w:rFonts w:ascii="Arial" w:hAnsi="Arial" w:cs="Arial"/>
        </w:rPr>
        <w:t>Progress</w:t>
      </w:r>
      <w:r w:rsidRPr="00A54BF7">
        <w:rPr>
          <w:rFonts w:ascii="Arial" w:hAnsi="Arial" w:cs="Arial"/>
          <w:spacing w:val="-3"/>
        </w:rPr>
        <w:t xml:space="preserve"> </w:t>
      </w:r>
      <w:r w:rsidRPr="00A54BF7">
        <w:rPr>
          <w:rFonts w:ascii="Arial" w:hAnsi="Arial" w:cs="Arial"/>
        </w:rPr>
        <w:t>toward</w:t>
      </w:r>
      <w:r w:rsidRPr="00A54BF7">
        <w:rPr>
          <w:rFonts w:ascii="Arial" w:hAnsi="Arial" w:cs="Arial"/>
          <w:spacing w:val="-2"/>
        </w:rPr>
        <w:t xml:space="preserve"> </w:t>
      </w:r>
      <w:r w:rsidRPr="00A54BF7">
        <w:rPr>
          <w:rFonts w:ascii="Arial" w:hAnsi="Arial" w:cs="Arial"/>
        </w:rPr>
        <w:t>goal:</w:t>
      </w:r>
      <w:r w:rsidRPr="00A54BF7">
        <w:rPr>
          <w:rFonts w:ascii="Arial" w:hAnsi="Arial" w:cs="Arial"/>
        </w:rPr>
        <w:tab/>
      </w:r>
      <w:r w:rsidRPr="00A54BF7">
        <w:rPr>
          <w:rFonts w:ascii="Segoe UI Symbol" w:hAnsi="Segoe UI Symbol" w:cs="Segoe UI Symbol"/>
        </w:rPr>
        <w:t>☐</w:t>
      </w:r>
      <w:r w:rsidRPr="00A54BF7">
        <w:rPr>
          <w:rFonts w:ascii="Arial" w:hAnsi="Arial" w:cs="Arial"/>
        </w:rPr>
        <w:t xml:space="preserve"> None</w:t>
      </w:r>
      <w:r w:rsidRPr="00A54BF7">
        <w:rPr>
          <w:rFonts w:ascii="Arial" w:hAnsi="Arial" w:cs="Arial"/>
        </w:rPr>
        <w:tab/>
      </w:r>
      <w:r w:rsidRPr="00A54BF7">
        <w:rPr>
          <w:rFonts w:ascii="Segoe UI Symbol" w:hAnsi="Segoe UI Symbol" w:cs="Segoe UI Symbol"/>
        </w:rPr>
        <w:t>☐</w:t>
      </w:r>
      <w:r w:rsidRPr="00A54BF7">
        <w:rPr>
          <w:rFonts w:ascii="Arial" w:hAnsi="Arial" w:cs="Arial"/>
        </w:rPr>
        <w:t>In</w:t>
      </w:r>
      <w:r w:rsidRPr="00A54BF7">
        <w:rPr>
          <w:rFonts w:ascii="Arial" w:hAnsi="Arial" w:cs="Arial"/>
          <w:spacing w:val="-1"/>
        </w:rPr>
        <w:t xml:space="preserve"> </w:t>
      </w:r>
      <w:r w:rsidRPr="00A54BF7">
        <w:rPr>
          <w:rFonts w:ascii="Arial" w:hAnsi="Arial" w:cs="Arial"/>
        </w:rPr>
        <w:t>Progress</w:t>
      </w:r>
      <w:r w:rsidRPr="00A54BF7">
        <w:rPr>
          <w:rFonts w:ascii="Arial" w:hAnsi="Arial" w:cs="Arial"/>
        </w:rPr>
        <w:tab/>
      </w:r>
      <w:r w:rsidRPr="00A54BF7">
        <w:rPr>
          <w:rFonts w:ascii="Segoe UI Symbol" w:hAnsi="Segoe UI Symbol" w:cs="Segoe UI Symbol"/>
        </w:rPr>
        <w:t>☐</w:t>
      </w:r>
      <w:r w:rsidRPr="00A54BF7">
        <w:rPr>
          <w:rFonts w:ascii="Arial" w:hAnsi="Arial" w:cs="Arial"/>
        </w:rPr>
        <w:t xml:space="preserve"> Complete </w:t>
      </w:r>
    </w:p>
    <w:p w14:paraId="680EEB82" w14:textId="77777777" w:rsidR="003D5B8A" w:rsidRDefault="003D5B8A" w:rsidP="003D5B8A">
      <w:pPr>
        <w:pStyle w:val="BodyText"/>
        <w:tabs>
          <w:tab w:val="left" w:pos="3420"/>
          <w:tab w:val="left" w:pos="4680"/>
          <w:tab w:val="left" w:pos="4860"/>
        </w:tabs>
        <w:ind w:left="720"/>
        <w:contextualSpacing/>
        <w:rPr>
          <w:rFonts w:ascii="Arial" w:hAnsi="Arial" w:cs="Arial"/>
        </w:rPr>
      </w:pPr>
    </w:p>
    <w:p w14:paraId="1F6DCCDF" w14:textId="77777777" w:rsidR="003D5B8A" w:rsidRPr="00A54BF7" w:rsidRDefault="003D5B8A" w:rsidP="003D5B8A">
      <w:pPr>
        <w:pStyle w:val="BodyText"/>
        <w:tabs>
          <w:tab w:val="left" w:pos="3420"/>
          <w:tab w:val="left" w:pos="4680"/>
          <w:tab w:val="left" w:pos="4860"/>
        </w:tabs>
        <w:ind w:left="720"/>
        <w:contextualSpacing/>
        <w:rPr>
          <w:rFonts w:ascii="Arial" w:hAnsi="Arial" w:cs="Arial"/>
        </w:rPr>
      </w:pPr>
      <w:r w:rsidRPr="00A54BF7">
        <w:rPr>
          <w:rFonts w:ascii="Arial" w:hAnsi="Arial" w:cs="Arial"/>
        </w:rPr>
        <w:t xml:space="preserve">Comments: </w:t>
      </w:r>
    </w:p>
    <w:p w14:paraId="5259370A" w14:textId="77777777" w:rsidR="003D5B8A" w:rsidRDefault="003D5B8A" w:rsidP="003D5B8A">
      <w:pPr>
        <w:pStyle w:val="BodyText"/>
        <w:ind w:left="720"/>
        <w:contextualSpacing/>
        <w:rPr>
          <w:rFonts w:ascii="Arial" w:hAnsi="Arial" w:cs="Arial"/>
        </w:rPr>
      </w:pPr>
    </w:p>
    <w:p w14:paraId="43A16508" w14:textId="77777777" w:rsidR="003D5B8A" w:rsidRPr="00A54BF7" w:rsidRDefault="003D5B8A" w:rsidP="003D5B8A">
      <w:pPr>
        <w:pStyle w:val="BodyText"/>
        <w:ind w:left="720"/>
        <w:contextualSpacing/>
        <w:rPr>
          <w:rFonts w:ascii="Arial" w:hAnsi="Arial" w:cs="Arial"/>
        </w:rPr>
      </w:pPr>
      <w:r w:rsidRPr="00A54BF7">
        <w:rPr>
          <w:rFonts w:ascii="Arial" w:hAnsi="Arial" w:cs="Arial"/>
        </w:rPr>
        <w:t>Plan to complete goal (e.g., courses, internships, etc.):</w:t>
      </w:r>
    </w:p>
    <w:p w14:paraId="21ADBB0D" w14:textId="77777777" w:rsidR="003D5B8A" w:rsidRPr="00A54BF7" w:rsidRDefault="003D5B8A" w:rsidP="003D5B8A">
      <w:pPr>
        <w:pStyle w:val="BodyText"/>
        <w:tabs>
          <w:tab w:val="left" w:leader="underscore" w:pos="6660"/>
          <w:tab w:val="left" w:pos="9900"/>
        </w:tabs>
        <w:ind w:left="720"/>
        <w:contextualSpacing/>
        <w:rPr>
          <w:rFonts w:ascii="Arial" w:hAnsi="Arial" w:cs="Arial"/>
        </w:rPr>
      </w:pPr>
      <w:r>
        <w:rPr>
          <w:rFonts w:ascii="Arial" w:hAnsi="Arial" w:cs="Arial"/>
          <w:b/>
          <w:bCs/>
          <w:u w:val="single"/>
        </w:rPr>
        <w:br/>
        <w:t>Final Audit</w:t>
      </w:r>
      <w:r w:rsidRPr="00A54BF7">
        <w:rPr>
          <w:rFonts w:ascii="Arial" w:hAnsi="Arial" w:cs="Arial"/>
          <w:b/>
          <w:bCs/>
          <w:u w:val="single"/>
        </w:rPr>
        <w:t>:</w:t>
      </w:r>
      <w:r w:rsidRPr="00A54BF7">
        <w:rPr>
          <w:rFonts w:ascii="Arial" w:hAnsi="Arial" w:cs="Arial"/>
          <w:b/>
          <w:bCs/>
          <w:u w:val="single"/>
        </w:rPr>
        <w:br/>
      </w:r>
      <w:r w:rsidRPr="00A54BF7">
        <w:rPr>
          <w:rFonts w:ascii="Arial" w:hAnsi="Arial" w:cs="Arial"/>
        </w:rPr>
        <w:t xml:space="preserve">Relevant Course(s): </w:t>
      </w:r>
      <w:r w:rsidRPr="00A54BF7">
        <w:rPr>
          <w:rFonts w:ascii="Arial" w:hAnsi="Arial" w:cs="Arial"/>
        </w:rPr>
        <w:tab/>
        <w:t xml:space="preserve"> Internship</w:t>
      </w:r>
      <w:r w:rsidRPr="00A54BF7">
        <w:rPr>
          <w:rFonts w:ascii="Arial" w:hAnsi="Arial" w:cs="Arial"/>
          <w:spacing w:val="-2"/>
        </w:rPr>
        <w:t xml:space="preserve"> </w:t>
      </w:r>
      <w:r w:rsidRPr="00A54BF7">
        <w:rPr>
          <w:rFonts w:ascii="Arial" w:hAnsi="Arial" w:cs="Arial"/>
        </w:rPr>
        <w:t>Sites:</w:t>
      </w:r>
      <w:r w:rsidRPr="00A54BF7">
        <w:rPr>
          <w:rFonts w:ascii="Arial" w:hAnsi="Arial" w:cs="Arial"/>
          <w:spacing w:val="-2"/>
        </w:rPr>
        <w:t xml:space="preserve"> </w:t>
      </w:r>
      <w:r w:rsidRPr="00A54BF7">
        <w:rPr>
          <w:rFonts w:ascii="Arial" w:hAnsi="Arial" w:cs="Arial"/>
          <w:u w:val="single"/>
        </w:rPr>
        <w:t xml:space="preserve"> </w:t>
      </w:r>
      <w:r w:rsidRPr="00A54BF7">
        <w:rPr>
          <w:rFonts w:ascii="Arial" w:hAnsi="Arial" w:cs="Arial"/>
          <w:u w:val="single"/>
        </w:rPr>
        <w:tab/>
      </w:r>
    </w:p>
    <w:p w14:paraId="20ED9EB7" w14:textId="77777777" w:rsidR="003D5B8A" w:rsidRDefault="003D5B8A" w:rsidP="003D5B8A">
      <w:pPr>
        <w:pStyle w:val="BodyText"/>
        <w:tabs>
          <w:tab w:val="left" w:pos="3420"/>
          <w:tab w:val="left" w:pos="4680"/>
          <w:tab w:val="left" w:pos="4860"/>
        </w:tabs>
        <w:ind w:left="720"/>
        <w:contextualSpacing/>
        <w:rPr>
          <w:rFonts w:ascii="Arial" w:hAnsi="Arial" w:cs="Arial"/>
        </w:rPr>
      </w:pPr>
    </w:p>
    <w:p w14:paraId="56EEA6C6" w14:textId="77777777" w:rsidR="003D5B8A" w:rsidRDefault="003D5B8A" w:rsidP="003D5B8A">
      <w:pPr>
        <w:pStyle w:val="BodyText"/>
        <w:tabs>
          <w:tab w:val="left" w:pos="3420"/>
          <w:tab w:val="left" w:pos="4680"/>
          <w:tab w:val="left" w:pos="4860"/>
        </w:tabs>
        <w:ind w:left="720"/>
        <w:contextualSpacing/>
        <w:rPr>
          <w:rFonts w:ascii="Arial" w:hAnsi="Arial" w:cs="Arial"/>
        </w:rPr>
      </w:pPr>
      <w:r>
        <w:rPr>
          <w:rFonts w:ascii="Arial" w:hAnsi="Arial" w:cs="Arial"/>
        </w:rPr>
        <w:t>Summary:</w:t>
      </w:r>
    </w:p>
    <w:p w14:paraId="1C80E109" w14:textId="77777777" w:rsidR="003D5B8A" w:rsidRDefault="003D5B8A" w:rsidP="003D5B8A">
      <w:pPr>
        <w:pStyle w:val="BodyText"/>
        <w:tabs>
          <w:tab w:val="left" w:pos="3420"/>
          <w:tab w:val="left" w:pos="4680"/>
          <w:tab w:val="left" w:pos="4860"/>
        </w:tabs>
        <w:ind w:left="720"/>
        <w:contextualSpacing/>
        <w:rPr>
          <w:rFonts w:ascii="Arial" w:hAnsi="Arial" w:cs="Arial"/>
        </w:rPr>
      </w:pPr>
    </w:p>
    <w:p w14:paraId="1745C75A" w14:textId="77777777" w:rsidR="003D5B8A" w:rsidRDefault="003D5B8A" w:rsidP="003D5B8A">
      <w:pPr>
        <w:pStyle w:val="BodyText"/>
        <w:tabs>
          <w:tab w:val="left" w:pos="3420"/>
          <w:tab w:val="left" w:pos="4680"/>
          <w:tab w:val="left" w:pos="4860"/>
        </w:tabs>
        <w:ind w:left="720"/>
        <w:contextualSpacing/>
        <w:rPr>
          <w:rFonts w:ascii="Arial" w:hAnsi="Arial" w:cs="Arial"/>
        </w:rPr>
      </w:pPr>
    </w:p>
    <w:p w14:paraId="6AFD7A32" w14:textId="77777777" w:rsidR="003D5B8A" w:rsidRPr="00A54BF7" w:rsidRDefault="003D5B8A" w:rsidP="00334C06">
      <w:pPr>
        <w:pStyle w:val="ListParagraph"/>
        <w:widowControl/>
        <w:numPr>
          <w:ilvl w:val="0"/>
          <w:numId w:val="31"/>
        </w:numPr>
        <w:autoSpaceDE/>
        <w:autoSpaceDN/>
        <w:spacing w:after="120"/>
        <w:ind w:left="360" w:hanging="360"/>
        <w:contextualSpacing w:val="0"/>
        <w:rPr>
          <w:rFonts w:ascii="Arial" w:hAnsi="Arial" w:cs="Arial"/>
          <w:b/>
          <w:bCs/>
          <w:sz w:val="28"/>
          <w:szCs w:val="28"/>
        </w:rPr>
      </w:pPr>
      <w:r>
        <w:rPr>
          <w:rFonts w:ascii="Arial" w:hAnsi="Arial" w:cs="Arial"/>
          <w:b/>
          <w:bCs/>
          <w:sz w:val="28"/>
          <w:szCs w:val="28"/>
        </w:rPr>
        <w:t>Cultural Understanding</w:t>
      </w:r>
    </w:p>
    <w:p w14:paraId="1945BA57" w14:textId="77777777" w:rsidR="003D5B8A" w:rsidRPr="00A54BF7" w:rsidRDefault="003D5B8A" w:rsidP="00334C06">
      <w:pPr>
        <w:pStyle w:val="ListParagraph"/>
        <w:widowControl/>
        <w:numPr>
          <w:ilvl w:val="1"/>
          <w:numId w:val="31"/>
        </w:numPr>
        <w:autoSpaceDE/>
        <w:autoSpaceDN/>
        <w:spacing w:after="120"/>
        <w:ind w:left="720" w:hanging="367"/>
        <w:rPr>
          <w:rFonts w:ascii="Arial" w:hAnsi="Arial" w:cs="Arial"/>
          <w:b/>
          <w:bCs/>
        </w:rPr>
      </w:pPr>
      <w:r>
        <w:rPr>
          <w:rFonts w:ascii="Arial" w:hAnsi="Arial" w:cs="Arial"/>
          <w:b/>
          <w:bCs/>
        </w:rPr>
        <w:t xml:space="preserve">Demonstrate </w:t>
      </w:r>
      <w:r w:rsidRPr="007F3F70">
        <w:rPr>
          <w:rFonts w:ascii="Arial" w:hAnsi="Arial" w:cs="Arial"/>
          <w:b/>
          <w:bCs/>
        </w:rPr>
        <w:t xml:space="preserve">knowledge of cultural, socioeconomic, </w:t>
      </w:r>
      <w:r>
        <w:rPr>
          <w:rFonts w:ascii="Arial" w:hAnsi="Arial" w:cs="Arial"/>
          <w:b/>
          <w:bCs/>
        </w:rPr>
        <w:t>&amp;</w:t>
      </w:r>
      <w:r w:rsidRPr="007F3F70">
        <w:rPr>
          <w:rFonts w:ascii="Arial" w:hAnsi="Arial" w:cs="Arial"/>
          <w:b/>
          <w:bCs/>
        </w:rPr>
        <w:t xml:space="preserve"> linguistic differences</w:t>
      </w:r>
      <w:r>
        <w:rPr>
          <w:rFonts w:ascii="Arial" w:hAnsi="Arial" w:cs="Arial"/>
          <w:b/>
          <w:bCs/>
        </w:rPr>
        <w:t xml:space="preserve">/ </w:t>
      </w:r>
      <w:r w:rsidRPr="007F3F70">
        <w:rPr>
          <w:rFonts w:ascii="Arial" w:hAnsi="Arial" w:cs="Arial"/>
          <w:b/>
          <w:bCs/>
        </w:rPr>
        <w:t xml:space="preserve">sensitivities to differences relevant to communicative sciences </w:t>
      </w:r>
      <w:r>
        <w:rPr>
          <w:rFonts w:ascii="Arial" w:hAnsi="Arial" w:cs="Arial"/>
          <w:b/>
          <w:bCs/>
        </w:rPr>
        <w:t>&amp;</w:t>
      </w:r>
      <w:r w:rsidRPr="007F3F70">
        <w:rPr>
          <w:rFonts w:ascii="Arial" w:hAnsi="Arial" w:cs="Arial"/>
          <w:b/>
          <w:bCs/>
        </w:rPr>
        <w:t xml:space="preserve"> disorders</w:t>
      </w:r>
      <w:r>
        <w:rPr>
          <w:rFonts w:ascii="Arial" w:hAnsi="Arial" w:cs="Arial"/>
          <w:b/>
          <w:bCs/>
        </w:rPr>
        <w:t>.</w:t>
      </w:r>
    </w:p>
    <w:p w14:paraId="230A5DEB" w14:textId="77777777" w:rsidR="003D5B8A" w:rsidRPr="00A54BF7" w:rsidRDefault="003D5B8A" w:rsidP="003D5B8A">
      <w:pPr>
        <w:pStyle w:val="BodyText"/>
        <w:tabs>
          <w:tab w:val="left" w:leader="underscore" w:pos="6660"/>
          <w:tab w:val="left" w:pos="9900"/>
        </w:tabs>
        <w:ind w:left="720"/>
        <w:contextualSpacing/>
        <w:rPr>
          <w:rFonts w:ascii="Arial" w:hAnsi="Arial" w:cs="Arial"/>
        </w:rPr>
      </w:pPr>
      <w:r w:rsidRPr="00A54BF7">
        <w:rPr>
          <w:rFonts w:ascii="Arial" w:hAnsi="Arial" w:cs="Arial"/>
          <w:b/>
          <w:bCs/>
          <w:u w:val="single"/>
        </w:rPr>
        <w:t>Year 1 Review:</w:t>
      </w:r>
      <w:r w:rsidRPr="00A54BF7">
        <w:rPr>
          <w:rFonts w:ascii="Arial" w:hAnsi="Arial" w:cs="Arial"/>
          <w:b/>
          <w:bCs/>
          <w:u w:val="single"/>
        </w:rPr>
        <w:br/>
      </w:r>
      <w:r w:rsidRPr="00A54BF7">
        <w:rPr>
          <w:rFonts w:ascii="Arial" w:hAnsi="Arial" w:cs="Arial"/>
        </w:rPr>
        <w:t xml:space="preserve">Relevant Course(s): </w:t>
      </w:r>
      <w:r w:rsidRPr="00A54BF7">
        <w:rPr>
          <w:rFonts w:ascii="Arial" w:hAnsi="Arial" w:cs="Arial"/>
        </w:rPr>
        <w:tab/>
        <w:t xml:space="preserve"> Internship</w:t>
      </w:r>
      <w:r w:rsidRPr="00A54BF7">
        <w:rPr>
          <w:rFonts w:ascii="Arial" w:hAnsi="Arial" w:cs="Arial"/>
          <w:spacing w:val="-2"/>
        </w:rPr>
        <w:t xml:space="preserve"> </w:t>
      </w:r>
      <w:r w:rsidRPr="00A54BF7">
        <w:rPr>
          <w:rFonts w:ascii="Arial" w:hAnsi="Arial" w:cs="Arial"/>
        </w:rPr>
        <w:t>Sites:</w:t>
      </w:r>
      <w:r w:rsidRPr="00A54BF7">
        <w:rPr>
          <w:rFonts w:ascii="Arial" w:hAnsi="Arial" w:cs="Arial"/>
          <w:spacing w:val="-2"/>
        </w:rPr>
        <w:t xml:space="preserve"> </w:t>
      </w:r>
      <w:r w:rsidRPr="00A54BF7">
        <w:rPr>
          <w:rFonts w:ascii="Arial" w:hAnsi="Arial" w:cs="Arial"/>
          <w:u w:val="single"/>
        </w:rPr>
        <w:t xml:space="preserve"> </w:t>
      </w:r>
      <w:r w:rsidRPr="00A54BF7">
        <w:rPr>
          <w:rFonts w:ascii="Arial" w:hAnsi="Arial" w:cs="Arial"/>
          <w:u w:val="single"/>
        </w:rPr>
        <w:tab/>
      </w:r>
    </w:p>
    <w:p w14:paraId="5FC1D0B1" w14:textId="77777777" w:rsidR="003D5B8A" w:rsidRPr="00A54BF7" w:rsidRDefault="003D5B8A" w:rsidP="003D5B8A">
      <w:pPr>
        <w:pStyle w:val="BodyText"/>
        <w:ind w:left="720"/>
        <w:contextualSpacing/>
        <w:rPr>
          <w:rFonts w:ascii="Arial" w:hAnsi="Arial" w:cs="Arial"/>
          <w:sz w:val="12"/>
        </w:rPr>
      </w:pPr>
    </w:p>
    <w:p w14:paraId="29700BB7" w14:textId="77777777" w:rsidR="003D5B8A" w:rsidRPr="00A54BF7" w:rsidRDefault="003D5B8A" w:rsidP="003D5B8A">
      <w:pPr>
        <w:pStyle w:val="BodyText"/>
        <w:tabs>
          <w:tab w:val="left" w:pos="3420"/>
          <w:tab w:val="left" w:pos="4680"/>
          <w:tab w:val="left" w:pos="4860"/>
        </w:tabs>
        <w:ind w:left="720"/>
        <w:contextualSpacing/>
        <w:rPr>
          <w:rFonts w:ascii="Arial" w:hAnsi="Arial" w:cs="Arial"/>
        </w:rPr>
      </w:pPr>
      <w:r w:rsidRPr="00A54BF7">
        <w:rPr>
          <w:rFonts w:ascii="Arial" w:hAnsi="Arial" w:cs="Arial"/>
        </w:rPr>
        <w:t>Progress</w:t>
      </w:r>
      <w:r w:rsidRPr="00A54BF7">
        <w:rPr>
          <w:rFonts w:ascii="Arial" w:hAnsi="Arial" w:cs="Arial"/>
          <w:spacing w:val="-3"/>
        </w:rPr>
        <w:t xml:space="preserve"> </w:t>
      </w:r>
      <w:r w:rsidRPr="00A54BF7">
        <w:rPr>
          <w:rFonts w:ascii="Arial" w:hAnsi="Arial" w:cs="Arial"/>
        </w:rPr>
        <w:t>toward</w:t>
      </w:r>
      <w:r w:rsidRPr="00A54BF7">
        <w:rPr>
          <w:rFonts w:ascii="Arial" w:hAnsi="Arial" w:cs="Arial"/>
          <w:spacing w:val="-2"/>
        </w:rPr>
        <w:t xml:space="preserve"> </w:t>
      </w:r>
      <w:r w:rsidRPr="00A54BF7">
        <w:rPr>
          <w:rFonts w:ascii="Arial" w:hAnsi="Arial" w:cs="Arial"/>
        </w:rPr>
        <w:t>goal:</w:t>
      </w:r>
      <w:r w:rsidRPr="00A54BF7">
        <w:rPr>
          <w:rFonts w:ascii="Arial" w:hAnsi="Arial" w:cs="Arial"/>
        </w:rPr>
        <w:tab/>
      </w:r>
      <w:r w:rsidRPr="00A54BF7">
        <w:rPr>
          <w:rFonts w:ascii="Segoe UI Symbol" w:hAnsi="Segoe UI Symbol" w:cs="Segoe UI Symbol"/>
        </w:rPr>
        <w:t>☐</w:t>
      </w:r>
      <w:r w:rsidRPr="00A54BF7">
        <w:rPr>
          <w:rFonts w:ascii="Arial" w:hAnsi="Arial" w:cs="Arial"/>
        </w:rPr>
        <w:t xml:space="preserve"> None</w:t>
      </w:r>
      <w:r w:rsidRPr="00A54BF7">
        <w:rPr>
          <w:rFonts w:ascii="Arial" w:hAnsi="Arial" w:cs="Arial"/>
        </w:rPr>
        <w:tab/>
      </w:r>
      <w:r w:rsidRPr="00A54BF7">
        <w:rPr>
          <w:rFonts w:ascii="Segoe UI Symbol" w:hAnsi="Segoe UI Symbol" w:cs="Segoe UI Symbol"/>
        </w:rPr>
        <w:t>☐</w:t>
      </w:r>
      <w:r w:rsidRPr="00A54BF7">
        <w:rPr>
          <w:rFonts w:ascii="Arial" w:hAnsi="Arial" w:cs="Arial"/>
        </w:rPr>
        <w:t>In</w:t>
      </w:r>
      <w:r w:rsidRPr="00A54BF7">
        <w:rPr>
          <w:rFonts w:ascii="Arial" w:hAnsi="Arial" w:cs="Arial"/>
          <w:spacing w:val="-1"/>
        </w:rPr>
        <w:t xml:space="preserve"> </w:t>
      </w:r>
      <w:r w:rsidRPr="00A54BF7">
        <w:rPr>
          <w:rFonts w:ascii="Arial" w:hAnsi="Arial" w:cs="Arial"/>
        </w:rPr>
        <w:t>Progress</w:t>
      </w:r>
      <w:r w:rsidRPr="00A54BF7">
        <w:rPr>
          <w:rFonts w:ascii="Arial" w:hAnsi="Arial" w:cs="Arial"/>
        </w:rPr>
        <w:tab/>
      </w:r>
      <w:r w:rsidRPr="00A54BF7">
        <w:rPr>
          <w:rFonts w:ascii="Segoe UI Symbol" w:hAnsi="Segoe UI Symbol" w:cs="Segoe UI Symbol"/>
        </w:rPr>
        <w:t>☐</w:t>
      </w:r>
      <w:r w:rsidRPr="00A54BF7">
        <w:rPr>
          <w:rFonts w:ascii="Arial" w:hAnsi="Arial" w:cs="Arial"/>
        </w:rPr>
        <w:t xml:space="preserve"> Complete </w:t>
      </w:r>
    </w:p>
    <w:p w14:paraId="4A7E3728" w14:textId="77777777" w:rsidR="003D5B8A" w:rsidRDefault="003D5B8A" w:rsidP="003D5B8A">
      <w:pPr>
        <w:pStyle w:val="BodyText"/>
        <w:tabs>
          <w:tab w:val="left" w:pos="3420"/>
          <w:tab w:val="left" w:pos="4680"/>
          <w:tab w:val="left" w:pos="4860"/>
        </w:tabs>
        <w:ind w:left="720"/>
        <w:contextualSpacing/>
        <w:rPr>
          <w:rFonts w:ascii="Arial" w:hAnsi="Arial" w:cs="Arial"/>
        </w:rPr>
      </w:pPr>
    </w:p>
    <w:p w14:paraId="6716E4E7" w14:textId="77777777" w:rsidR="003D5B8A" w:rsidRPr="00A54BF7" w:rsidRDefault="003D5B8A" w:rsidP="003D5B8A">
      <w:pPr>
        <w:pStyle w:val="BodyText"/>
        <w:tabs>
          <w:tab w:val="left" w:pos="3420"/>
          <w:tab w:val="left" w:pos="4680"/>
          <w:tab w:val="left" w:pos="4860"/>
        </w:tabs>
        <w:ind w:left="720"/>
        <w:contextualSpacing/>
        <w:rPr>
          <w:rFonts w:ascii="Arial" w:hAnsi="Arial" w:cs="Arial"/>
        </w:rPr>
      </w:pPr>
      <w:r w:rsidRPr="00A54BF7">
        <w:rPr>
          <w:rFonts w:ascii="Arial" w:hAnsi="Arial" w:cs="Arial"/>
        </w:rPr>
        <w:t xml:space="preserve">Comments: </w:t>
      </w:r>
    </w:p>
    <w:p w14:paraId="745856EB" w14:textId="77777777" w:rsidR="003D5B8A" w:rsidRDefault="003D5B8A" w:rsidP="003D5B8A">
      <w:pPr>
        <w:pStyle w:val="BodyText"/>
        <w:ind w:left="720"/>
        <w:contextualSpacing/>
        <w:rPr>
          <w:rFonts w:ascii="Arial" w:hAnsi="Arial" w:cs="Arial"/>
        </w:rPr>
      </w:pPr>
    </w:p>
    <w:p w14:paraId="7C0B6FE0" w14:textId="77777777" w:rsidR="003D5B8A" w:rsidRPr="00A54BF7" w:rsidRDefault="003D5B8A" w:rsidP="003D5B8A">
      <w:pPr>
        <w:pStyle w:val="BodyText"/>
        <w:ind w:left="720"/>
        <w:contextualSpacing/>
        <w:rPr>
          <w:rFonts w:ascii="Arial" w:hAnsi="Arial" w:cs="Arial"/>
        </w:rPr>
      </w:pPr>
      <w:r w:rsidRPr="00A54BF7">
        <w:rPr>
          <w:rFonts w:ascii="Arial" w:hAnsi="Arial" w:cs="Arial"/>
        </w:rPr>
        <w:t>Plan to complete goal (e.g., courses, internships, etc.):</w:t>
      </w:r>
    </w:p>
    <w:p w14:paraId="5DCFE3FA" w14:textId="77777777" w:rsidR="003D5B8A" w:rsidRPr="00A54BF7" w:rsidRDefault="003D5B8A" w:rsidP="003D5B8A">
      <w:pPr>
        <w:pStyle w:val="BodyText"/>
        <w:tabs>
          <w:tab w:val="left" w:leader="underscore" w:pos="6660"/>
          <w:tab w:val="left" w:pos="9900"/>
        </w:tabs>
        <w:ind w:left="720"/>
        <w:contextualSpacing/>
        <w:rPr>
          <w:rFonts w:ascii="Arial" w:hAnsi="Arial" w:cs="Arial"/>
        </w:rPr>
      </w:pPr>
      <w:r>
        <w:rPr>
          <w:rFonts w:ascii="Arial" w:hAnsi="Arial" w:cs="Arial"/>
          <w:b/>
          <w:bCs/>
          <w:u w:val="single"/>
        </w:rPr>
        <w:br/>
        <w:t>Final Audit</w:t>
      </w:r>
      <w:r w:rsidRPr="00A54BF7">
        <w:rPr>
          <w:rFonts w:ascii="Arial" w:hAnsi="Arial" w:cs="Arial"/>
          <w:b/>
          <w:bCs/>
          <w:u w:val="single"/>
        </w:rPr>
        <w:t>:</w:t>
      </w:r>
      <w:r w:rsidRPr="00A54BF7">
        <w:rPr>
          <w:rFonts w:ascii="Arial" w:hAnsi="Arial" w:cs="Arial"/>
          <w:b/>
          <w:bCs/>
          <w:u w:val="single"/>
        </w:rPr>
        <w:br/>
      </w:r>
      <w:r w:rsidRPr="00A54BF7">
        <w:rPr>
          <w:rFonts w:ascii="Arial" w:hAnsi="Arial" w:cs="Arial"/>
        </w:rPr>
        <w:t xml:space="preserve">Relevant Course(s): </w:t>
      </w:r>
      <w:r w:rsidRPr="00A54BF7">
        <w:rPr>
          <w:rFonts w:ascii="Arial" w:hAnsi="Arial" w:cs="Arial"/>
        </w:rPr>
        <w:tab/>
        <w:t xml:space="preserve"> Internship</w:t>
      </w:r>
      <w:r w:rsidRPr="00A54BF7">
        <w:rPr>
          <w:rFonts w:ascii="Arial" w:hAnsi="Arial" w:cs="Arial"/>
          <w:spacing w:val="-2"/>
        </w:rPr>
        <w:t xml:space="preserve"> </w:t>
      </w:r>
      <w:r w:rsidRPr="00A54BF7">
        <w:rPr>
          <w:rFonts w:ascii="Arial" w:hAnsi="Arial" w:cs="Arial"/>
        </w:rPr>
        <w:t>Sites:</w:t>
      </w:r>
      <w:r w:rsidRPr="00A54BF7">
        <w:rPr>
          <w:rFonts w:ascii="Arial" w:hAnsi="Arial" w:cs="Arial"/>
          <w:spacing w:val="-2"/>
        </w:rPr>
        <w:t xml:space="preserve"> </w:t>
      </w:r>
      <w:r w:rsidRPr="00A54BF7">
        <w:rPr>
          <w:rFonts w:ascii="Arial" w:hAnsi="Arial" w:cs="Arial"/>
          <w:u w:val="single"/>
        </w:rPr>
        <w:t xml:space="preserve"> </w:t>
      </w:r>
      <w:r w:rsidRPr="00A54BF7">
        <w:rPr>
          <w:rFonts w:ascii="Arial" w:hAnsi="Arial" w:cs="Arial"/>
          <w:u w:val="single"/>
        </w:rPr>
        <w:tab/>
      </w:r>
    </w:p>
    <w:p w14:paraId="0B69D48D" w14:textId="77777777" w:rsidR="003D5B8A" w:rsidRDefault="003D5B8A" w:rsidP="003D5B8A">
      <w:pPr>
        <w:pStyle w:val="BodyText"/>
        <w:tabs>
          <w:tab w:val="left" w:pos="3420"/>
          <w:tab w:val="left" w:pos="4680"/>
          <w:tab w:val="left" w:pos="4860"/>
        </w:tabs>
        <w:ind w:left="720"/>
        <w:contextualSpacing/>
        <w:rPr>
          <w:rFonts w:ascii="Arial" w:hAnsi="Arial" w:cs="Arial"/>
        </w:rPr>
      </w:pPr>
    </w:p>
    <w:p w14:paraId="760BD9D2" w14:textId="77777777" w:rsidR="003D5B8A" w:rsidRDefault="003D5B8A" w:rsidP="003D5B8A">
      <w:pPr>
        <w:pStyle w:val="BodyText"/>
        <w:tabs>
          <w:tab w:val="left" w:pos="3420"/>
          <w:tab w:val="left" w:pos="4680"/>
          <w:tab w:val="left" w:pos="4860"/>
        </w:tabs>
        <w:ind w:left="720"/>
        <w:contextualSpacing/>
        <w:rPr>
          <w:rFonts w:ascii="Arial" w:hAnsi="Arial" w:cs="Arial"/>
        </w:rPr>
      </w:pPr>
      <w:r>
        <w:rPr>
          <w:rFonts w:ascii="Arial" w:hAnsi="Arial" w:cs="Arial"/>
        </w:rPr>
        <w:t>Summary:</w:t>
      </w:r>
      <w:r w:rsidRPr="00A54BF7">
        <w:rPr>
          <w:rFonts w:ascii="Arial" w:hAnsi="Arial" w:cs="Arial"/>
        </w:rPr>
        <w:t xml:space="preserve"> </w:t>
      </w:r>
    </w:p>
    <w:p w14:paraId="3FB03AC2" w14:textId="77777777" w:rsidR="003D5B8A" w:rsidRPr="00A54BF7" w:rsidRDefault="003D5B8A" w:rsidP="00334C06">
      <w:pPr>
        <w:pStyle w:val="ListParagraph"/>
        <w:widowControl/>
        <w:numPr>
          <w:ilvl w:val="1"/>
          <w:numId w:val="31"/>
        </w:numPr>
        <w:autoSpaceDE/>
        <w:autoSpaceDN/>
        <w:spacing w:after="120"/>
        <w:ind w:left="720" w:hanging="367"/>
        <w:rPr>
          <w:rFonts w:ascii="Arial" w:hAnsi="Arial" w:cs="Arial"/>
          <w:b/>
          <w:bCs/>
        </w:rPr>
      </w:pPr>
      <w:r>
        <w:rPr>
          <w:rFonts w:ascii="Arial" w:hAnsi="Arial" w:cs="Arial"/>
          <w:b/>
          <w:bCs/>
        </w:rPr>
        <w:t xml:space="preserve">Demonstrate </w:t>
      </w:r>
      <w:r w:rsidRPr="00216791">
        <w:rPr>
          <w:rFonts w:ascii="Arial" w:hAnsi="Arial" w:cs="Arial"/>
          <w:b/>
          <w:bCs/>
        </w:rPr>
        <w:t>competency in considering diversity in professional practice</w:t>
      </w:r>
      <w:r>
        <w:rPr>
          <w:rFonts w:ascii="Arial" w:hAnsi="Arial" w:cs="Arial"/>
          <w:b/>
          <w:bCs/>
        </w:rPr>
        <w:t>.</w:t>
      </w:r>
    </w:p>
    <w:p w14:paraId="66CB0CDA" w14:textId="77777777" w:rsidR="003D5B8A" w:rsidRPr="00A54BF7" w:rsidRDefault="003D5B8A" w:rsidP="003D5B8A">
      <w:pPr>
        <w:pStyle w:val="BodyText"/>
        <w:tabs>
          <w:tab w:val="left" w:leader="underscore" w:pos="6660"/>
          <w:tab w:val="left" w:pos="9900"/>
        </w:tabs>
        <w:ind w:left="720"/>
        <w:contextualSpacing/>
        <w:rPr>
          <w:rFonts w:ascii="Arial" w:hAnsi="Arial" w:cs="Arial"/>
        </w:rPr>
      </w:pPr>
      <w:r w:rsidRPr="00A54BF7">
        <w:rPr>
          <w:rFonts w:ascii="Arial" w:hAnsi="Arial" w:cs="Arial"/>
          <w:b/>
          <w:bCs/>
          <w:u w:val="single"/>
        </w:rPr>
        <w:lastRenderedPageBreak/>
        <w:t>Year 1 Review:</w:t>
      </w:r>
      <w:r w:rsidRPr="00A54BF7">
        <w:rPr>
          <w:rFonts w:ascii="Arial" w:hAnsi="Arial" w:cs="Arial"/>
          <w:b/>
          <w:bCs/>
          <w:u w:val="single"/>
        </w:rPr>
        <w:br/>
      </w:r>
      <w:r w:rsidRPr="00A54BF7">
        <w:rPr>
          <w:rFonts w:ascii="Arial" w:hAnsi="Arial" w:cs="Arial"/>
        </w:rPr>
        <w:t xml:space="preserve">Relevant Course(s): </w:t>
      </w:r>
      <w:r w:rsidRPr="00A54BF7">
        <w:rPr>
          <w:rFonts w:ascii="Arial" w:hAnsi="Arial" w:cs="Arial"/>
        </w:rPr>
        <w:tab/>
        <w:t xml:space="preserve"> Internship</w:t>
      </w:r>
      <w:r w:rsidRPr="00A54BF7">
        <w:rPr>
          <w:rFonts w:ascii="Arial" w:hAnsi="Arial" w:cs="Arial"/>
          <w:spacing w:val="-2"/>
        </w:rPr>
        <w:t xml:space="preserve"> </w:t>
      </w:r>
      <w:r w:rsidRPr="00A54BF7">
        <w:rPr>
          <w:rFonts w:ascii="Arial" w:hAnsi="Arial" w:cs="Arial"/>
        </w:rPr>
        <w:t>Sites:</w:t>
      </w:r>
      <w:r w:rsidRPr="00A54BF7">
        <w:rPr>
          <w:rFonts w:ascii="Arial" w:hAnsi="Arial" w:cs="Arial"/>
          <w:spacing w:val="-2"/>
        </w:rPr>
        <w:t xml:space="preserve"> </w:t>
      </w:r>
      <w:r w:rsidRPr="00A54BF7">
        <w:rPr>
          <w:rFonts w:ascii="Arial" w:hAnsi="Arial" w:cs="Arial"/>
          <w:u w:val="single"/>
        </w:rPr>
        <w:t xml:space="preserve"> </w:t>
      </w:r>
      <w:r w:rsidRPr="00A54BF7">
        <w:rPr>
          <w:rFonts w:ascii="Arial" w:hAnsi="Arial" w:cs="Arial"/>
          <w:u w:val="single"/>
        </w:rPr>
        <w:tab/>
      </w:r>
    </w:p>
    <w:p w14:paraId="16B8E203" w14:textId="77777777" w:rsidR="003D5B8A" w:rsidRPr="00A54BF7" w:rsidRDefault="003D5B8A" w:rsidP="003D5B8A">
      <w:pPr>
        <w:pStyle w:val="BodyText"/>
        <w:ind w:left="720"/>
        <w:contextualSpacing/>
        <w:rPr>
          <w:rFonts w:ascii="Arial" w:hAnsi="Arial" w:cs="Arial"/>
          <w:sz w:val="12"/>
        </w:rPr>
      </w:pPr>
    </w:p>
    <w:p w14:paraId="4DC34642" w14:textId="77777777" w:rsidR="003D5B8A" w:rsidRPr="00A54BF7" w:rsidRDefault="003D5B8A" w:rsidP="003D5B8A">
      <w:pPr>
        <w:pStyle w:val="BodyText"/>
        <w:tabs>
          <w:tab w:val="left" w:pos="3420"/>
          <w:tab w:val="left" w:pos="4680"/>
          <w:tab w:val="left" w:pos="4860"/>
        </w:tabs>
        <w:ind w:left="720"/>
        <w:contextualSpacing/>
        <w:rPr>
          <w:rFonts w:ascii="Arial" w:hAnsi="Arial" w:cs="Arial"/>
        </w:rPr>
      </w:pPr>
      <w:r w:rsidRPr="00A54BF7">
        <w:rPr>
          <w:rFonts w:ascii="Arial" w:hAnsi="Arial" w:cs="Arial"/>
        </w:rPr>
        <w:t>Progress</w:t>
      </w:r>
      <w:r w:rsidRPr="00A54BF7">
        <w:rPr>
          <w:rFonts w:ascii="Arial" w:hAnsi="Arial" w:cs="Arial"/>
          <w:spacing w:val="-3"/>
        </w:rPr>
        <w:t xml:space="preserve"> </w:t>
      </w:r>
      <w:r w:rsidRPr="00A54BF7">
        <w:rPr>
          <w:rFonts w:ascii="Arial" w:hAnsi="Arial" w:cs="Arial"/>
        </w:rPr>
        <w:t>toward</w:t>
      </w:r>
      <w:r w:rsidRPr="00A54BF7">
        <w:rPr>
          <w:rFonts w:ascii="Arial" w:hAnsi="Arial" w:cs="Arial"/>
          <w:spacing w:val="-2"/>
        </w:rPr>
        <w:t xml:space="preserve"> </w:t>
      </w:r>
      <w:r w:rsidRPr="00A54BF7">
        <w:rPr>
          <w:rFonts w:ascii="Arial" w:hAnsi="Arial" w:cs="Arial"/>
        </w:rPr>
        <w:t>goal:</w:t>
      </w:r>
      <w:r w:rsidRPr="00A54BF7">
        <w:rPr>
          <w:rFonts w:ascii="Arial" w:hAnsi="Arial" w:cs="Arial"/>
        </w:rPr>
        <w:tab/>
      </w:r>
      <w:r w:rsidRPr="00A54BF7">
        <w:rPr>
          <w:rFonts w:ascii="Segoe UI Symbol" w:hAnsi="Segoe UI Symbol" w:cs="Segoe UI Symbol"/>
        </w:rPr>
        <w:t>☐</w:t>
      </w:r>
      <w:r w:rsidRPr="00A54BF7">
        <w:rPr>
          <w:rFonts w:ascii="Arial" w:hAnsi="Arial" w:cs="Arial"/>
        </w:rPr>
        <w:t xml:space="preserve"> None</w:t>
      </w:r>
      <w:r w:rsidRPr="00A54BF7">
        <w:rPr>
          <w:rFonts w:ascii="Arial" w:hAnsi="Arial" w:cs="Arial"/>
        </w:rPr>
        <w:tab/>
      </w:r>
      <w:r w:rsidRPr="00A54BF7">
        <w:rPr>
          <w:rFonts w:ascii="Segoe UI Symbol" w:hAnsi="Segoe UI Symbol" w:cs="Segoe UI Symbol"/>
        </w:rPr>
        <w:t>☐</w:t>
      </w:r>
      <w:r w:rsidRPr="00A54BF7">
        <w:rPr>
          <w:rFonts w:ascii="Arial" w:hAnsi="Arial" w:cs="Arial"/>
        </w:rPr>
        <w:t>In</w:t>
      </w:r>
      <w:r w:rsidRPr="00A54BF7">
        <w:rPr>
          <w:rFonts w:ascii="Arial" w:hAnsi="Arial" w:cs="Arial"/>
          <w:spacing w:val="-1"/>
        </w:rPr>
        <w:t xml:space="preserve"> </w:t>
      </w:r>
      <w:r w:rsidRPr="00A54BF7">
        <w:rPr>
          <w:rFonts w:ascii="Arial" w:hAnsi="Arial" w:cs="Arial"/>
        </w:rPr>
        <w:t>Progress</w:t>
      </w:r>
      <w:r w:rsidRPr="00A54BF7">
        <w:rPr>
          <w:rFonts w:ascii="Arial" w:hAnsi="Arial" w:cs="Arial"/>
        </w:rPr>
        <w:tab/>
      </w:r>
      <w:r w:rsidRPr="00A54BF7">
        <w:rPr>
          <w:rFonts w:ascii="Segoe UI Symbol" w:hAnsi="Segoe UI Symbol" w:cs="Segoe UI Symbol"/>
        </w:rPr>
        <w:t>☐</w:t>
      </w:r>
      <w:r w:rsidRPr="00A54BF7">
        <w:rPr>
          <w:rFonts w:ascii="Arial" w:hAnsi="Arial" w:cs="Arial"/>
        </w:rPr>
        <w:t xml:space="preserve"> Complete </w:t>
      </w:r>
    </w:p>
    <w:p w14:paraId="576B4285" w14:textId="77777777" w:rsidR="003D5B8A" w:rsidRDefault="003D5B8A" w:rsidP="003D5B8A">
      <w:pPr>
        <w:pStyle w:val="BodyText"/>
        <w:tabs>
          <w:tab w:val="left" w:pos="3420"/>
          <w:tab w:val="left" w:pos="4680"/>
          <w:tab w:val="left" w:pos="4860"/>
        </w:tabs>
        <w:ind w:left="720"/>
        <w:contextualSpacing/>
        <w:rPr>
          <w:rFonts w:ascii="Arial" w:hAnsi="Arial" w:cs="Arial"/>
        </w:rPr>
      </w:pPr>
    </w:p>
    <w:p w14:paraId="48E3BB69" w14:textId="77777777" w:rsidR="003D5B8A" w:rsidRPr="00A54BF7" w:rsidRDefault="003D5B8A" w:rsidP="003D5B8A">
      <w:pPr>
        <w:pStyle w:val="BodyText"/>
        <w:tabs>
          <w:tab w:val="left" w:pos="3420"/>
          <w:tab w:val="left" w:pos="4680"/>
          <w:tab w:val="left" w:pos="4860"/>
        </w:tabs>
        <w:ind w:left="720"/>
        <w:contextualSpacing/>
        <w:rPr>
          <w:rFonts w:ascii="Arial" w:hAnsi="Arial" w:cs="Arial"/>
        </w:rPr>
      </w:pPr>
      <w:r w:rsidRPr="00A54BF7">
        <w:rPr>
          <w:rFonts w:ascii="Arial" w:hAnsi="Arial" w:cs="Arial"/>
        </w:rPr>
        <w:t xml:space="preserve">Comments: </w:t>
      </w:r>
    </w:p>
    <w:p w14:paraId="639995D7" w14:textId="77777777" w:rsidR="003D5B8A" w:rsidRDefault="003D5B8A" w:rsidP="003D5B8A">
      <w:pPr>
        <w:pStyle w:val="BodyText"/>
        <w:ind w:left="720"/>
        <w:contextualSpacing/>
        <w:rPr>
          <w:rFonts w:ascii="Arial" w:hAnsi="Arial" w:cs="Arial"/>
        </w:rPr>
      </w:pPr>
    </w:p>
    <w:p w14:paraId="16164C20" w14:textId="77777777" w:rsidR="003D5B8A" w:rsidRPr="00A54BF7" w:rsidRDefault="003D5B8A" w:rsidP="003D5B8A">
      <w:pPr>
        <w:pStyle w:val="BodyText"/>
        <w:ind w:left="720"/>
        <w:contextualSpacing/>
        <w:rPr>
          <w:rFonts w:ascii="Arial" w:hAnsi="Arial" w:cs="Arial"/>
        </w:rPr>
      </w:pPr>
      <w:r w:rsidRPr="00A54BF7">
        <w:rPr>
          <w:rFonts w:ascii="Arial" w:hAnsi="Arial" w:cs="Arial"/>
        </w:rPr>
        <w:t>Plan to complete goal (e.g., courses, internships, etc.):</w:t>
      </w:r>
    </w:p>
    <w:p w14:paraId="70731421" w14:textId="77777777" w:rsidR="003D5B8A" w:rsidRPr="00A54BF7" w:rsidRDefault="003D5B8A" w:rsidP="003D5B8A">
      <w:pPr>
        <w:pStyle w:val="BodyText"/>
        <w:tabs>
          <w:tab w:val="left" w:leader="underscore" w:pos="6660"/>
          <w:tab w:val="left" w:pos="9900"/>
        </w:tabs>
        <w:ind w:left="720"/>
        <w:contextualSpacing/>
        <w:rPr>
          <w:rFonts w:ascii="Arial" w:hAnsi="Arial" w:cs="Arial"/>
        </w:rPr>
      </w:pPr>
      <w:r>
        <w:rPr>
          <w:rFonts w:ascii="Arial" w:hAnsi="Arial" w:cs="Arial"/>
          <w:b/>
          <w:bCs/>
          <w:u w:val="single"/>
        </w:rPr>
        <w:br/>
        <w:t>Final Audit</w:t>
      </w:r>
      <w:r w:rsidRPr="00A54BF7">
        <w:rPr>
          <w:rFonts w:ascii="Arial" w:hAnsi="Arial" w:cs="Arial"/>
          <w:b/>
          <w:bCs/>
          <w:u w:val="single"/>
        </w:rPr>
        <w:t>:</w:t>
      </w:r>
      <w:r w:rsidRPr="00A54BF7">
        <w:rPr>
          <w:rFonts w:ascii="Arial" w:hAnsi="Arial" w:cs="Arial"/>
          <w:b/>
          <w:bCs/>
          <w:u w:val="single"/>
        </w:rPr>
        <w:br/>
      </w:r>
      <w:r w:rsidRPr="00A54BF7">
        <w:rPr>
          <w:rFonts w:ascii="Arial" w:hAnsi="Arial" w:cs="Arial"/>
        </w:rPr>
        <w:t xml:space="preserve">Relevant Course(s): </w:t>
      </w:r>
      <w:r w:rsidRPr="00A54BF7">
        <w:rPr>
          <w:rFonts w:ascii="Arial" w:hAnsi="Arial" w:cs="Arial"/>
        </w:rPr>
        <w:tab/>
        <w:t xml:space="preserve"> Internship</w:t>
      </w:r>
      <w:r w:rsidRPr="00A54BF7">
        <w:rPr>
          <w:rFonts w:ascii="Arial" w:hAnsi="Arial" w:cs="Arial"/>
          <w:spacing w:val="-2"/>
        </w:rPr>
        <w:t xml:space="preserve"> </w:t>
      </w:r>
      <w:r w:rsidRPr="00A54BF7">
        <w:rPr>
          <w:rFonts w:ascii="Arial" w:hAnsi="Arial" w:cs="Arial"/>
        </w:rPr>
        <w:t>Sites:</w:t>
      </w:r>
      <w:r w:rsidRPr="00A54BF7">
        <w:rPr>
          <w:rFonts w:ascii="Arial" w:hAnsi="Arial" w:cs="Arial"/>
          <w:spacing w:val="-2"/>
        </w:rPr>
        <w:t xml:space="preserve"> </w:t>
      </w:r>
      <w:r w:rsidRPr="00A54BF7">
        <w:rPr>
          <w:rFonts w:ascii="Arial" w:hAnsi="Arial" w:cs="Arial"/>
          <w:u w:val="single"/>
        </w:rPr>
        <w:t xml:space="preserve"> </w:t>
      </w:r>
      <w:r w:rsidRPr="00A54BF7">
        <w:rPr>
          <w:rFonts w:ascii="Arial" w:hAnsi="Arial" w:cs="Arial"/>
          <w:u w:val="single"/>
        </w:rPr>
        <w:tab/>
      </w:r>
    </w:p>
    <w:p w14:paraId="09D83226" w14:textId="77777777" w:rsidR="003D5B8A" w:rsidRDefault="003D5B8A" w:rsidP="003D5B8A">
      <w:pPr>
        <w:pStyle w:val="BodyText"/>
        <w:tabs>
          <w:tab w:val="left" w:pos="3420"/>
          <w:tab w:val="left" w:pos="4680"/>
          <w:tab w:val="left" w:pos="4860"/>
        </w:tabs>
        <w:ind w:left="720"/>
        <w:contextualSpacing/>
        <w:rPr>
          <w:rFonts w:ascii="Arial" w:hAnsi="Arial" w:cs="Arial"/>
        </w:rPr>
      </w:pPr>
    </w:p>
    <w:p w14:paraId="46088E88" w14:textId="77777777" w:rsidR="003D5B8A" w:rsidRDefault="003D5B8A" w:rsidP="003D5B8A">
      <w:pPr>
        <w:pStyle w:val="BodyText"/>
        <w:tabs>
          <w:tab w:val="left" w:pos="3420"/>
          <w:tab w:val="left" w:pos="4680"/>
          <w:tab w:val="left" w:pos="4860"/>
        </w:tabs>
        <w:ind w:left="720"/>
        <w:contextualSpacing/>
        <w:rPr>
          <w:rFonts w:ascii="Arial" w:hAnsi="Arial" w:cs="Arial"/>
        </w:rPr>
      </w:pPr>
      <w:r>
        <w:rPr>
          <w:rFonts w:ascii="Arial" w:hAnsi="Arial" w:cs="Arial"/>
        </w:rPr>
        <w:t>Summary:</w:t>
      </w:r>
    </w:p>
    <w:p w14:paraId="5150D01F" w14:textId="77777777" w:rsidR="003D5B8A" w:rsidRDefault="003D5B8A" w:rsidP="003D5B8A">
      <w:pPr>
        <w:pStyle w:val="BodyText"/>
        <w:tabs>
          <w:tab w:val="left" w:pos="3420"/>
          <w:tab w:val="left" w:pos="4680"/>
          <w:tab w:val="left" w:pos="4860"/>
        </w:tabs>
        <w:ind w:left="720"/>
        <w:contextualSpacing/>
        <w:rPr>
          <w:rFonts w:ascii="Arial" w:hAnsi="Arial" w:cs="Arial"/>
        </w:rPr>
      </w:pPr>
    </w:p>
    <w:p w14:paraId="244D1180" w14:textId="77777777" w:rsidR="003D5B8A" w:rsidRDefault="003D5B8A" w:rsidP="003D5B8A">
      <w:pPr>
        <w:pStyle w:val="BodyText"/>
        <w:tabs>
          <w:tab w:val="left" w:pos="3420"/>
          <w:tab w:val="left" w:pos="4680"/>
          <w:tab w:val="left" w:pos="4860"/>
        </w:tabs>
        <w:ind w:left="720"/>
        <w:contextualSpacing/>
        <w:rPr>
          <w:rFonts w:ascii="Arial" w:hAnsi="Arial" w:cs="Arial"/>
        </w:rPr>
      </w:pPr>
    </w:p>
    <w:p w14:paraId="3BA525FB" w14:textId="77777777" w:rsidR="003D5B8A" w:rsidRPr="00A54BF7" w:rsidRDefault="003D5B8A" w:rsidP="00334C06">
      <w:pPr>
        <w:pStyle w:val="ListParagraph"/>
        <w:widowControl/>
        <w:numPr>
          <w:ilvl w:val="0"/>
          <w:numId w:val="31"/>
        </w:numPr>
        <w:autoSpaceDE/>
        <w:autoSpaceDN/>
        <w:spacing w:after="120"/>
        <w:ind w:left="360" w:hanging="360"/>
        <w:contextualSpacing w:val="0"/>
        <w:rPr>
          <w:rFonts w:ascii="Arial" w:hAnsi="Arial" w:cs="Arial"/>
          <w:b/>
          <w:bCs/>
          <w:sz w:val="28"/>
          <w:szCs w:val="28"/>
        </w:rPr>
      </w:pPr>
      <w:r>
        <w:rPr>
          <w:rFonts w:ascii="Arial" w:hAnsi="Arial" w:cs="Arial"/>
          <w:b/>
          <w:bCs/>
          <w:sz w:val="28"/>
          <w:szCs w:val="28"/>
        </w:rPr>
        <w:t>Professional Engagement and Outreach</w:t>
      </w:r>
    </w:p>
    <w:p w14:paraId="49AED6CA" w14:textId="77777777" w:rsidR="003D5B8A" w:rsidRPr="00A54BF7" w:rsidRDefault="003D5B8A" w:rsidP="00334C06">
      <w:pPr>
        <w:pStyle w:val="ListParagraph"/>
        <w:widowControl/>
        <w:numPr>
          <w:ilvl w:val="1"/>
          <w:numId w:val="31"/>
        </w:numPr>
        <w:autoSpaceDE/>
        <w:autoSpaceDN/>
        <w:spacing w:after="120"/>
        <w:ind w:left="720" w:hanging="367"/>
        <w:rPr>
          <w:rFonts w:ascii="Arial" w:hAnsi="Arial" w:cs="Arial"/>
          <w:b/>
          <w:bCs/>
        </w:rPr>
      </w:pPr>
      <w:r>
        <w:rPr>
          <w:rFonts w:ascii="Arial" w:hAnsi="Arial" w:cs="Arial"/>
          <w:b/>
          <w:bCs/>
        </w:rPr>
        <w:t>Understand the range of clinical delivery models for professional practice.</w:t>
      </w:r>
    </w:p>
    <w:p w14:paraId="5372DD98" w14:textId="77777777" w:rsidR="003D5B8A" w:rsidRPr="00A54BF7" w:rsidRDefault="003D5B8A" w:rsidP="003D5B8A">
      <w:pPr>
        <w:pStyle w:val="BodyText"/>
        <w:tabs>
          <w:tab w:val="left" w:leader="underscore" w:pos="6660"/>
          <w:tab w:val="left" w:pos="9900"/>
        </w:tabs>
        <w:ind w:left="720"/>
        <w:contextualSpacing/>
        <w:rPr>
          <w:rFonts w:ascii="Arial" w:hAnsi="Arial" w:cs="Arial"/>
        </w:rPr>
      </w:pPr>
      <w:r w:rsidRPr="00A54BF7">
        <w:rPr>
          <w:rFonts w:ascii="Arial" w:hAnsi="Arial" w:cs="Arial"/>
          <w:b/>
          <w:bCs/>
          <w:u w:val="single"/>
        </w:rPr>
        <w:t>Year 1 Review:</w:t>
      </w:r>
      <w:r w:rsidRPr="00A54BF7">
        <w:rPr>
          <w:rFonts w:ascii="Arial" w:hAnsi="Arial" w:cs="Arial"/>
          <w:b/>
          <w:bCs/>
          <w:u w:val="single"/>
        </w:rPr>
        <w:br/>
      </w:r>
      <w:r w:rsidRPr="00A54BF7">
        <w:rPr>
          <w:rFonts w:ascii="Arial" w:hAnsi="Arial" w:cs="Arial"/>
        </w:rPr>
        <w:t xml:space="preserve">Relevant Course(s): </w:t>
      </w:r>
      <w:r w:rsidRPr="00A54BF7">
        <w:rPr>
          <w:rFonts w:ascii="Arial" w:hAnsi="Arial" w:cs="Arial"/>
        </w:rPr>
        <w:tab/>
        <w:t xml:space="preserve"> Internship</w:t>
      </w:r>
      <w:r w:rsidRPr="00A54BF7">
        <w:rPr>
          <w:rFonts w:ascii="Arial" w:hAnsi="Arial" w:cs="Arial"/>
          <w:spacing w:val="-2"/>
        </w:rPr>
        <w:t xml:space="preserve"> </w:t>
      </w:r>
      <w:r w:rsidRPr="00A54BF7">
        <w:rPr>
          <w:rFonts w:ascii="Arial" w:hAnsi="Arial" w:cs="Arial"/>
        </w:rPr>
        <w:t>Sites:</w:t>
      </w:r>
      <w:r w:rsidRPr="00A54BF7">
        <w:rPr>
          <w:rFonts w:ascii="Arial" w:hAnsi="Arial" w:cs="Arial"/>
          <w:spacing w:val="-2"/>
        </w:rPr>
        <w:t xml:space="preserve"> </w:t>
      </w:r>
      <w:r w:rsidRPr="00A54BF7">
        <w:rPr>
          <w:rFonts w:ascii="Arial" w:hAnsi="Arial" w:cs="Arial"/>
          <w:u w:val="single"/>
        </w:rPr>
        <w:t xml:space="preserve"> </w:t>
      </w:r>
      <w:r w:rsidRPr="00A54BF7">
        <w:rPr>
          <w:rFonts w:ascii="Arial" w:hAnsi="Arial" w:cs="Arial"/>
          <w:u w:val="single"/>
        </w:rPr>
        <w:tab/>
      </w:r>
    </w:p>
    <w:p w14:paraId="78AC04BB" w14:textId="77777777" w:rsidR="003D5B8A" w:rsidRPr="00A54BF7" w:rsidRDefault="003D5B8A" w:rsidP="003D5B8A">
      <w:pPr>
        <w:pStyle w:val="BodyText"/>
        <w:ind w:left="720"/>
        <w:contextualSpacing/>
        <w:rPr>
          <w:rFonts w:ascii="Arial" w:hAnsi="Arial" w:cs="Arial"/>
          <w:sz w:val="12"/>
        </w:rPr>
      </w:pPr>
    </w:p>
    <w:p w14:paraId="7A3E6514" w14:textId="77777777" w:rsidR="003D5B8A" w:rsidRPr="00A54BF7" w:rsidRDefault="003D5B8A" w:rsidP="003D5B8A">
      <w:pPr>
        <w:pStyle w:val="BodyText"/>
        <w:tabs>
          <w:tab w:val="left" w:pos="3420"/>
          <w:tab w:val="left" w:pos="4680"/>
          <w:tab w:val="left" w:pos="4860"/>
        </w:tabs>
        <w:ind w:left="720"/>
        <w:contextualSpacing/>
        <w:rPr>
          <w:rFonts w:ascii="Arial" w:hAnsi="Arial" w:cs="Arial"/>
        </w:rPr>
      </w:pPr>
      <w:r w:rsidRPr="00A54BF7">
        <w:rPr>
          <w:rFonts w:ascii="Arial" w:hAnsi="Arial" w:cs="Arial"/>
        </w:rPr>
        <w:t>Progress</w:t>
      </w:r>
      <w:r w:rsidRPr="00A54BF7">
        <w:rPr>
          <w:rFonts w:ascii="Arial" w:hAnsi="Arial" w:cs="Arial"/>
          <w:spacing w:val="-3"/>
        </w:rPr>
        <w:t xml:space="preserve"> </w:t>
      </w:r>
      <w:r w:rsidRPr="00A54BF7">
        <w:rPr>
          <w:rFonts w:ascii="Arial" w:hAnsi="Arial" w:cs="Arial"/>
        </w:rPr>
        <w:t>toward</w:t>
      </w:r>
      <w:r w:rsidRPr="00A54BF7">
        <w:rPr>
          <w:rFonts w:ascii="Arial" w:hAnsi="Arial" w:cs="Arial"/>
          <w:spacing w:val="-2"/>
        </w:rPr>
        <w:t xml:space="preserve"> </w:t>
      </w:r>
      <w:r w:rsidRPr="00A54BF7">
        <w:rPr>
          <w:rFonts w:ascii="Arial" w:hAnsi="Arial" w:cs="Arial"/>
        </w:rPr>
        <w:t>goal:</w:t>
      </w:r>
      <w:r w:rsidRPr="00A54BF7">
        <w:rPr>
          <w:rFonts w:ascii="Arial" w:hAnsi="Arial" w:cs="Arial"/>
        </w:rPr>
        <w:tab/>
      </w:r>
      <w:r w:rsidRPr="00A54BF7">
        <w:rPr>
          <w:rFonts w:ascii="Segoe UI Symbol" w:hAnsi="Segoe UI Symbol" w:cs="Segoe UI Symbol"/>
        </w:rPr>
        <w:t>☐</w:t>
      </w:r>
      <w:r w:rsidRPr="00A54BF7">
        <w:rPr>
          <w:rFonts w:ascii="Arial" w:hAnsi="Arial" w:cs="Arial"/>
        </w:rPr>
        <w:t xml:space="preserve"> None</w:t>
      </w:r>
      <w:r w:rsidRPr="00A54BF7">
        <w:rPr>
          <w:rFonts w:ascii="Arial" w:hAnsi="Arial" w:cs="Arial"/>
        </w:rPr>
        <w:tab/>
      </w:r>
      <w:r w:rsidRPr="00A54BF7">
        <w:rPr>
          <w:rFonts w:ascii="Segoe UI Symbol" w:hAnsi="Segoe UI Symbol" w:cs="Segoe UI Symbol"/>
        </w:rPr>
        <w:t>☐</w:t>
      </w:r>
      <w:r w:rsidRPr="00A54BF7">
        <w:rPr>
          <w:rFonts w:ascii="Arial" w:hAnsi="Arial" w:cs="Arial"/>
        </w:rPr>
        <w:t>In</w:t>
      </w:r>
      <w:r w:rsidRPr="00A54BF7">
        <w:rPr>
          <w:rFonts w:ascii="Arial" w:hAnsi="Arial" w:cs="Arial"/>
          <w:spacing w:val="-1"/>
        </w:rPr>
        <w:t xml:space="preserve"> </w:t>
      </w:r>
      <w:r w:rsidRPr="00A54BF7">
        <w:rPr>
          <w:rFonts w:ascii="Arial" w:hAnsi="Arial" w:cs="Arial"/>
        </w:rPr>
        <w:t>Progress</w:t>
      </w:r>
      <w:r w:rsidRPr="00A54BF7">
        <w:rPr>
          <w:rFonts w:ascii="Arial" w:hAnsi="Arial" w:cs="Arial"/>
        </w:rPr>
        <w:tab/>
      </w:r>
      <w:r w:rsidRPr="00A54BF7">
        <w:rPr>
          <w:rFonts w:ascii="Segoe UI Symbol" w:hAnsi="Segoe UI Symbol" w:cs="Segoe UI Symbol"/>
        </w:rPr>
        <w:t>☐</w:t>
      </w:r>
      <w:r w:rsidRPr="00A54BF7">
        <w:rPr>
          <w:rFonts w:ascii="Arial" w:hAnsi="Arial" w:cs="Arial"/>
        </w:rPr>
        <w:t xml:space="preserve"> Complete </w:t>
      </w:r>
    </w:p>
    <w:p w14:paraId="46B8A6E1" w14:textId="77777777" w:rsidR="003D5B8A" w:rsidRDefault="003D5B8A" w:rsidP="003D5B8A">
      <w:pPr>
        <w:pStyle w:val="BodyText"/>
        <w:tabs>
          <w:tab w:val="left" w:pos="3420"/>
          <w:tab w:val="left" w:pos="4680"/>
          <w:tab w:val="left" w:pos="4860"/>
        </w:tabs>
        <w:ind w:left="720"/>
        <w:contextualSpacing/>
        <w:rPr>
          <w:rFonts w:ascii="Arial" w:hAnsi="Arial" w:cs="Arial"/>
        </w:rPr>
      </w:pPr>
    </w:p>
    <w:p w14:paraId="34E6CDE5" w14:textId="77777777" w:rsidR="003D5B8A" w:rsidRPr="00A54BF7" w:rsidRDefault="003D5B8A" w:rsidP="003D5B8A">
      <w:pPr>
        <w:pStyle w:val="BodyText"/>
        <w:tabs>
          <w:tab w:val="left" w:pos="3420"/>
          <w:tab w:val="left" w:pos="4680"/>
          <w:tab w:val="left" w:pos="4860"/>
        </w:tabs>
        <w:ind w:left="720"/>
        <w:contextualSpacing/>
        <w:rPr>
          <w:rFonts w:ascii="Arial" w:hAnsi="Arial" w:cs="Arial"/>
        </w:rPr>
      </w:pPr>
      <w:r w:rsidRPr="00A54BF7">
        <w:rPr>
          <w:rFonts w:ascii="Arial" w:hAnsi="Arial" w:cs="Arial"/>
        </w:rPr>
        <w:t xml:space="preserve">Comments: </w:t>
      </w:r>
    </w:p>
    <w:p w14:paraId="1575A0F6" w14:textId="77777777" w:rsidR="003D5B8A" w:rsidRDefault="003D5B8A" w:rsidP="003D5B8A">
      <w:pPr>
        <w:pStyle w:val="BodyText"/>
        <w:ind w:left="720"/>
        <w:contextualSpacing/>
        <w:rPr>
          <w:rFonts w:ascii="Arial" w:hAnsi="Arial" w:cs="Arial"/>
        </w:rPr>
      </w:pPr>
    </w:p>
    <w:p w14:paraId="5CACBDE1" w14:textId="77777777" w:rsidR="003D5B8A" w:rsidRPr="00A54BF7" w:rsidRDefault="003D5B8A" w:rsidP="003D5B8A">
      <w:pPr>
        <w:pStyle w:val="BodyText"/>
        <w:ind w:left="720"/>
        <w:contextualSpacing/>
        <w:rPr>
          <w:rFonts w:ascii="Arial" w:hAnsi="Arial" w:cs="Arial"/>
        </w:rPr>
      </w:pPr>
      <w:r w:rsidRPr="00A54BF7">
        <w:rPr>
          <w:rFonts w:ascii="Arial" w:hAnsi="Arial" w:cs="Arial"/>
        </w:rPr>
        <w:t>Plan to complete goal (e.g., courses, internships, etc.):</w:t>
      </w:r>
    </w:p>
    <w:p w14:paraId="69FD49A3" w14:textId="77777777" w:rsidR="003D5B8A" w:rsidRPr="00A54BF7" w:rsidRDefault="003D5B8A" w:rsidP="003D5B8A">
      <w:pPr>
        <w:pStyle w:val="BodyText"/>
        <w:tabs>
          <w:tab w:val="left" w:leader="underscore" w:pos="6660"/>
          <w:tab w:val="left" w:pos="9900"/>
        </w:tabs>
        <w:ind w:left="720"/>
        <w:contextualSpacing/>
        <w:rPr>
          <w:rFonts w:ascii="Arial" w:hAnsi="Arial" w:cs="Arial"/>
        </w:rPr>
      </w:pPr>
      <w:r>
        <w:rPr>
          <w:rFonts w:ascii="Arial" w:hAnsi="Arial" w:cs="Arial"/>
          <w:b/>
          <w:bCs/>
          <w:u w:val="single"/>
        </w:rPr>
        <w:br/>
        <w:t>Final Audit</w:t>
      </w:r>
      <w:r w:rsidRPr="00A54BF7">
        <w:rPr>
          <w:rFonts w:ascii="Arial" w:hAnsi="Arial" w:cs="Arial"/>
          <w:b/>
          <w:bCs/>
          <w:u w:val="single"/>
        </w:rPr>
        <w:t>:</w:t>
      </w:r>
      <w:r w:rsidRPr="00A54BF7">
        <w:rPr>
          <w:rFonts w:ascii="Arial" w:hAnsi="Arial" w:cs="Arial"/>
          <w:b/>
          <w:bCs/>
          <w:u w:val="single"/>
        </w:rPr>
        <w:br/>
      </w:r>
      <w:r w:rsidRPr="00A54BF7">
        <w:rPr>
          <w:rFonts w:ascii="Arial" w:hAnsi="Arial" w:cs="Arial"/>
        </w:rPr>
        <w:t xml:space="preserve">Relevant Course(s): </w:t>
      </w:r>
      <w:r w:rsidRPr="00A54BF7">
        <w:rPr>
          <w:rFonts w:ascii="Arial" w:hAnsi="Arial" w:cs="Arial"/>
        </w:rPr>
        <w:tab/>
        <w:t xml:space="preserve"> Internship</w:t>
      </w:r>
      <w:r w:rsidRPr="00A54BF7">
        <w:rPr>
          <w:rFonts w:ascii="Arial" w:hAnsi="Arial" w:cs="Arial"/>
          <w:spacing w:val="-2"/>
        </w:rPr>
        <w:t xml:space="preserve"> </w:t>
      </w:r>
      <w:r w:rsidRPr="00A54BF7">
        <w:rPr>
          <w:rFonts w:ascii="Arial" w:hAnsi="Arial" w:cs="Arial"/>
        </w:rPr>
        <w:t>Sites:</w:t>
      </w:r>
      <w:r w:rsidRPr="00A54BF7">
        <w:rPr>
          <w:rFonts w:ascii="Arial" w:hAnsi="Arial" w:cs="Arial"/>
          <w:spacing w:val="-2"/>
        </w:rPr>
        <w:t xml:space="preserve"> </w:t>
      </w:r>
      <w:r w:rsidRPr="00A54BF7">
        <w:rPr>
          <w:rFonts w:ascii="Arial" w:hAnsi="Arial" w:cs="Arial"/>
          <w:u w:val="single"/>
        </w:rPr>
        <w:t xml:space="preserve"> </w:t>
      </w:r>
      <w:r w:rsidRPr="00A54BF7">
        <w:rPr>
          <w:rFonts w:ascii="Arial" w:hAnsi="Arial" w:cs="Arial"/>
          <w:u w:val="single"/>
        </w:rPr>
        <w:tab/>
      </w:r>
    </w:p>
    <w:p w14:paraId="34FED772" w14:textId="77777777" w:rsidR="003D5B8A" w:rsidRDefault="003D5B8A" w:rsidP="003D5B8A">
      <w:pPr>
        <w:pStyle w:val="BodyText"/>
        <w:tabs>
          <w:tab w:val="left" w:pos="3420"/>
          <w:tab w:val="left" w:pos="4680"/>
          <w:tab w:val="left" w:pos="4860"/>
        </w:tabs>
        <w:ind w:left="720"/>
        <w:contextualSpacing/>
        <w:rPr>
          <w:rFonts w:ascii="Arial" w:hAnsi="Arial" w:cs="Arial"/>
        </w:rPr>
      </w:pPr>
    </w:p>
    <w:p w14:paraId="2F9BF31A" w14:textId="77777777" w:rsidR="003D5B8A" w:rsidRDefault="003D5B8A" w:rsidP="003D5B8A">
      <w:pPr>
        <w:pStyle w:val="BodyText"/>
        <w:tabs>
          <w:tab w:val="left" w:pos="3420"/>
          <w:tab w:val="left" w:pos="4680"/>
          <w:tab w:val="left" w:pos="4860"/>
        </w:tabs>
        <w:ind w:left="720"/>
        <w:contextualSpacing/>
        <w:rPr>
          <w:rFonts w:ascii="Arial" w:hAnsi="Arial" w:cs="Arial"/>
        </w:rPr>
      </w:pPr>
      <w:r>
        <w:rPr>
          <w:rFonts w:ascii="Arial" w:hAnsi="Arial" w:cs="Arial"/>
        </w:rPr>
        <w:t>Summary:</w:t>
      </w:r>
      <w:r w:rsidRPr="00A54BF7">
        <w:rPr>
          <w:rFonts w:ascii="Arial" w:hAnsi="Arial" w:cs="Arial"/>
        </w:rPr>
        <w:t xml:space="preserve"> </w:t>
      </w:r>
    </w:p>
    <w:p w14:paraId="0CC9F940" w14:textId="77777777" w:rsidR="003D5B8A" w:rsidRDefault="003D5B8A" w:rsidP="003D5B8A">
      <w:pPr>
        <w:pStyle w:val="BodyText"/>
        <w:tabs>
          <w:tab w:val="left" w:pos="3420"/>
          <w:tab w:val="left" w:pos="4680"/>
          <w:tab w:val="left" w:pos="4860"/>
        </w:tabs>
        <w:ind w:left="720"/>
        <w:contextualSpacing/>
        <w:rPr>
          <w:rFonts w:ascii="Arial" w:hAnsi="Arial" w:cs="Arial"/>
        </w:rPr>
      </w:pPr>
    </w:p>
    <w:p w14:paraId="3B6BC6B2" w14:textId="77777777" w:rsidR="003D5B8A" w:rsidRDefault="003D5B8A" w:rsidP="003D5B8A">
      <w:pPr>
        <w:pStyle w:val="BodyText"/>
        <w:tabs>
          <w:tab w:val="left" w:pos="3420"/>
          <w:tab w:val="left" w:pos="4680"/>
          <w:tab w:val="left" w:pos="4860"/>
        </w:tabs>
        <w:ind w:left="720"/>
        <w:contextualSpacing/>
        <w:rPr>
          <w:rFonts w:ascii="Arial" w:hAnsi="Arial" w:cs="Arial"/>
        </w:rPr>
      </w:pPr>
    </w:p>
    <w:p w14:paraId="30B26837" w14:textId="77777777" w:rsidR="003D5B8A" w:rsidRPr="00A54BF7" w:rsidRDefault="003D5B8A" w:rsidP="00334C06">
      <w:pPr>
        <w:pStyle w:val="ListParagraph"/>
        <w:widowControl/>
        <w:numPr>
          <w:ilvl w:val="1"/>
          <w:numId w:val="31"/>
        </w:numPr>
        <w:autoSpaceDE/>
        <w:autoSpaceDN/>
        <w:spacing w:after="120"/>
        <w:ind w:left="720" w:hanging="367"/>
        <w:rPr>
          <w:rFonts w:ascii="Arial" w:hAnsi="Arial" w:cs="Arial"/>
          <w:b/>
          <w:bCs/>
        </w:rPr>
      </w:pPr>
      <w:r>
        <w:rPr>
          <w:rFonts w:ascii="Arial" w:hAnsi="Arial" w:cs="Arial"/>
          <w:b/>
          <w:bCs/>
        </w:rPr>
        <w:t xml:space="preserve">Demonstrate </w:t>
      </w:r>
      <w:r w:rsidRPr="00124B72">
        <w:rPr>
          <w:rFonts w:ascii="Arial" w:hAnsi="Arial" w:cs="Arial"/>
          <w:b/>
          <w:bCs/>
        </w:rPr>
        <w:t>ethical behavior in professional practice including the American Speech-Language-Hearing Association (ASHA) Code of Ethics</w:t>
      </w:r>
      <w:r>
        <w:rPr>
          <w:rFonts w:ascii="Arial" w:hAnsi="Arial" w:cs="Arial"/>
          <w:b/>
          <w:bCs/>
        </w:rPr>
        <w:t>.</w:t>
      </w:r>
    </w:p>
    <w:p w14:paraId="4754DFBF" w14:textId="77777777" w:rsidR="003D5B8A" w:rsidRPr="00A54BF7" w:rsidRDefault="003D5B8A" w:rsidP="003D5B8A">
      <w:pPr>
        <w:pStyle w:val="BodyText"/>
        <w:tabs>
          <w:tab w:val="left" w:leader="underscore" w:pos="6660"/>
          <w:tab w:val="left" w:pos="9900"/>
        </w:tabs>
        <w:ind w:left="720"/>
        <w:contextualSpacing/>
        <w:rPr>
          <w:rFonts w:ascii="Arial" w:hAnsi="Arial" w:cs="Arial"/>
        </w:rPr>
      </w:pPr>
      <w:r w:rsidRPr="00A54BF7">
        <w:rPr>
          <w:rFonts w:ascii="Arial" w:hAnsi="Arial" w:cs="Arial"/>
          <w:b/>
          <w:bCs/>
          <w:u w:val="single"/>
        </w:rPr>
        <w:t>Year 1 Review:</w:t>
      </w:r>
      <w:r w:rsidRPr="00A54BF7">
        <w:rPr>
          <w:rFonts w:ascii="Arial" w:hAnsi="Arial" w:cs="Arial"/>
          <w:b/>
          <w:bCs/>
          <w:u w:val="single"/>
        </w:rPr>
        <w:br/>
      </w:r>
      <w:r w:rsidRPr="00A54BF7">
        <w:rPr>
          <w:rFonts w:ascii="Arial" w:hAnsi="Arial" w:cs="Arial"/>
        </w:rPr>
        <w:t xml:space="preserve">Relevant Course(s): </w:t>
      </w:r>
      <w:r w:rsidRPr="00A54BF7">
        <w:rPr>
          <w:rFonts w:ascii="Arial" w:hAnsi="Arial" w:cs="Arial"/>
        </w:rPr>
        <w:tab/>
        <w:t xml:space="preserve"> Internship</w:t>
      </w:r>
      <w:r w:rsidRPr="00A54BF7">
        <w:rPr>
          <w:rFonts w:ascii="Arial" w:hAnsi="Arial" w:cs="Arial"/>
          <w:spacing w:val="-2"/>
        </w:rPr>
        <w:t xml:space="preserve"> </w:t>
      </w:r>
      <w:r w:rsidRPr="00A54BF7">
        <w:rPr>
          <w:rFonts w:ascii="Arial" w:hAnsi="Arial" w:cs="Arial"/>
        </w:rPr>
        <w:t>Sites:</w:t>
      </w:r>
      <w:r w:rsidRPr="00A54BF7">
        <w:rPr>
          <w:rFonts w:ascii="Arial" w:hAnsi="Arial" w:cs="Arial"/>
          <w:spacing w:val="-2"/>
        </w:rPr>
        <w:t xml:space="preserve"> </w:t>
      </w:r>
      <w:r w:rsidRPr="00A54BF7">
        <w:rPr>
          <w:rFonts w:ascii="Arial" w:hAnsi="Arial" w:cs="Arial"/>
          <w:u w:val="single"/>
        </w:rPr>
        <w:t xml:space="preserve"> </w:t>
      </w:r>
      <w:r w:rsidRPr="00A54BF7">
        <w:rPr>
          <w:rFonts w:ascii="Arial" w:hAnsi="Arial" w:cs="Arial"/>
          <w:u w:val="single"/>
        </w:rPr>
        <w:tab/>
      </w:r>
    </w:p>
    <w:p w14:paraId="1E186D18" w14:textId="77777777" w:rsidR="003D5B8A" w:rsidRPr="00A54BF7" w:rsidRDefault="003D5B8A" w:rsidP="003D5B8A">
      <w:pPr>
        <w:pStyle w:val="BodyText"/>
        <w:ind w:left="720"/>
        <w:contextualSpacing/>
        <w:rPr>
          <w:rFonts w:ascii="Arial" w:hAnsi="Arial" w:cs="Arial"/>
          <w:sz w:val="12"/>
        </w:rPr>
      </w:pPr>
    </w:p>
    <w:p w14:paraId="2A1DE8DE" w14:textId="77777777" w:rsidR="003D5B8A" w:rsidRPr="00A54BF7" w:rsidRDefault="003D5B8A" w:rsidP="003D5B8A">
      <w:pPr>
        <w:pStyle w:val="BodyText"/>
        <w:tabs>
          <w:tab w:val="left" w:pos="3420"/>
          <w:tab w:val="left" w:pos="4680"/>
          <w:tab w:val="left" w:pos="4860"/>
        </w:tabs>
        <w:ind w:left="720"/>
        <w:contextualSpacing/>
        <w:rPr>
          <w:rFonts w:ascii="Arial" w:hAnsi="Arial" w:cs="Arial"/>
        </w:rPr>
      </w:pPr>
      <w:r w:rsidRPr="00A54BF7">
        <w:rPr>
          <w:rFonts w:ascii="Arial" w:hAnsi="Arial" w:cs="Arial"/>
        </w:rPr>
        <w:t>Progress</w:t>
      </w:r>
      <w:r w:rsidRPr="00A54BF7">
        <w:rPr>
          <w:rFonts w:ascii="Arial" w:hAnsi="Arial" w:cs="Arial"/>
          <w:spacing w:val="-3"/>
        </w:rPr>
        <w:t xml:space="preserve"> </w:t>
      </w:r>
      <w:r w:rsidRPr="00A54BF7">
        <w:rPr>
          <w:rFonts w:ascii="Arial" w:hAnsi="Arial" w:cs="Arial"/>
        </w:rPr>
        <w:t>toward</w:t>
      </w:r>
      <w:r w:rsidRPr="00A54BF7">
        <w:rPr>
          <w:rFonts w:ascii="Arial" w:hAnsi="Arial" w:cs="Arial"/>
          <w:spacing w:val="-2"/>
        </w:rPr>
        <w:t xml:space="preserve"> </w:t>
      </w:r>
      <w:r w:rsidRPr="00A54BF7">
        <w:rPr>
          <w:rFonts w:ascii="Arial" w:hAnsi="Arial" w:cs="Arial"/>
        </w:rPr>
        <w:t>goal:</w:t>
      </w:r>
      <w:r w:rsidRPr="00A54BF7">
        <w:rPr>
          <w:rFonts w:ascii="Arial" w:hAnsi="Arial" w:cs="Arial"/>
        </w:rPr>
        <w:tab/>
      </w:r>
      <w:r w:rsidRPr="00A54BF7">
        <w:rPr>
          <w:rFonts w:ascii="Segoe UI Symbol" w:hAnsi="Segoe UI Symbol" w:cs="Segoe UI Symbol"/>
        </w:rPr>
        <w:t>☐</w:t>
      </w:r>
      <w:r w:rsidRPr="00A54BF7">
        <w:rPr>
          <w:rFonts w:ascii="Arial" w:hAnsi="Arial" w:cs="Arial"/>
        </w:rPr>
        <w:t xml:space="preserve"> None</w:t>
      </w:r>
      <w:r w:rsidRPr="00A54BF7">
        <w:rPr>
          <w:rFonts w:ascii="Arial" w:hAnsi="Arial" w:cs="Arial"/>
        </w:rPr>
        <w:tab/>
      </w:r>
      <w:r w:rsidRPr="00A54BF7">
        <w:rPr>
          <w:rFonts w:ascii="Segoe UI Symbol" w:hAnsi="Segoe UI Symbol" w:cs="Segoe UI Symbol"/>
        </w:rPr>
        <w:t>☐</w:t>
      </w:r>
      <w:r w:rsidRPr="00A54BF7">
        <w:rPr>
          <w:rFonts w:ascii="Arial" w:hAnsi="Arial" w:cs="Arial"/>
        </w:rPr>
        <w:t>In</w:t>
      </w:r>
      <w:r w:rsidRPr="00A54BF7">
        <w:rPr>
          <w:rFonts w:ascii="Arial" w:hAnsi="Arial" w:cs="Arial"/>
          <w:spacing w:val="-1"/>
        </w:rPr>
        <w:t xml:space="preserve"> </w:t>
      </w:r>
      <w:r w:rsidRPr="00A54BF7">
        <w:rPr>
          <w:rFonts w:ascii="Arial" w:hAnsi="Arial" w:cs="Arial"/>
        </w:rPr>
        <w:t>Progress</w:t>
      </w:r>
      <w:r w:rsidRPr="00A54BF7">
        <w:rPr>
          <w:rFonts w:ascii="Arial" w:hAnsi="Arial" w:cs="Arial"/>
        </w:rPr>
        <w:tab/>
      </w:r>
      <w:r w:rsidRPr="00A54BF7">
        <w:rPr>
          <w:rFonts w:ascii="Segoe UI Symbol" w:hAnsi="Segoe UI Symbol" w:cs="Segoe UI Symbol"/>
        </w:rPr>
        <w:t>☐</w:t>
      </w:r>
      <w:r w:rsidRPr="00A54BF7">
        <w:rPr>
          <w:rFonts w:ascii="Arial" w:hAnsi="Arial" w:cs="Arial"/>
        </w:rPr>
        <w:t xml:space="preserve"> Complete </w:t>
      </w:r>
    </w:p>
    <w:p w14:paraId="587B5A7F" w14:textId="77777777" w:rsidR="003D5B8A" w:rsidRDefault="003D5B8A" w:rsidP="003D5B8A">
      <w:pPr>
        <w:pStyle w:val="BodyText"/>
        <w:tabs>
          <w:tab w:val="left" w:pos="3420"/>
          <w:tab w:val="left" w:pos="4680"/>
          <w:tab w:val="left" w:pos="4860"/>
        </w:tabs>
        <w:ind w:left="720"/>
        <w:contextualSpacing/>
        <w:rPr>
          <w:rFonts w:ascii="Arial" w:hAnsi="Arial" w:cs="Arial"/>
        </w:rPr>
      </w:pPr>
    </w:p>
    <w:p w14:paraId="0F4BAFC7" w14:textId="77777777" w:rsidR="003D5B8A" w:rsidRPr="00A54BF7" w:rsidRDefault="003D5B8A" w:rsidP="003D5B8A">
      <w:pPr>
        <w:pStyle w:val="BodyText"/>
        <w:tabs>
          <w:tab w:val="left" w:pos="3420"/>
          <w:tab w:val="left" w:pos="4680"/>
          <w:tab w:val="left" w:pos="4860"/>
        </w:tabs>
        <w:ind w:left="720"/>
        <w:contextualSpacing/>
        <w:rPr>
          <w:rFonts w:ascii="Arial" w:hAnsi="Arial" w:cs="Arial"/>
        </w:rPr>
      </w:pPr>
      <w:r w:rsidRPr="00A54BF7">
        <w:rPr>
          <w:rFonts w:ascii="Arial" w:hAnsi="Arial" w:cs="Arial"/>
        </w:rPr>
        <w:t xml:space="preserve">Comments: </w:t>
      </w:r>
    </w:p>
    <w:p w14:paraId="65A31F83" w14:textId="77777777" w:rsidR="003D5B8A" w:rsidRDefault="003D5B8A" w:rsidP="003D5B8A">
      <w:pPr>
        <w:pStyle w:val="BodyText"/>
        <w:ind w:left="720"/>
        <w:contextualSpacing/>
        <w:rPr>
          <w:rFonts w:ascii="Arial" w:hAnsi="Arial" w:cs="Arial"/>
        </w:rPr>
      </w:pPr>
    </w:p>
    <w:p w14:paraId="3DFCC399" w14:textId="77777777" w:rsidR="003D5B8A" w:rsidRPr="00A54BF7" w:rsidRDefault="003D5B8A" w:rsidP="003D5B8A">
      <w:pPr>
        <w:pStyle w:val="BodyText"/>
        <w:ind w:left="720"/>
        <w:contextualSpacing/>
        <w:rPr>
          <w:rFonts w:ascii="Arial" w:hAnsi="Arial" w:cs="Arial"/>
        </w:rPr>
      </w:pPr>
      <w:r w:rsidRPr="00A54BF7">
        <w:rPr>
          <w:rFonts w:ascii="Arial" w:hAnsi="Arial" w:cs="Arial"/>
        </w:rPr>
        <w:t>Plan to complete goal (e.g., courses, internships, etc.):</w:t>
      </w:r>
    </w:p>
    <w:p w14:paraId="24E8AAB6" w14:textId="77777777" w:rsidR="003D5B8A" w:rsidRPr="00A54BF7" w:rsidRDefault="003D5B8A" w:rsidP="003D5B8A">
      <w:pPr>
        <w:pStyle w:val="BodyText"/>
        <w:tabs>
          <w:tab w:val="left" w:leader="underscore" w:pos="6660"/>
          <w:tab w:val="left" w:pos="9900"/>
        </w:tabs>
        <w:ind w:left="720"/>
        <w:contextualSpacing/>
        <w:rPr>
          <w:rFonts w:ascii="Arial" w:hAnsi="Arial" w:cs="Arial"/>
        </w:rPr>
      </w:pPr>
      <w:r>
        <w:rPr>
          <w:rFonts w:ascii="Arial" w:hAnsi="Arial" w:cs="Arial"/>
          <w:b/>
          <w:bCs/>
          <w:u w:val="single"/>
        </w:rPr>
        <w:br/>
        <w:t>Final Audit</w:t>
      </w:r>
      <w:r w:rsidRPr="00A54BF7">
        <w:rPr>
          <w:rFonts w:ascii="Arial" w:hAnsi="Arial" w:cs="Arial"/>
          <w:b/>
          <w:bCs/>
          <w:u w:val="single"/>
        </w:rPr>
        <w:t>:</w:t>
      </w:r>
      <w:r w:rsidRPr="00A54BF7">
        <w:rPr>
          <w:rFonts w:ascii="Arial" w:hAnsi="Arial" w:cs="Arial"/>
          <w:b/>
          <w:bCs/>
          <w:u w:val="single"/>
        </w:rPr>
        <w:br/>
      </w:r>
      <w:r w:rsidRPr="00A54BF7">
        <w:rPr>
          <w:rFonts w:ascii="Arial" w:hAnsi="Arial" w:cs="Arial"/>
        </w:rPr>
        <w:t xml:space="preserve">Relevant Course(s): </w:t>
      </w:r>
      <w:r w:rsidRPr="00A54BF7">
        <w:rPr>
          <w:rFonts w:ascii="Arial" w:hAnsi="Arial" w:cs="Arial"/>
        </w:rPr>
        <w:tab/>
        <w:t xml:space="preserve"> Internship</w:t>
      </w:r>
      <w:r w:rsidRPr="00A54BF7">
        <w:rPr>
          <w:rFonts w:ascii="Arial" w:hAnsi="Arial" w:cs="Arial"/>
          <w:spacing w:val="-2"/>
        </w:rPr>
        <w:t xml:space="preserve"> </w:t>
      </w:r>
      <w:r w:rsidRPr="00A54BF7">
        <w:rPr>
          <w:rFonts w:ascii="Arial" w:hAnsi="Arial" w:cs="Arial"/>
        </w:rPr>
        <w:t>Sites:</w:t>
      </w:r>
      <w:r w:rsidRPr="00A54BF7">
        <w:rPr>
          <w:rFonts w:ascii="Arial" w:hAnsi="Arial" w:cs="Arial"/>
          <w:spacing w:val="-2"/>
        </w:rPr>
        <w:t xml:space="preserve"> </w:t>
      </w:r>
      <w:r w:rsidRPr="00A54BF7">
        <w:rPr>
          <w:rFonts w:ascii="Arial" w:hAnsi="Arial" w:cs="Arial"/>
          <w:u w:val="single"/>
        </w:rPr>
        <w:t xml:space="preserve"> </w:t>
      </w:r>
      <w:r w:rsidRPr="00A54BF7">
        <w:rPr>
          <w:rFonts w:ascii="Arial" w:hAnsi="Arial" w:cs="Arial"/>
          <w:u w:val="single"/>
        </w:rPr>
        <w:tab/>
      </w:r>
    </w:p>
    <w:p w14:paraId="0CE9D1B3" w14:textId="77777777" w:rsidR="003D5B8A" w:rsidRDefault="003D5B8A" w:rsidP="003D5B8A">
      <w:pPr>
        <w:pStyle w:val="BodyText"/>
        <w:tabs>
          <w:tab w:val="left" w:pos="3420"/>
          <w:tab w:val="left" w:pos="4680"/>
          <w:tab w:val="left" w:pos="4860"/>
        </w:tabs>
        <w:ind w:left="720"/>
        <w:contextualSpacing/>
        <w:rPr>
          <w:rFonts w:ascii="Arial" w:hAnsi="Arial" w:cs="Arial"/>
        </w:rPr>
      </w:pPr>
    </w:p>
    <w:p w14:paraId="011E81BE" w14:textId="77777777" w:rsidR="003D5B8A" w:rsidRDefault="003D5B8A" w:rsidP="003D5B8A">
      <w:pPr>
        <w:pStyle w:val="BodyText"/>
        <w:tabs>
          <w:tab w:val="left" w:pos="3420"/>
          <w:tab w:val="left" w:pos="4680"/>
          <w:tab w:val="left" w:pos="4860"/>
        </w:tabs>
        <w:ind w:left="720"/>
        <w:contextualSpacing/>
        <w:rPr>
          <w:rFonts w:ascii="Arial" w:hAnsi="Arial" w:cs="Arial"/>
        </w:rPr>
      </w:pPr>
      <w:r>
        <w:rPr>
          <w:rFonts w:ascii="Arial" w:hAnsi="Arial" w:cs="Arial"/>
        </w:rPr>
        <w:t>Summary:</w:t>
      </w:r>
    </w:p>
    <w:p w14:paraId="0A6414F8" w14:textId="77777777" w:rsidR="003D5B8A" w:rsidRPr="00A54BF7" w:rsidRDefault="003D5B8A" w:rsidP="00334C06">
      <w:pPr>
        <w:pStyle w:val="ListParagraph"/>
        <w:widowControl/>
        <w:numPr>
          <w:ilvl w:val="1"/>
          <w:numId w:val="31"/>
        </w:numPr>
        <w:autoSpaceDE/>
        <w:autoSpaceDN/>
        <w:spacing w:after="120"/>
        <w:ind w:left="720" w:hanging="367"/>
        <w:rPr>
          <w:rFonts w:ascii="Arial" w:hAnsi="Arial" w:cs="Arial"/>
          <w:b/>
          <w:bCs/>
        </w:rPr>
      </w:pPr>
      <w:r>
        <w:rPr>
          <w:rFonts w:ascii="Arial" w:hAnsi="Arial" w:cs="Arial"/>
          <w:b/>
          <w:bCs/>
        </w:rPr>
        <w:t xml:space="preserve">Demonstrate </w:t>
      </w:r>
      <w:r w:rsidRPr="00124B72">
        <w:rPr>
          <w:rFonts w:ascii="Arial" w:hAnsi="Arial" w:cs="Arial"/>
          <w:b/>
          <w:bCs/>
        </w:rPr>
        <w:t>knowledge and skills to effectively advocate for the profession of speech-language pathology and for individuals with communicative disorders</w:t>
      </w:r>
      <w:r>
        <w:rPr>
          <w:rFonts w:ascii="Arial" w:hAnsi="Arial" w:cs="Arial"/>
          <w:b/>
          <w:bCs/>
        </w:rPr>
        <w:t>.</w:t>
      </w:r>
    </w:p>
    <w:p w14:paraId="3C851163" w14:textId="77777777" w:rsidR="003D5B8A" w:rsidRPr="00A54BF7" w:rsidRDefault="003D5B8A" w:rsidP="003D5B8A">
      <w:pPr>
        <w:pStyle w:val="BodyText"/>
        <w:tabs>
          <w:tab w:val="left" w:leader="underscore" w:pos="6660"/>
          <w:tab w:val="left" w:pos="9900"/>
        </w:tabs>
        <w:ind w:left="720"/>
        <w:contextualSpacing/>
        <w:rPr>
          <w:rFonts w:ascii="Arial" w:hAnsi="Arial" w:cs="Arial"/>
        </w:rPr>
      </w:pPr>
      <w:r w:rsidRPr="00A54BF7">
        <w:rPr>
          <w:rFonts w:ascii="Arial" w:hAnsi="Arial" w:cs="Arial"/>
          <w:b/>
          <w:bCs/>
          <w:u w:val="single"/>
        </w:rPr>
        <w:lastRenderedPageBreak/>
        <w:t>Year 1 Review:</w:t>
      </w:r>
      <w:r w:rsidRPr="00A54BF7">
        <w:rPr>
          <w:rFonts w:ascii="Arial" w:hAnsi="Arial" w:cs="Arial"/>
          <w:b/>
          <w:bCs/>
          <w:u w:val="single"/>
        </w:rPr>
        <w:br/>
      </w:r>
      <w:r w:rsidRPr="00A54BF7">
        <w:rPr>
          <w:rFonts w:ascii="Arial" w:hAnsi="Arial" w:cs="Arial"/>
        </w:rPr>
        <w:t xml:space="preserve">Relevant Course(s): </w:t>
      </w:r>
      <w:r w:rsidRPr="00A54BF7">
        <w:rPr>
          <w:rFonts w:ascii="Arial" w:hAnsi="Arial" w:cs="Arial"/>
        </w:rPr>
        <w:tab/>
        <w:t xml:space="preserve"> Internship</w:t>
      </w:r>
      <w:r w:rsidRPr="00A54BF7">
        <w:rPr>
          <w:rFonts w:ascii="Arial" w:hAnsi="Arial" w:cs="Arial"/>
          <w:spacing w:val="-2"/>
        </w:rPr>
        <w:t xml:space="preserve"> </w:t>
      </w:r>
      <w:r w:rsidRPr="00A54BF7">
        <w:rPr>
          <w:rFonts w:ascii="Arial" w:hAnsi="Arial" w:cs="Arial"/>
        </w:rPr>
        <w:t>Sites:</w:t>
      </w:r>
      <w:r w:rsidRPr="00A54BF7">
        <w:rPr>
          <w:rFonts w:ascii="Arial" w:hAnsi="Arial" w:cs="Arial"/>
          <w:spacing w:val="-2"/>
        </w:rPr>
        <w:t xml:space="preserve"> </w:t>
      </w:r>
      <w:r w:rsidRPr="00A54BF7">
        <w:rPr>
          <w:rFonts w:ascii="Arial" w:hAnsi="Arial" w:cs="Arial"/>
          <w:u w:val="single"/>
        </w:rPr>
        <w:t xml:space="preserve"> </w:t>
      </w:r>
      <w:r w:rsidRPr="00A54BF7">
        <w:rPr>
          <w:rFonts w:ascii="Arial" w:hAnsi="Arial" w:cs="Arial"/>
          <w:u w:val="single"/>
        </w:rPr>
        <w:tab/>
      </w:r>
    </w:p>
    <w:p w14:paraId="57F8D725" w14:textId="77777777" w:rsidR="003D5B8A" w:rsidRPr="00A54BF7" w:rsidRDefault="003D5B8A" w:rsidP="003D5B8A">
      <w:pPr>
        <w:pStyle w:val="BodyText"/>
        <w:ind w:left="720"/>
        <w:contextualSpacing/>
        <w:rPr>
          <w:rFonts w:ascii="Arial" w:hAnsi="Arial" w:cs="Arial"/>
          <w:sz w:val="12"/>
        </w:rPr>
      </w:pPr>
    </w:p>
    <w:p w14:paraId="0062963D" w14:textId="77777777" w:rsidR="003D5B8A" w:rsidRPr="00A54BF7" w:rsidRDefault="003D5B8A" w:rsidP="003D5B8A">
      <w:pPr>
        <w:pStyle w:val="BodyText"/>
        <w:tabs>
          <w:tab w:val="left" w:pos="3420"/>
          <w:tab w:val="left" w:pos="4680"/>
          <w:tab w:val="left" w:pos="4860"/>
        </w:tabs>
        <w:ind w:left="720"/>
        <w:contextualSpacing/>
        <w:rPr>
          <w:rFonts w:ascii="Arial" w:hAnsi="Arial" w:cs="Arial"/>
        </w:rPr>
      </w:pPr>
      <w:r w:rsidRPr="00A54BF7">
        <w:rPr>
          <w:rFonts w:ascii="Arial" w:hAnsi="Arial" w:cs="Arial"/>
        </w:rPr>
        <w:t>Progress</w:t>
      </w:r>
      <w:r w:rsidRPr="00A54BF7">
        <w:rPr>
          <w:rFonts w:ascii="Arial" w:hAnsi="Arial" w:cs="Arial"/>
          <w:spacing w:val="-3"/>
        </w:rPr>
        <w:t xml:space="preserve"> </w:t>
      </w:r>
      <w:r w:rsidRPr="00A54BF7">
        <w:rPr>
          <w:rFonts w:ascii="Arial" w:hAnsi="Arial" w:cs="Arial"/>
        </w:rPr>
        <w:t>toward</w:t>
      </w:r>
      <w:r w:rsidRPr="00A54BF7">
        <w:rPr>
          <w:rFonts w:ascii="Arial" w:hAnsi="Arial" w:cs="Arial"/>
          <w:spacing w:val="-2"/>
        </w:rPr>
        <w:t xml:space="preserve"> </w:t>
      </w:r>
      <w:r w:rsidRPr="00A54BF7">
        <w:rPr>
          <w:rFonts w:ascii="Arial" w:hAnsi="Arial" w:cs="Arial"/>
        </w:rPr>
        <w:t>goal:</w:t>
      </w:r>
      <w:r w:rsidRPr="00A54BF7">
        <w:rPr>
          <w:rFonts w:ascii="Arial" w:hAnsi="Arial" w:cs="Arial"/>
        </w:rPr>
        <w:tab/>
      </w:r>
      <w:r w:rsidRPr="00A54BF7">
        <w:rPr>
          <w:rFonts w:ascii="Segoe UI Symbol" w:hAnsi="Segoe UI Symbol" w:cs="Segoe UI Symbol"/>
        </w:rPr>
        <w:t>☐</w:t>
      </w:r>
      <w:r w:rsidRPr="00A54BF7">
        <w:rPr>
          <w:rFonts w:ascii="Arial" w:hAnsi="Arial" w:cs="Arial"/>
        </w:rPr>
        <w:t xml:space="preserve"> None</w:t>
      </w:r>
      <w:r w:rsidRPr="00A54BF7">
        <w:rPr>
          <w:rFonts w:ascii="Arial" w:hAnsi="Arial" w:cs="Arial"/>
        </w:rPr>
        <w:tab/>
      </w:r>
      <w:r w:rsidRPr="00A54BF7">
        <w:rPr>
          <w:rFonts w:ascii="Segoe UI Symbol" w:hAnsi="Segoe UI Symbol" w:cs="Segoe UI Symbol"/>
        </w:rPr>
        <w:t>☐</w:t>
      </w:r>
      <w:r w:rsidRPr="00A54BF7">
        <w:rPr>
          <w:rFonts w:ascii="Arial" w:hAnsi="Arial" w:cs="Arial"/>
        </w:rPr>
        <w:t>In</w:t>
      </w:r>
      <w:r w:rsidRPr="00A54BF7">
        <w:rPr>
          <w:rFonts w:ascii="Arial" w:hAnsi="Arial" w:cs="Arial"/>
          <w:spacing w:val="-1"/>
        </w:rPr>
        <w:t xml:space="preserve"> </w:t>
      </w:r>
      <w:r w:rsidRPr="00A54BF7">
        <w:rPr>
          <w:rFonts w:ascii="Arial" w:hAnsi="Arial" w:cs="Arial"/>
        </w:rPr>
        <w:t>Progress</w:t>
      </w:r>
      <w:r w:rsidRPr="00A54BF7">
        <w:rPr>
          <w:rFonts w:ascii="Arial" w:hAnsi="Arial" w:cs="Arial"/>
        </w:rPr>
        <w:tab/>
      </w:r>
      <w:r w:rsidRPr="00A54BF7">
        <w:rPr>
          <w:rFonts w:ascii="Segoe UI Symbol" w:hAnsi="Segoe UI Symbol" w:cs="Segoe UI Symbol"/>
        </w:rPr>
        <w:t>☐</w:t>
      </w:r>
      <w:r w:rsidRPr="00A54BF7">
        <w:rPr>
          <w:rFonts w:ascii="Arial" w:hAnsi="Arial" w:cs="Arial"/>
        </w:rPr>
        <w:t xml:space="preserve"> Complete </w:t>
      </w:r>
    </w:p>
    <w:p w14:paraId="612A55EF" w14:textId="77777777" w:rsidR="003D5B8A" w:rsidRDefault="003D5B8A" w:rsidP="003D5B8A">
      <w:pPr>
        <w:pStyle w:val="BodyText"/>
        <w:tabs>
          <w:tab w:val="left" w:pos="3420"/>
          <w:tab w:val="left" w:pos="4680"/>
          <w:tab w:val="left" w:pos="4860"/>
        </w:tabs>
        <w:ind w:left="720"/>
        <w:contextualSpacing/>
        <w:rPr>
          <w:rFonts w:ascii="Arial" w:hAnsi="Arial" w:cs="Arial"/>
        </w:rPr>
      </w:pPr>
    </w:p>
    <w:p w14:paraId="302F9F5F" w14:textId="77777777" w:rsidR="003D5B8A" w:rsidRPr="00A54BF7" w:rsidRDefault="003D5B8A" w:rsidP="003D5B8A">
      <w:pPr>
        <w:pStyle w:val="BodyText"/>
        <w:tabs>
          <w:tab w:val="left" w:pos="3420"/>
          <w:tab w:val="left" w:pos="4680"/>
          <w:tab w:val="left" w:pos="4860"/>
        </w:tabs>
        <w:ind w:left="720"/>
        <w:contextualSpacing/>
        <w:rPr>
          <w:rFonts w:ascii="Arial" w:hAnsi="Arial" w:cs="Arial"/>
        </w:rPr>
      </w:pPr>
      <w:r w:rsidRPr="00A54BF7">
        <w:rPr>
          <w:rFonts w:ascii="Arial" w:hAnsi="Arial" w:cs="Arial"/>
        </w:rPr>
        <w:t xml:space="preserve">Comments: </w:t>
      </w:r>
    </w:p>
    <w:p w14:paraId="2E01D6CE" w14:textId="77777777" w:rsidR="003D5B8A" w:rsidRDefault="003D5B8A" w:rsidP="003D5B8A">
      <w:pPr>
        <w:pStyle w:val="BodyText"/>
        <w:ind w:left="720"/>
        <w:contextualSpacing/>
        <w:rPr>
          <w:rFonts w:ascii="Arial" w:hAnsi="Arial" w:cs="Arial"/>
        </w:rPr>
      </w:pPr>
    </w:p>
    <w:p w14:paraId="179A67C4" w14:textId="77777777" w:rsidR="003D5B8A" w:rsidRPr="00A54BF7" w:rsidRDefault="003D5B8A" w:rsidP="003D5B8A">
      <w:pPr>
        <w:pStyle w:val="BodyText"/>
        <w:ind w:left="720"/>
        <w:contextualSpacing/>
        <w:rPr>
          <w:rFonts w:ascii="Arial" w:hAnsi="Arial" w:cs="Arial"/>
        </w:rPr>
      </w:pPr>
      <w:r w:rsidRPr="00A54BF7">
        <w:rPr>
          <w:rFonts w:ascii="Arial" w:hAnsi="Arial" w:cs="Arial"/>
        </w:rPr>
        <w:t>Plan to complete goal (e.g., courses, internships, etc.):</w:t>
      </w:r>
    </w:p>
    <w:p w14:paraId="198B9642" w14:textId="77777777" w:rsidR="003D5B8A" w:rsidRPr="00A54BF7" w:rsidRDefault="003D5B8A" w:rsidP="003D5B8A">
      <w:pPr>
        <w:pStyle w:val="BodyText"/>
        <w:tabs>
          <w:tab w:val="left" w:leader="underscore" w:pos="6660"/>
          <w:tab w:val="left" w:pos="9900"/>
        </w:tabs>
        <w:ind w:left="720"/>
        <w:contextualSpacing/>
        <w:rPr>
          <w:rFonts w:ascii="Arial" w:hAnsi="Arial" w:cs="Arial"/>
        </w:rPr>
      </w:pPr>
      <w:r>
        <w:rPr>
          <w:rFonts w:ascii="Arial" w:hAnsi="Arial" w:cs="Arial"/>
          <w:b/>
          <w:bCs/>
          <w:u w:val="single"/>
        </w:rPr>
        <w:br/>
        <w:t>Final Audit</w:t>
      </w:r>
      <w:r w:rsidRPr="00A54BF7">
        <w:rPr>
          <w:rFonts w:ascii="Arial" w:hAnsi="Arial" w:cs="Arial"/>
          <w:b/>
          <w:bCs/>
          <w:u w:val="single"/>
        </w:rPr>
        <w:t>:</w:t>
      </w:r>
      <w:r w:rsidRPr="00A54BF7">
        <w:rPr>
          <w:rFonts w:ascii="Arial" w:hAnsi="Arial" w:cs="Arial"/>
          <w:b/>
          <w:bCs/>
          <w:u w:val="single"/>
        </w:rPr>
        <w:br/>
      </w:r>
      <w:r w:rsidRPr="00A54BF7">
        <w:rPr>
          <w:rFonts w:ascii="Arial" w:hAnsi="Arial" w:cs="Arial"/>
        </w:rPr>
        <w:t xml:space="preserve">Relevant Course(s): </w:t>
      </w:r>
      <w:r w:rsidRPr="00A54BF7">
        <w:rPr>
          <w:rFonts w:ascii="Arial" w:hAnsi="Arial" w:cs="Arial"/>
        </w:rPr>
        <w:tab/>
        <w:t xml:space="preserve"> Internship</w:t>
      </w:r>
      <w:r w:rsidRPr="00A54BF7">
        <w:rPr>
          <w:rFonts w:ascii="Arial" w:hAnsi="Arial" w:cs="Arial"/>
          <w:spacing w:val="-2"/>
        </w:rPr>
        <w:t xml:space="preserve"> </w:t>
      </w:r>
      <w:r w:rsidRPr="00A54BF7">
        <w:rPr>
          <w:rFonts w:ascii="Arial" w:hAnsi="Arial" w:cs="Arial"/>
        </w:rPr>
        <w:t>Sites:</w:t>
      </w:r>
      <w:r w:rsidRPr="00A54BF7">
        <w:rPr>
          <w:rFonts w:ascii="Arial" w:hAnsi="Arial" w:cs="Arial"/>
          <w:spacing w:val="-2"/>
        </w:rPr>
        <w:t xml:space="preserve"> </w:t>
      </w:r>
      <w:r w:rsidRPr="00A54BF7">
        <w:rPr>
          <w:rFonts w:ascii="Arial" w:hAnsi="Arial" w:cs="Arial"/>
          <w:u w:val="single"/>
        </w:rPr>
        <w:t xml:space="preserve"> </w:t>
      </w:r>
      <w:r w:rsidRPr="00A54BF7">
        <w:rPr>
          <w:rFonts w:ascii="Arial" w:hAnsi="Arial" w:cs="Arial"/>
          <w:u w:val="single"/>
        </w:rPr>
        <w:tab/>
      </w:r>
    </w:p>
    <w:p w14:paraId="1B102377" w14:textId="77777777" w:rsidR="003D5B8A" w:rsidRDefault="003D5B8A" w:rsidP="003D5B8A">
      <w:pPr>
        <w:pStyle w:val="BodyText"/>
        <w:tabs>
          <w:tab w:val="left" w:pos="3420"/>
          <w:tab w:val="left" w:pos="4680"/>
          <w:tab w:val="left" w:pos="4860"/>
        </w:tabs>
        <w:ind w:left="720"/>
        <w:contextualSpacing/>
        <w:rPr>
          <w:rFonts w:ascii="Arial" w:hAnsi="Arial" w:cs="Arial"/>
        </w:rPr>
      </w:pPr>
    </w:p>
    <w:p w14:paraId="552D5CA1" w14:textId="77777777" w:rsidR="003D5B8A" w:rsidRDefault="003D5B8A" w:rsidP="003D5B8A">
      <w:pPr>
        <w:pStyle w:val="BodyText"/>
        <w:tabs>
          <w:tab w:val="left" w:pos="3420"/>
          <w:tab w:val="left" w:pos="4680"/>
          <w:tab w:val="left" w:pos="4860"/>
        </w:tabs>
        <w:ind w:left="720"/>
        <w:contextualSpacing/>
        <w:rPr>
          <w:rFonts w:ascii="Arial" w:hAnsi="Arial" w:cs="Arial"/>
        </w:rPr>
      </w:pPr>
      <w:r>
        <w:rPr>
          <w:rFonts w:ascii="Arial" w:hAnsi="Arial" w:cs="Arial"/>
        </w:rPr>
        <w:t>Summary:</w:t>
      </w:r>
    </w:p>
    <w:p w14:paraId="48476281" w14:textId="77777777" w:rsidR="003D5B8A" w:rsidRDefault="003D5B8A" w:rsidP="003D5B8A">
      <w:pPr>
        <w:pStyle w:val="BodyText"/>
        <w:tabs>
          <w:tab w:val="left" w:pos="3420"/>
          <w:tab w:val="left" w:pos="4680"/>
          <w:tab w:val="left" w:pos="4860"/>
        </w:tabs>
        <w:ind w:left="720"/>
        <w:contextualSpacing/>
        <w:rPr>
          <w:rFonts w:ascii="Arial" w:hAnsi="Arial" w:cs="Arial"/>
        </w:rPr>
      </w:pPr>
    </w:p>
    <w:p w14:paraId="759ADCC8" w14:textId="77777777" w:rsidR="003D5B8A" w:rsidRDefault="003D5B8A" w:rsidP="003D5B8A">
      <w:pPr>
        <w:pStyle w:val="BodyText"/>
        <w:tabs>
          <w:tab w:val="left" w:pos="3420"/>
          <w:tab w:val="left" w:pos="4680"/>
          <w:tab w:val="left" w:pos="4860"/>
        </w:tabs>
        <w:ind w:left="720"/>
        <w:contextualSpacing/>
        <w:rPr>
          <w:rFonts w:ascii="Arial" w:hAnsi="Arial" w:cs="Arial"/>
        </w:rPr>
      </w:pPr>
    </w:p>
    <w:p w14:paraId="5114D067" w14:textId="77777777" w:rsidR="003D5B8A" w:rsidRDefault="003D5B8A" w:rsidP="003D5B8A">
      <w:pPr>
        <w:rPr>
          <w:rFonts w:ascii="Arial" w:hAnsi="Arial" w:cs="Arial"/>
        </w:rPr>
      </w:pPr>
      <w:r>
        <w:rPr>
          <w:rFonts w:ascii="Arial" w:hAnsi="Arial" w:cs="Arial"/>
        </w:rPr>
        <w:br w:type="page"/>
      </w:r>
    </w:p>
    <w:p w14:paraId="268BE10D" w14:textId="77777777" w:rsidR="003D5B8A" w:rsidRPr="00E17707" w:rsidRDefault="003D5B8A" w:rsidP="003D5B8A">
      <w:pPr>
        <w:pStyle w:val="Heading2"/>
        <w:jc w:val="center"/>
        <w:rPr>
          <w:sz w:val="36"/>
          <w:szCs w:val="36"/>
        </w:rPr>
      </w:pPr>
    </w:p>
    <w:p w14:paraId="5F457D32" w14:textId="77777777" w:rsidR="003D5B8A" w:rsidRPr="00E17707" w:rsidRDefault="003D5B8A" w:rsidP="003D5B8A">
      <w:pPr>
        <w:pStyle w:val="Heading2"/>
        <w:jc w:val="center"/>
        <w:rPr>
          <w:sz w:val="36"/>
          <w:szCs w:val="36"/>
        </w:rPr>
      </w:pPr>
    </w:p>
    <w:p w14:paraId="07E0E054" w14:textId="77777777" w:rsidR="003D5B8A" w:rsidRPr="00E17707" w:rsidRDefault="003D5B8A" w:rsidP="003D5B8A">
      <w:pPr>
        <w:pStyle w:val="Heading2"/>
        <w:ind w:left="0"/>
        <w:jc w:val="center"/>
        <w:rPr>
          <w:sz w:val="36"/>
          <w:szCs w:val="36"/>
        </w:rPr>
      </w:pPr>
    </w:p>
    <w:p w14:paraId="590A9EFA" w14:textId="77777777" w:rsidR="003D5B8A" w:rsidRPr="00E17707" w:rsidRDefault="003D5B8A" w:rsidP="003D5B8A">
      <w:pPr>
        <w:pStyle w:val="Heading2"/>
        <w:ind w:left="0"/>
        <w:jc w:val="center"/>
        <w:rPr>
          <w:sz w:val="36"/>
          <w:szCs w:val="36"/>
        </w:rPr>
      </w:pPr>
    </w:p>
    <w:p w14:paraId="0781B9F6" w14:textId="77777777" w:rsidR="003D5B8A" w:rsidRPr="00E17707" w:rsidRDefault="003D5B8A" w:rsidP="003D5B8A">
      <w:pPr>
        <w:pStyle w:val="Heading2"/>
        <w:ind w:left="0"/>
        <w:jc w:val="center"/>
        <w:rPr>
          <w:sz w:val="36"/>
          <w:szCs w:val="36"/>
        </w:rPr>
      </w:pPr>
    </w:p>
    <w:p w14:paraId="16C7BD61" w14:textId="77777777" w:rsidR="003D5B8A" w:rsidRPr="00E17707" w:rsidRDefault="003D5B8A" w:rsidP="003D5B8A">
      <w:pPr>
        <w:pStyle w:val="Heading2"/>
        <w:ind w:left="0"/>
        <w:jc w:val="center"/>
        <w:rPr>
          <w:sz w:val="36"/>
          <w:szCs w:val="36"/>
        </w:rPr>
      </w:pPr>
    </w:p>
    <w:p w14:paraId="07B8EFC2" w14:textId="77777777" w:rsidR="003D5B8A" w:rsidRPr="00E17707" w:rsidRDefault="003D5B8A" w:rsidP="003D5B8A">
      <w:pPr>
        <w:pStyle w:val="Heading2"/>
        <w:ind w:left="0"/>
        <w:jc w:val="center"/>
        <w:rPr>
          <w:sz w:val="36"/>
          <w:szCs w:val="36"/>
        </w:rPr>
      </w:pPr>
    </w:p>
    <w:p w14:paraId="5CD29DD2" w14:textId="77777777" w:rsidR="003D5B8A" w:rsidRPr="00E17707" w:rsidRDefault="003D5B8A" w:rsidP="003D5B8A">
      <w:pPr>
        <w:pStyle w:val="Heading2"/>
        <w:ind w:left="0"/>
        <w:jc w:val="center"/>
        <w:rPr>
          <w:sz w:val="36"/>
          <w:szCs w:val="36"/>
        </w:rPr>
      </w:pPr>
    </w:p>
    <w:p w14:paraId="16FD71E9" w14:textId="77777777" w:rsidR="003D5B8A" w:rsidRDefault="003D5B8A" w:rsidP="003D5B8A">
      <w:pPr>
        <w:pStyle w:val="Heading2"/>
        <w:ind w:left="0"/>
        <w:jc w:val="center"/>
        <w:rPr>
          <w:sz w:val="36"/>
          <w:szCs w:val="36"/>
        </w:rPr>
      </w:pPr>
    </w:p>
    <w:p w14:paraId="1407AB59" w14:textId="77777777" w:rsidR="003D5B8A" w:rsidRPr="00E17707" w:rsidRDefault="003D5B8A" w:rsidP="003D5B8A">
      <w:pPr>
        <w:pStyle w:val="Heading2"/>
        <w:ind w:left="0"/>
        <w:jc w:val="center"/>
        <w:rPr>
          <w:sz w:val="36"/>
          <w:szCs w:val="36"/>
        </w:rPr>
      </w:pPr>
    </w:p>
    <w:p w14:paraId="0545358D" w14:textId="77777777" w:rsidR="003D5B8A" w:rsidRPr="00E17707" w:rsidRDefault="003D5B8A" w:rsidP="003D5B8A">
      <w:pPr>
        <w:pStyle w:val="Heading2"/>
        <w:ind w:left="0"/>
        <w:jc w:val="center"/>
        <w:rPr>
          <w:sz w:val="36"/>
          <w:szCs w:val="36"/>
        </w:rPr>
      </w:pPr>
    </w:p>
    <w:p w14:paraId="4B2408E3" w14:textId="77777777" w:rsidR="003D5B8A" w:rsidRDefault="003D5B8A" w:rsidP="003D5B8A">
      <w:pPr>
        <w:pStyle w:val="Heading2"/>
        <w:ind w:left="0"/>
        <w:jc w:val="center"/>
        <w:rPr>
          <w:sz w:val="36"/>
          <w:szCs w:val="36"/>
        </w:rPr>
      </w:pPr>
    </w:p>
    <w:p w14:paraId="4075BBD0" w14:textId="77777777" w:rsidR="003D5B8A" w:rsidRPr="00E17707" w:rsidRDefault="003D5B8A" w:rsidP="003D5B8A">
      <w:pPr>
        <w:pStyle w:val="Heading2"/>
        <w:ind w:left="0"/>
        <w:jc w:val="center"/>
        <w:rPr>
          <w:sz w:val="36"/>
          <w:szCs w:val="36"/>
        </w:rPr>
      </w:pPr>
    </w:p>
    <w:p w14:paraId="7FB3021C" w14:textId="77777777" w:rsidR="003D5B8A" w:rsidRPr="00E17707" w:rsidRDefault="003D5B8A" w:rsidP="003D5B8A">
      <w:pPr>
        <w:pStyle w:val="Heading2"/>
        <w:ind w:left="0"/>
        <w:rPr>
          <w:sz w:val="36"/>
          <w:szCs w:val="36"/>
        </w:rPr>
      </w:pPr>
    </w:p>
    <w:p w14:paraId="1164ED6D" w14:textId="77777777" w:rsidR="003D5B8A" w:rsidRPr="00E17707" w:rsidRDefault="003D5B8A" w:rsidP="003D5B8A">
      <w:pPr>
        <w:pStyle w:val="Heading2"/>
        <w:ind w:left="0"/>
        <w:jc w:val="center"/>
        <w:rPr>
          <w:rFonts w:ascii="Arial" w:hAnsi="Arial" w:cs="Arial"/>
          <w:sz w:val="36"/>
          <w:szCs w:val="36"/>
        </w:rPr>
      </w:pPr>
      <w:r w:rsidRPr="00E17707">
        <w:rPr>
          <w:rFonts w:ascii="Arial" w:hAnsi="Arial" w:cs="Arial"/>
          <w:sz w:val="36"/>
          <w:szCs w:val="36"/>
        </w:rPr>
        <w:t>APPENDIX C:</w:t>
      </w:r>
    </w:p>
    <w:p w14:paraId="67F52ECF" w14:textId="77777777" w:rsidR="003D5B8A" w:rsidRDefault="003D5B8A" w:rsidP="003D5B8A">
      <w:pPr>
        <w:pStyle w:val="BodyText"/>
        <w:contextualSpacing/>
        <w:jc w:val="center"/>
        <w:rPr>
          <w:rFonts w:ascii="Arial" w:hAnsi="Arial" w:cs="Arial"/>
          <w:b/>
          <w:bCs/>
          <w:sz w:val="36"/>
          <w:szCs w:val="36"/>
        </w:rPr>
      </w:pPr>
      <w:r w:rsidRPr="00E17707">
        <w:rPr>
          <w:rFonts w:ascii="Arial" w:hAnsi="Arial" w:cs="Arial"/>
          <w:b/>
          <w:bCs/>
          <w:sz w:val="36"/>
          <w:szCs w:val="36"/>
        </w:rPr>
        <w:t>Track A: Thesis Forms</w:t>
      </w:r>
    </w:p>
    <w:p w14:paraId="4411AE97" w14:textId="77777777" w:rsidR="003D5B8A" w:rsidRDefault="003D5B8A" w:rsidP="003D5B8A">
      <w:pPr>
        <w:pStyle w:val="BodyText"/>
        <w:contextualSpacing/>
        <w:jc w:val="center"/>
        <w:rPr>
          <w:rFonts w:ascii="Arial" w:hAnsi="Arial" w:cs="Arial"/>
          <w:b/>
          <w:bCs/>
          <w:sz w:val="36"/>
          <w:szCs w:val="36"/>
        </w:rPr>
      </w:pPr>
    </w:p>
    <w:p w14:paraId="7563A634" w14:textId="77777777" w:rsidR="003D5B8A" w:rsidRDefault="003D5B8A" w:rsidP="003D5B8A">
      <w:pPr>
        <w:rPr>
          <w:rFonts w:ascii="Arial" w:hAnsi="Arial" w:cs="Arial"/>
          <w:b/>
          <w:bCs/>
          <w:sz w:val="36"/>
          <w:szCs w:val="36"/>
        </w:rPr>
      </w:pPr>
      <w:r>
        <w:rPr>
          <w:rFonts w:ascii="Arial" w:hAnsi="Arial" w:cs="Arial"/>
          <w:b/>
          <w:bCs/>
          <w:sz w:val="36"/>
          <w:szCs w:val="36"/>
        </w:rPr>
        <w:br w:type="page"/>
      </w:r>
    </w:p>
    <w:p w14:paraId="0AEC0072" w14:textId="77777777" w:rsidR="003D5B8A" w:rsidRDefault="003D5B8A" w:rsidP="003D5B8A">
      <w:pPr>
        <w:ind w:left="1260"/>
        <w:rPr>
          <w:rFonts w:ascii="Arial" w:hAnsi="Arial" w:cs="Arial"/>
          <w:b/>
          <w:bCs/>
          <w:sz w:val="36"/>
          <w:szCs w:val="36"/>
        </w:rPr>
      </w:pPr>
      <w:r w:rsidRPr="00EA191A">
        <w:rPr>
          <w:rFonts w:ascii="Arial" w:hAnsi="Arial" w:cs="Arial"/>
          <w:noProof/>
          <w:sz w:val="48"/>
          <w:szCs w:val="48"/>
        </w:rPr>
        <w:lastRenderedPageBreak/>
        <w:drawing>
          <wp:anchor distT="0" distB="0" distL="114300" distR="114300" simplePos="0" relativeHeight="251668480" behindDoc="0" locked="0" layoutInCell="1" allowOverlap="1" wp14:anchorId="0B0CB8D7" wp14:editId="021BD3B2">
            <wp:simplePos x="0" y="0"/>
            <wp:positionH relativeFrom="column">
              <wp:posOffset>13970</wp:posOffset>
            </wp:positionH>
            <wp:positionV relativeFrom="paragraph">
              <wp:posOffset>-72846</wp:posOffset>
            </wp:positionV>
            <wp:extent cx="685800" cy="6858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5"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sz w:val="36"/>
          <w:szCs w:val="36"/>
        </w:rPr>
        <w:t>Speech-Language Pathology M.A. Degree</w:t>
      </w:r>
    </w:p>
    <w:p w14:paraId="1AD9CA17" w14:textId="77777777" w:rsidR="003D5B8A" w:rsidRDefault="003D5B8A" w:rsidP="003D5B8A">
      <w:pPr>
        <w:ind w:left="1260"/>
        <w:rPr>
          <w:rFonts w:ascii="Arial" w:hAnsi="Arial" w:cs="Arial"/>
          <w:b/>
          <w:bCs/>
          <w:sz w:val="36"/>
          <w:szCs w:val="36"/>
        </w:rPr>
      </w:pPr>
      <w:r>
        <w:rPr>
          <w:rFonts w:ascii="Arial" w:hAnsi="Arial" w:cs="Arial"/>
          <w:b/>
          <w:bCs/>
          <w:sz w:val="36"/>
          <w:szCs w:val="36"/>
        </w:rPr>
        <w:t>Thesis Committee Appointment Form</w:t>
      </w:r>
    </w:p>
    <w:p w14:paraId="302AA26F" w14:textId="77777777" w:rsidR="003D5B8A" w:rsidRDefault="003D5B8A" w:rsidP="003D5B8A">
      <w:pPr>
        <w:pStyle w:val="BodyText"/>
        <w:contextualSpacing/>
        <w:rPr>
          <w:rFonts w:ascii="Arial" w:hAnsi="Arial" w:cs="Arial"/>
          <w:b/>
          <w:bCs/>
        </w:rPr>
      </w:pPr>
    </w:p>
    <w:p w14:paraId="6EA63A23" w14:textId="77777777" w:rsidR="003D5B8A" w:rsidRDefault="003D5B8A" w:rsidP="003D5B8A">
      <w:pPr>
        <w:pStyle w:val="BodyText"/>
        <w:contextualSpacing/>
        <w:rPr>
          <w:rFonts w:ascii="Arial" w:hAnsi="Arial" w:cs="Arial"/>
          <w:b/>
          <w:bCs/>
        </w:rPr>
      </w:pPr>
    </w:p>
    <w:p w14:paraId="7A114B4B" w14:textId="77777777" w:rsidR="003D5B8A" w:rsidRPr="00433236" w:rsidRDefault="003D5B8A" w:rsidP="003D5B8A">
      <w:pPr>
        <w:pStyle w:val="BodyText"/>
        <w:spacing w:line="600" w:lineRule="auto"/>
        <w:contextualSpacing/>
        <w:rPr>
          <w:rFonts w:ascii="Arial" w:hAnsi="Arial" w:cs="Arial"/>
        </w:rPr>
      </w:pPr>
      <w:r w:rsidRPr="00433236">
        <w:rPr>
          <w:rFonts w:ascii="Arial" w:hAnsi="Arial" w:cs="Arial"/>
        </w:rPr>
        <w:t>This is to request approval of the following personnel of the M.A. Degree Thesis Committee for Plan A Student:</w:t>
      </w:r>
      <w:r>
        <w:rPr>
          <w:rFonts w:ascii="Arial" w:hAnsi="Arial" w:cs="Arial"/>
        </w:rPr>
        <w:t xml:space="preserve"> _________________________________________________________</w:t>
      </w:r>
    </w:p>
    <w:p w14:paraId="048282BF" w14:textId="77777777" w:rsidR="003D5B8A" w:rsidRPr="00433236" w:rsidRDefault="003D5B8A" w:rsidP="003D5B8A">
      <w:pPr>
        <w:pStyle w:val="BodyText"/>
        <w:contextualSpacing/>
        <w:rPr>
          <w:rFonts w:ascii="Arial" w:hAnsi="Arial" w:cs="Arial"/>
          <w:b/>
          <w:bCs/>
        </w:rPr>
      </w:pPr>
    </w:p>
    <w:p w14:paraId="1DDE8EAA" w14:textId="77777777" w:rsidR="003D5B8A" w:rsidRDefault="003D5B8A" w:rsidP="00334C06">
      <w:pPr>
        <w:pStyle w:val="BodyText"/>
        <w:numPr>
          <w:ilvl w:val="0"/>
          <w:numId w:val="32"/>
        </w:numPr>
        <w:tabs>
          <w:tab w:val="right" w:leader="underscore" w:pos="9360"/>
        </w:tabs>
        <w:spacing w:line="600" w:lineRule="auto"/>
        <w:contextualSpacing/>
        <w:rPr>
          <w:rFonts w:ascii="Arial" w:hAnsi="Arial" w:cs="Arial"/>
          <w:b/>
          <w:bCs/>
        </w:rPr>
      </w:pPr>
      <w:r>
        <w:rPr>
          <w:rFonts w:ascii="Arial" w:hAnsi="Arial" w:cs="Arial"/>
          <w:b/>
          <w:bCs/>
        </w:rPr>
        <w:t xml:space="preserve">Committee Chairperson: </w:t>
      </w:r>
      <w:r>
        <w:rPr>
          <w:rFonts w:ascii="Arial" w:hAnsi="Arial" w:cs="Arial"/>
          <w:b/>
          <w:bCs/>
        </w:rPr>
        <w:tab/>
      </w:r>
    </w:p>
    <w:p w14:paraId="7E13C8DA" w14:textId="77777777" w:rsidR="003D5B8A" w:rsidRPr="00433236" w:rsidRDefault="003D5B8A" w:rsidP="00334C06">
      <w:pPr>
        <w:pStyle w:val="BodyText"/>
        <w:numPr>
          <w:ilvl w:val="0"/>
          <w:numId w:val="32"/>
        </w:numPr>
        <w:tabs>
          <w:tab w:val="right" w:leader="underscore" w:pos="9360"/>
        </w:tabs>
        <w:spacing w:line="600" w:lineRule="auto"/>
        <w:contextualSpacing/>
        <w:rPr>
          <w:rFonts w:ascii="Arial" w:hAnsi="Arial" w:cs="Arial"/>
          <w:b/>
          <w:bCs/>
        </w:rPr>
      </w:pPr>
      <w:r>
        <w:rPr>
          <w:rFonts w:ascii="Arial" w:hAnsi="Arial" w:cs="Arial"/>
          <w:b/>
          <w:bCs/>
        </w:rPr>
        <w:t xml:space="preserve">Committee Member: </w:t>
      </w:r>
      <w:r>
        <w:rPr>
          <w:rFonts w:ascii="Arial" w:hAnsi="Arial" w:cs="Arial"/>
          <w:b/>
          <w:bCs/>
        </w:rPr>
        <w:tab/>
      </w:r>
    </w:p>
    <w:p w14:paraId="580D3CC5" w14:textId="77777777" w:rsidR="003D5B8A" w:rsidRPr="00433236" w:rsidRDefault="003D5B8A" w:rsidP="00334C06">
      <w:pPr>
        <w:pStyle w:val="BodyText"/>
        <w:numPr>
          <w:ilvl w:val="0"/>
          <w:numId w:val="32"/>
        </w:numPr>
        <w:tabs>
          <w:tab w:val="right" w:leader="underscore" w:pos="9360"/>
        </w:tabs>
        <w:spacing w:line="600" w:lineRule="auto"/>
        <w:contextualSpacing/>
        <w:rPr>
          <w:rFonts w:ascii="Arial" w:hAnsi="Arial" w:cs="Arial"/>
          <w:b/>
          <w:bCs/>
        </w:rPr>
      </w:pPr>
      <w:r>
        <w:rPr>
          <w:rFonts w:ascii="Arial" w:hAnsi="Arial" w:cs="Arial"/>
          <w:b/>
          <w:bCs/>
        </w:rPr>
        <w:t xml:space="preserve">Committee Member : </w:t>
      </w:r>
      <w:r>
        <w:rPr>
          <w:rFonts w:ascii="Arial" w:hAnsi="Arial" w:cs="Arial"/>
          <w:b/>
          <w:bCs/>
        </w:rPr>
        <w:tab/>
      </w:r>
    </w:p>
    <w:p w14:paraId="0EE128DC" w14:textId="2B5383CF" w:rsidR="003D5B8A" w:rsidRDefault="003D5B8A" w:rsidP="00334C06">
      <w:pPr>
        <w:pStyle w:val="BodyText"/>
        <w:numPr>
          <w:ilvl w:val="0"/>
          <w:numId w:val="32"/>
        </w:numPr>
        <w:tabs>
          <w:tab w:val="right" w:leader="underscore" w:pos="9360"/>
        </w:tabs>
        <w:spacing w:line="600" w:lineRule="auto"/>
        <w:contextualSpacing/>
        <w:rPr>
          <w:rFonts w:ascii="Arial" w:hAnsi="Arial" w:cs="Arial"/>
          <w:b/>
          <w:bCs/>
        </w:rPr>
      </w:pPr>
      <w:r>
        <w:rPr>
          <w:rFonts w:ascii="Arial" w:hAnsi="Arial" w:cs="Arial"/>
          <w:b/>
          <w:bCs/>
        </w:rPr>
        <w:t>Committee Member (External</w:t>
      </w:r>
      <w:r w:rsidR="009D176E">
        <w:rPr>
          <w:rFonts w:ascii="Arial" w:hAnsi="Arial" w:cs="Arial"/>
          <w:b/>
          <w:bCs/>
        </w:rPr>
        <w:t xml:space="preserve"> – not required</w:t>
      </w:r>
      <w:r>
        <w:rPr>
          <w:rFonts w:ascii="Arial" w:hAnsi="Arial" w:cs="Arial"/>
          <w:b/>
          <w:bCs/>
        </w:rPr>
        <w:t xml:space="preserve">): </w:t>
      </w:r>
      <w:r>
        <w:rPr>
          <w:rFonts w:ascii="Arial" w:hAnsi="Arial" w:cs="Arial"/>
          <w:b/>
          <w:bCs/>
        </w:rPr>
        <w:tab/>
      </w:r>
    </w:p>
    <w:tbl>
      <w:tblPr>
        <w:tblStyle w:val="TableGrid"/>
        <w:tblpPr w:leftFromText="180" w:rightFromText="180" w:vertAnchor="text" w:horzAnchor="margin" w:tblpXSpec="center" w:tblpY="18"/>
        <w:tblW w:w="9360" w:type="dxa"/>
        <w:tblLook w:val="04A0" w:firstRow="1" w:lastRow="0" w:firstColumn="1" w:lastColumn="0" w:noHBand="0" w:noVBand="1"/>
      </w:tblPr>
      <w:tblGrid>
        <w:gridCol w:w="9360"/>
      </w:tblGrid>
      <w:tr w:rsidR="003D5B8A" w14:paraId="06E95940" w14:textId="77777777" w:rsidTr="002A4752">
        <w:trPr>
          <w:trHeight w:val="576"/>
        </w:trPr>
        <w:tc>
          <w:tcPr>
            <w:tcW w:w="9360" w:type="dxa"/>
            <w:shd w:val="clear" w:color="auto" w:fill="BFBFBF" w:themeFill="background1" w:themeFillShade="BF"/>
            <w:vAlign w:val="center"/>
          </w:tcPr>
          <w:p w14:paraId="6EE94AD9" w14:textId="77777777" w:rsidR="003D5B8A" w:rsidRPr="000875A0" w:rsidRDefault="003D5B8A" w:rsidP="002A4752">
            <w:pPr>
              <w:pStyle w:val="BodyText"/>
              <w:contextualSpacing/>
              <w:jc w:val="center"/>
              <w:rPr>
                <w:rFonts w:ascii="Arial" w:hAnsi="Arial" w:cs="Arial"/>
                <w:b/>
                <w:bCs/>
                <w:sz w:val="28"/>
                <w:szCs w:val="28"/>
              </w:rPr>
            </w:pPr>
            <w:r w:rsidRPr="000875A0">
              <w:rPr>
                <w:rFonts w:ascii="Arial" w:hAnsi="Arial" w:cs="Arial"/>
                <w:b/>
                <w:bCs/>
                <w:sz w:val="28"/>
                <w:szCs w:val="28"/>
              </w:rPr>
              <w:t>Thesis Advisor/Committee Chairperson</w:t>
            </w:r>
          </w:p>
        </w:tc>
      </w:tr>
      <w:tr w:rsidR="003D5B8A" w14:paraId="5E45DBED" w14:textId="77777777" w:rsidTr="002A4752">
        <w:trPr>
          <w:trHeight w:val="720"/>
        </w:trPr>
        <w:tc>
          <w:tcPr>
            <w:tcW w:w="9360" w:type="dxa"/>
            <w:vAlign w:val="center"/>
          </w:tcPr>
          <w:p w14:paraId="4111ADD0" w14:textId="77777777" w:rsidR="003D5B8A" w:rsidRPr="000875A0" w:rsidRDefault="003D5B8A" w:rsidP="002A4752">
            <w:pPr>
              <w:pStyle w:val="BodyText"/>
              <w:contextualSpacing/>
              <w:rPr>
                <w:rFonts w:ascii="Arial" w:hAnsi="Arial" w:cs="Arial"/>
                <w:b/>
                <w:bCs/>
              </w:rPr>
            </w:pPr>
            <w:r w:rsidRPr="000875A0">
              <w:rPr>
                <w:rFonts w:ascii="Arial" w:hAnsi="Arial" w:cs="Arial"/>
                <w:b/>
                <w:bCs/>
              </w:rPr>
              <w:t xml:space="preserve">Printed Name: </w:t>
            </w:r>
          </w:p>
        </w:tc>
      </w:tr>
      <w:tr w:rsidR="003D5B8A" w14:paraId="2AA7905B" w14:textId="77777777" w:rsidTr="002A4752">
        <w:trPr>
          <w:trHeight w:val="720"/>
        </w:trPr>
        <w:tc>
          <w:tcPr>
            <w:tcW w:w="9360" w:type="dxa"/>
            <w:vAlign w:val="center"/>
          </w:tcPr>
          <w:p w14:paraId="39130B5C" w14:textId="77777777" w:rsidR="003D5B8A" w:rsidRPr="000875A0" w:rsidRDefault="003D5B8A" w:rsidP="002A4752">
            <w:pPr>
              <w:pStyle w:val="BodyText"/>
              <w:contextualSpacing/>
              <w:rPr>
                <w:rFonts w:ascii="Arial" w:hAnsi="Arial" w:cs="Arial"/>
                <w:b/>
                <w:bCs/>
              </w:rPr>
            </w:pPr>
            <w:r w:rsidRPr="000875A0">
              <w:rPr>
                <w:rFonts w:ascii="Arial" w:hAnsi="Arial" w:cs="Arial"/>
                <w:b/>
                <w:bCs/>
              </w:rPr>
              <w:t>Signature:</w:t>
            </w:r>
          </w:p>
        </w:tc>
      </w:tr>
      <w:tr w:rsidR="003D5B8A" w14:paraId="017E8E9D" w14:textId="77777777" w:rsidTr="002A4752">
        <w:trPr>
          <w:trHeight w:val="720"/>
        </w:trPr>
        <w:tc>
          <w:tcPr>
            <w:tcW w:w="9360" w:type="dxa"/>
            <w:vAlign w:val="center"/>
          </w:tcPr>
          <w:p w14:paraId="7959B4EB" w14:textId="77777777" w:rsidR="003D5B8A" w:rsidRPr="000875A0" w:rsidRDefault="003D5B8A" w:rsidP="002A4752">
            <w:pPr>
              <w:pStyle w:val="BodyText"/>
              <w:contextualSpacing/>
              <w:rPr>
                <w:rFonts w:ascii="Arial" w:hAnsi="Arial" w:cs="Arial"/>
                <w:b/>
                <w:bCs/>
              </w:rPr>
            </w:pPr>
            <w:r w:rsidRPr="000875A0">
              <w:rPr>
                <w:rFonts w:ascii="Arial" w:hAnsi="Arial" w:cs="Arial"/>
                <w:b/>
                <w:bCs/>
              </w:rPr>
              <w:t>Date:</w:t>
            </w:r>
          </w:p>
        </w:tc>
      </w:tr>
    </w:tbl>
    <w:p w14:paraId="6F31DE98" w14:textId="77777777" w:rsidR="003D5B8A" w:rsidRDefault="003D5B8A" w:rsidP="003D5B8A">
      <w:pPr>
        <w:pStyle w:val="BodyText"/>
        <w:spacing w:line="480" w:lineRule="auto"/>
        <w:contextualSpacing/>
        <w:rPr>
          <w:rFonts w:ascii="Arial" w:hAnsi="Arial" w:cs="Arial"/>
          <w:b/>
          <w:bCs/>
        </w:rPr>
      </w:pPr>
    </w:p>
    <w:p w14:paraId="67356AF3" w14:textId="77777777" w:rsidR="003D5B8A" w:rsidRDefault="003D5B8A" w:rsidP="003D5B8A">
      <w:pPr>
        <w:pStyle w:val="BodyText"/>
        <w:contextualSpacing/>
        <w:rPr>
          <w:rFonts w:ascii="Arial" w:hAnsi="Arial" w:cs="Arial"/>
          <w:b/>
          <w:bCs/>
        </w:rPr>
      </w:pPr>
    </w:p>
    <w:p w14:paraId="0754C9B7" w14:textId="77777777" w:rsidR="003D5B8A" w:rsidRDefault="003D5B8A" w:rsidP="003D5B8A">
      <w:pPr>
        <w:pStyle w:val="BodyText"/>
        <w:contextualSpacing/>
        <w:rPr>
          <w:rFonts w:ascii="Arial" w:hAnsi="Arial" w:cs="Arial"/>
          <w:b/>
          <w:bCs/>
        </w:rPr>
      </w:pPr>
      <w:r>
        <w:rPr>
          <w:rFonts w:ascii="Arial" w:hAnsi="Arial" w:cs="Arial"/>
          <w:b/>
          <w:bCs/>
        </w:rPr>
        <w:t>__________________________________________________</w:t>
      </w:r>
      <w:r>
        <w:rPr>
          <w:rFonts w:ascii="Arial" w:hAnsi="Arial" w:cs="Arial"/>
          <w:b/>
          <w:bCs/>
        </w:rPr>
        <w:tab/>
        <w:t>__________________</w:t>
      </w:r>
    </w:p>
    <w:p w14:paraId="5ACB385C" w14:textId="77777777" w:rsidR="003D5B8A" w:rsidRDefault="003D5B8A" w:rsidP="003D5B8A">
      <w:pPr>
        <w:pStyle w:val="BodyText"/>
        <w:contextualSpacing/>
        <w:rPr>
          <w:rFonts w:ascii="Arial" w:hAnsi="Arial" w:cs="Arial"/>
          <w:b/>
          <w:bCs/>
          <w:sz w:val="20"/>
          <w:szCs w:val="20"/>
        </w:rPr>
      </w:pPr>
      <w:r w:rsidRPr="000875A0">
        <w:rPr>
          <w:rFonts w:ascii="Arial" w:hAnsi="Arial" w:cs="Arial"/>
          <w:b/>
          <w:bCs/>
          <w:sz w:val="20"/>
          <w:szCs w:val="20"/>
        </w:rPr>
        <w:t>Academic Advisor Signature</w:t>
      </w:r>
      <w:r w:rsidRPr="000875A0">
        <w:rPr>
          <w:rFonts w:ascii="Arial" w:hAnsi="Arial" w:cs="Arial"/>
          <w:b/>
          <w:bCs/>
          <w:sz w:val="20"/>
          <w:szCs w:val="20"/>
        </w:rPr>
        <w:tab/>
      </w:r>
      <w:r w:rsidRPr="000875A0">
        <w:rPr>
          <w:rFonts w:ascii="Arial" w:hAnsi="Arial" w:cs="Arial"/>
          <w:b/>
          <w:bCs/>
          <w:sz w:val="20"/>
          <w:szCs w:val="20"/>
        </w:rPr>
        <w:tab/>
      </w:r>
      <w:r w:rsidRPr="000875A0">
        <w:rPr>
          <w:rFonts w:ascii="Arial" w:hAnsi="Arial" w:cs="Arial"/>
          <w:b/>
          <w:bCs/>
          <w:sz w:val="20"/>
          <w:szCs w:val="20"/>
        </w:rPr>
        <w:tab/>
      </w:r>
      <w:r w:rsidRPr="000875A0">
        <w:rPr>
          <w:rFonts w:ascii="Arial" w:hAnsi="Arial" w:cs="Arial"/>
          <w:b/>
          <w:bCs/>
          <w:sz w:val="20"/>
          <w:szCs w:val="20"/>
        </w:rPr>
        <w:tab/>
      </w:r>
      <w:r w:rsidRPr="000875A0">
        <w:rPr>
          <w:rFonts w:ascii="Arial" w:hAnsi="Arial" w:cs="Arial"/>
          <w:b/>
          <w:bCs/>
          <w:sz w:val="20"/>
          <w:szCs w:val="20"/>
        </w:rPr>
        <w:tab/>
      </w:r>
      <w:r w:rsidRPr="000875A0">
        <w:rPr>
          <w:rFonts w:ascii="Arial" w:hAnsi="Arial" w:cs="Arial"/>
          <w:b/>
          <w:bCs/>
          <w:sz w:val="20"/>
          <w:szCs w:val="20"/>
        </w:rPr>
        <w:tab/>
      </w:r>
      <w:r w:rsidRPr="000875A0">
        <w:rPr>
          <w:rFonts w:ascii="Arial" w:hAnsi="Arial" w:cs="Arial"/>
          <w:b/>
          <w:bCs/>
          <w:sz w:val="20"/>
          <w:szCs w:val="20"/>
        </w:rPr>
        <w:tab/>
        <w:t>Date</w:t>
      </w:r>
    </w:p>
    <w:p w14:paraId="413E1B2E" w14:textId="77777777" w:rsidR="003D5B8A" w:rsidRDefault="003D5B8A" w:rsidP="003D5B8A">
      <w:pPr>
        <w:pStyle w:val="BodyText"/>
        <w:contextualSpacing/>
        <w:rPr>
          <w:rFonts w:ascii="Arial" w:hAnsi="Arial" w:cs="Arial"/>
          <w:b/>
          <w:bCs/>
          <w:sz w:val="20"/>
          <w:szCs w:val="20"/>
        </w:rPr>
      </w:pPr>
    </w:p>
    <w:p w14:paraId="06A593EC" w14:textId="77777777" w:rsidR="003D5B8A" w:rsidRDefault="003D5B8A" w:rsidP="003D5B8A">
      <w:pPr>
        <w:pStyle w:val="BodyText"/>
        <w:spacing w:line="480" w:lineRule="auto"/>
        <w:contextualSpacing/>
        <w:rPr>
          <w:rFonts w:ascii="Arial" w:hAnsi="Arial" w:cs="Arial"/>
          <w:b/>
          <w:bCs/>
        </w:rPr>
      </w:pPr>
    </w:p>
    <w:p w14:paraId="192880E8" w14:textId="77777777" w:rsidR="003D5B8A" w:rsidRPr="000875A0" w:rsidRDefault="003D5B8A" w:rsidP="003D5B8A">
      <w:pPr>
        <w:pStyle w:val="BodyText"/>
        <w:spacing w:line="480" w:lineRule="auto"/>
        <w:contextualSpacing/>
        <w:rPr>
          <w:rFonts w:ascii="Arial" w:hAnsi="Arial" w:cs="Arial"/>
          <w:b/>
          <w:bCs/>
          <w:sz w:val="28"/>
          <w:szCs w:val="28"/>
        </w:rPr>
      </w:pPr>
      <w:r w:rsidRPr="000875A0">
        <w:rPr>
          <w:rFonts w:ascii="Arial" w:hAnsi="Arial" w:cs="Arial"/>
          <w:b/>
          <w:bCs/>
          <w:sz w:val="28"/>
          <w:szCs w:val="28"/>
        </w:rPr>
        <w:t>APPROVED</w:t>
      </w:r>
    </w:p>
    <w:p w14:paraId="41E5F24A" w14:textId="77777777" w:rsidR="003D5B8A" w:rsidRDefault="003D5B8A" w:rsidP="003D5B8A">
      <w:pPr>
        <w:pStyle w:val="BodyText"/>
        <w:contextualSpacing/>
        <w:rPr>
          <w:rFonts w:ascii="Arial" w:hAnsi="Arial" w:cs="Arial"/>
          <w:b/>
          <w:bCs/>
        </w:rPr>
      </w:pPr>
    </w:p>
    <w:p w14:paraId="2D8CC897" w14:textId="77777777" w:rsidR="003D5B8A" w:rsidRDefault="003D5B8A" w:rsidP="003D5B8A">
      <w:pPr>
        <w:pStyle w:val="BodyText"/>
        <w:contextualSpacing/>
        <w:rPr>
          <w:rFonts w:ascii="Arial" w:hAnsi="Arial" w:cs="Arial"/>
          <w:b/>
          <w:bCs/>
        </w:rPr>
      </w:pPr>
      <w:r>
        <w:rPr>
          <w:rFonts w:ascii="Arial" w:hAnsi="Arial" w:cs="Arial"/>
          <w:b/>
          <w:bCs/>
        </w:rPr>
        <w:br/>
        <w:t>__________________________________________________</w:t>
      </w:r>
      <w:r>
        <w:rPr>
          <w:rFonts w:ascii="Arial" w:hAnsi="Arial" w:cs="Arial"/>
          <w:b/>
          <w:bCs/>
        </w:rPr>
        <w:tab/>
        <w:t>__________________</w:t>
      </w:r>
    </w:p>
    <w:p w14:paraId="0CF81C2E" w14:textId="77777777" w:rsidR="003D5B8A" w:rsidRPr="000875A0" w:rsidRDefault="003D5B8A" w:rsidP="003D5B8A">
      <w:pPr>
        <w:pStyle w:val="BodyText"/>
        <w:contextualSpacing/>
        <w:rPr>
          <w:rFonts w:ascii="Arial" w:hAnsi="Arial" w:cs="Arial"/>
          <w:b/>
          <w:bCs/>
          <w:sz w:val="20"/>
          <w:szCs w:val="20"/>
        </w:rPr>
      </w:pPr>
      <w:r>
        <w:rPr>
          <w:rFonts w:ascii="Arial" w:hAnsi="Arial" w:cs="Arial"/>
          <w:b/>
          <w:bCs/>
          <w:sz w:val="20"/>
          <w:szCs w:val="20"/>
        </w:rPr>
        <w:t>Department Chairperson</w:t>
      </w:r>
      <w:r w:rsidRPr="000875A0">
        <w:rPr>
          <w:rFonts w:ascii="Arial" w:hAnsi="Arial" w:cs="Arial"/>
          <w:b/>
          <w:bCs/>
          <w:sz w:val="20"/>
          <w:szCs w:val="20"/>
        </w:rPr>
        <w:t xml:space="preserve"> Signature</w:t>
      </w:r>
      <w:r w:rsidRPr="000875A0">
        <w:rPr>
          <w:rFonts w:ascii="Arial" w:hAnsi="Arial" w:cs="Arial"/>
          <w:b/>
          <w:bCs/>
          <w:sz w:val="20"/>
          <w:szCs w:val="20"/>
        </w:rPr>
        <w:tab/>
      </w:r>
      <w:r w:rsidRPr="000875A0">
        <w:rPr>
          <w:rFonts w:ascii="Arial" w:hAnsi="Arial" w:cs="Arial"/>
          <w:b/>
          <w:bCs/>
          <w:sz w:val="20"/>
          <w:szCs w:val="20"/>
        </w:rPr>
        <w:tab/>
      </w:r>
      <w:r w:rsidRPr="000875A0">
        <w:rPr>
          <w:rFonts w:ascii="Arial" w:hAnsi="Arial" w:cs="Arial"/>
          <w:b/>
          <w:bCs/>
          <w:sz w:val="20"/>
          <w:szCs w:val="20"/>
        </w:rPr>
        <w:tab/>
      </w:r>
      <w:r w:rsidRPr="000875A0">
        <w:rPr>
          <w:rFonts w:ascii="Arial" w:hAnsi="Arial" w:cs="Arial"/>
          <w:b/>
          <w:bCs/>
          <w:sz w:val="20"/>
          <w:szCs w:val="20"/>
        </w:rPr>
        <w:tab/>
      </w:r>
      <w:r w:rsidRPr="000875A0">
        <w:rPr>
          <w:rFonts w:ascii="Arial" w:hAnsi="Arial" w:cs="Arial"/>
          <w:b/>
          <w:bCs/>
          <w:sz w:val="20"/>
          <w:szCs w:val="20"/>
        </w:rPr>
        <w:tab/>
      </w:r>
      <w:r w:rsidRPr="000875A0">
        <w:rPr>
          <w:rFonts w:ascii="Arial" w:hAnsi="Arial" w:cs="Arial"/>
          <w:b/>
          <w:bCs/>
          <w:sz w:val="20"/>
          <w:szCs w:val="20"/>
        </w:rPr>
        <w:tab/>
        <w:t>Date</w:t>
      </w:r>
    </w:p>
    <w:p w14:paraId="255DC397" w14:textId="77777777" w:rsidR="003D5B8A" w:rsidRDefault="003D5B8A" w:rsidP="003D5B8A">
      <w:pPr>
        <w:pStyle w:val="BodyText"/>
        <w:contextualSpacing/>
        <w:rPr>
          <w:rFonts w:ascii="Arial" w:hAnsi="Arial" w:cs="Arial"/>
          <w:b/>
          <w:bCs/>
          <w:sz w:val="20"/>
          <w:szCs w:val="20"/>
        </w:rPr>
      </w:pPr>
    </w:p>
    <w:p w14:paraId="19253826" w14:textId="77777777" w:rsidR="003D5B8A" w:rsidRDefault="003D5B8A" w:rsidP="003D5B8A">
      <w:pPr>
        <w:pStyle w:val="BodyText"/>
        <w:contextualSpacing/>
        <w:rPr>
          <w:rFonts w:ascii="Arial" w:hAnsi="Arial" w:cs="Arial"/>
          <w:sz w:val="20"/>
          <w:szCs w:val="20"/>
        </w:rPr>
      </w:pPr>
      <w:r>
        <w:rPr>
          <w:rFonts w:ascii="Arial" w:hAnsi="Arial" w:cs="Arial"/>
          <w:b/>
          <w:bCs/>
          <w:sz w:val="20"/>
          <w:szCs w:val="20"/>
        </w:rPr>
        <w:br/>
      </w:r>
      <w:r>
        <w:rPr>
          <w:rFonts w:ascii="Arial" w:hAnsi="Arial" w:cs="Arial"/>
          <w:b/>
          <w:bCs/>
          <w:sz w:val="20"/>
          <w:szCs w:val="20"/>
        </w:rPr>
        <w:br/>
        <w:t>Original</w:t>
      </w:r>
      <w:r w:rsidRPr="000875A0">
        <w:rPr>
          <w:rFonts w:ascii="Arial" w:hAnsi="Arial" w:cs="Arial"/>
          <w:b/>
          <w:bCs/>
          <w:sz w:val="20"/>
          <w:szCs w:val="20"/>
        </w:rPr>
        <w:t xml:space="preserve">: </w:t>
      </w:r>
      <w:r w:rsidRPr="000875A0">
        <w:rPr>
          <w:rFonts w:ascii="Arial" w:hAnsi="Arial" w:cs="Arial"/>
          <w:sz w:val="20"/>
          <w:szCs w:val="20"/>
        </w:rPr>
        <w:t>Academic Programs Coordinator, Student File</w:t>
      </w:r>
      <w:r w:rsidRPr="000875A0">
        <w:rPr>
          <w:rFonts w:ascii="Arial" w:hAnsi="Arial" w:cs="Arial"/>
          <w:b/>
          <w:bCs/>
          <w:sz w:val="20"/>
          <w:szCs w:val="20"/>
        </w:rPr>
        <w:br/>
      </w:r>
      <w:r>
        <w:rPr>
          <w:rFonts w:ascii="Arial" w:hAnsi="Arial" w:cs="Arial"/>
          <w:b/>
          <w:bCs/>
          <w:sz w:val="20"/>
          <w:szCs w:val="20"/>
        </w:rPr>
        <w:t>Copies:</w:t>
      </w:r>
      <w:r w:rsidRPr="000875A0">
        <w:rPr>
          <w:rFonts w:ascii="Arial" w:hAnsi="Arial" w:cs="Arial"/>
          <w:sz w:val="20"/>
          <w:szCs w:val="20"/>
        </w:rPr>
        <w:t xml:space="preserve"> Student Thesis Chairperson</w:t>
      </w:r>
      <w:r>
        <w:rPr>
          <w:rFonts w:ascii="Arial" w:hAnsi="Arial" w:cs="Arial"/>
          <w:sz w:val="20"/>
          <w:szCs w:val="20"/>
        </w:rPr>
        <w:br w:type="page"/>
      </w:r>
    </w:p>
    <w:p w14:paraId="43E7B770" w14:textId="77777777" w:rsidR="003D5B8A" w:rsidRDefault="003D5B8A" w:rsidP="003D5B8A">
      <w:pPr>
        <w:ind w:left="1260"/>
        <w:rPr>
          <w:rFonts w:ascii="Arial" w:hAnsi="Arial" w:cs="Arial"/>
          <w:b/>
          <w:bCs/>
          <w:sz w:val="36"/>
          <w:szCs w:val="36"/>
        </w:rPr>
      </w:pPr>
      <w:r w:rsidRPr="00EA191A">
        <w:rPr>
          <w:rFonts w:ascii="Arial" w:hAnsi="Arial" w:cs="Arial"/>
          <w:noProof/>
          <w:sz w:val="48"/>
          <w:szCs w:val="48"/>
        </w:rPr>
        <w:lastRenderedPageBreak/>
        <w:drawing>
          <wp:anchor distT="0" distB="0" distL="114300" distR="114300" simplePos="0" relativeHeight="251669504" behindDoc="0" locked="0" layoutInCell="1" allowOverlap="1" wp14:anchorId="00950100" wp14:editId="6F540C5B">
            <wp:simplePos x="0" y="0"/>
            <wp:positionH relativeFrom="column">
              <wp:posOffset>13970</wp:posOffset>
            </wp:positionH>
            <wp:positionV relativeFrom="paragraph">
              <wp:posOffset>-72846</wp:posOffset>
            </wp:positionV>
            <wp:extent cx="685800" cy="6858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5"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sz w:val="36"/>
          <w:szCs w:val="36"/>
        </w:rPr>
        <w:t>Speech-Language Pathology M.A. Degree</w:t>
      </w:r>
    </w:p>
    <w:p w14:paraId="2B750EEB" w14:textId="77777777" w:rsidR="003D5B8A" w:rsidRDefault="003D5B8A" w:rsidP="003D5B8A">
      <w:pPr>
        <w:ind w:left="1260"/>
        <w:rPr>
          <w:rFonts w:ascii="Arial" w:hAnsi="Arial" w:cs="Arial"/>
          <w:b/>
          <w:bCs/>
          <w:sz w:val="36"/>
          <w:szCs w:val="36"/>
        </w:rPr>
      </w:pPr>
      <w:r>
        <w:rPr>
          <w:rFonts w:ascii="Arial" w:hAnsi="Arial" w:cs="Arial"/>
          <w:b/>
          <w:bCs/>
          <w:sz w:val="36"/>
          <w:szCs w:val="36"/>
        </w:rPr>
        <w:t>Results of M.A. Degree Thesis Prospectus Form</w:t>
      </w:r>
    </w:p>
    <w:p w14:paraId="44CA0EEF" w14:textId="77777777" w:rsidR="003D5B8A" w:rsidRPr="001624B0" w:rsidRDefault="003D5B8A" w:rsidP="003D5B8A">
      <w:pPr>
        <w:pStyle w:val="BodyText"/>
        <w:contextualSpacing/>
        <w:rPr>
          <w:rFonts w:ascii="Arial" w:hAnsi="Arial" w:cs="Arial"/>
          <w:b/>
          <w:bCs/>
        </w:rPr>
      </w:pPr>
    </w:p>
    <w:p w14:paraId="16ABBE32" w14:textId="77777777" w:rsidR="003D5B8A" w:rsidRPr="00265137" w:rsidRDefault="003D5B8A" w:rsidP="003D5B8A">
      <w:pPr>
        <w:pStyle w:val="formtabs"/>
        <w:tabs>
          <w:tab w:val="clear" w:pos="4680"/>
          <w:tab w:val="clear" w:pos="5400"/>
          <w:tab w:val="clear" w:pos="10080"/>
          <w:tab w:val="right" w:leader="underscore" w:pos="7740"/>
          <w:tab w:val="right" w:leader="underscore" w:pos="9990"/>
        </w:tabs>
        <w:spacing w:before="240"/>
        <w:rPr>
          <w:rFonts w:ascii="Arial" w:hAnsi="Arial" w:cs="Arial"/>
          <w:b/>
          <w:bCs/>
          <w:szCs w:val="24"/>
        </w:rPr>
      </w:pPr>
      <w:r w:rsidRPr="00265137">
        <w:rPr>
          <w:rFonts w:ascii="Arial" w:hAnsi="Arial" w:cs="Arial"/>
          <w:b/>
          <w:bCs/>
          <w:szCs w:val="24"/>
        </w:rPr>
        <w:t>Student:</w:t>
      </w:r>
      <w:r w:rsidRPr="00265137">
        <w:rPr>
          <w:rFonts w:ascii="Arial" w:hAnsi="Arial" w:cs="Arial"/>
          <w:b/>
          <w:bCs/>
          <w:szCs w:val="24"/>
        </w:rPr>
        <w:tab/>
        <w:t xml:space="preserve">    Date:</w:t>
      </w:r>
      <w:r w:rsidRPr="00265137">
        <w:rPr>
          <w:rFonts w:ascii="Arial" w:hAnsi="Arial" w:cs="Arial"/>
          <w:b/>
          <w:bCs/>
          <w:szCs w:val="24"/>
        </w:rPr>
        <w:tab/>
      </w:r>
    </w:p>
    <w:p w14:paraId="55AC2FB2" w14:textId="77777777" w:rsidR="003D5B8A" w:rsidRPr="00265137" w:rsidRDefault="003D5B8A" w:rsidP="003D5B8A">
      <w:pPr>
        <w:pStyle w:val="BodyText"/>
        <w:rPr>
          <w:rFonts w:ascii="Arial" w:hAnsi="Arial" w:cs="Arial"/>
        </w:rPr>
      </w:pPr>
      <w:r w:rsidRPr="00265137">
        <w:rPr>
          <w:rFonts w:ascii="Arial" w:hAnsi="Arial" w:cs="Arial"/>
        </w:rPr>
        <w:t>The student’s advisor and thesis committee provide the following feedback about the student’s prospectus presentation:</w:t>
      </w:r>
    </w:p>
    <w:p w14:paraId="49AEADF5" w14:textId="77777777" w:rsidR="003D5B8A" w:rsidRPr="00265137" w:rsidRDefault="003D5B8A" w:rsidP="003D5B8A">
      <w:pPr>
        <w:tabs>
          <w:tab w:val="right" w:pos="720"/>
          <w:tab w:val="left" w:pos="1080"/>
        </w:tabs>
        <w:rPr>
          <w:rFonts w:ascii="Arial" w:hAnsi="Arial" w:cs="Arial"/>
        </w:rPr>
      </w:pPr>
    </w:p>
    <w:p w14:paraId="4D54783B" w14:textId="77777777" w:rsidR="003D5B8A" w:rsidRPr="00265137" w:rsidRDefault="003D5B8A" w:rsidP="003D5B8A">
      <w:pPr>
        <w:ind w:left="1440" w:hanging="720"/>
        <w:rPr>
          <w:rFonts w:ascii="Arial" w:hAnsi="Arial" w:cs="Arial"/>
        </w:rPr>
      </w:pPr>
      <w:r w:rsidRPr="00265137">
        <w:rPr>
          <w:rFonts w:ascii="Arial" w:hAnsi="Arial" w:cs="Arial"/>
        </w:rPr>
        <w:t>____</w:t>
      </w:r>
      <w:r w:rsidRPr="00265137">
        <w:rPr>
          <w:rFonts w:ascii="Arial" w:hAnsi="Arial" w:cs="Arial"/>
        </w:rPr>
        <w:tab/>
        <w:t>The student has PASSED the prospectus (based on a positive vote of at least 75% of the guidance committee)</w:t>
      </w:r>
      <w:r w:rsidRPr="00265137">
        <w:rPr>
          <w:rFonts w:ascii="Arial" w:hAnsi="Arial" w:cs="Arial"/>
        </w:rPr>
        <w:br/>
      </w:r>
    </w:p>
    <w:p w14:paraId="3C953C50" w14:textId="77777777" w:rsidR="003D5B8A" w:rsidRPr="00265137" w:rsidRDefault="003D5B8A" w:rsidP="003D5B8A">
      <w:pPr>
        <w:ind w:left="720"/>
        <w:rPr>
          <w:rFonts w:ascii="Arial" w:hAnsi="Arial" w:cs="Arial"/>
        </w:rPr>
      </w:pPr>
      <w:r w:rsidRPr="00265137">
        <w:rPr>
          <w:rFonts w:ascii="Arial" w:hAnsi="Arial" w:cs="Arial"/>
        </w:rPr>
        <w:t>____</w:t>
      </w:r>
      <w:r w:rsidRPr="00265137">
        <w:rPr>
          <w:rFonts w:ascii="Arial" w:hAnsi="Arial" w:cs="Arial"/>
        </w:rPr>
        <w:tab/>
        <w:t xml:space="preserve">The student has NOT PASSED the </w:t>
      </w:r>
      <w:r>
        <w:rPr>
          <w:rFonts w:ascii="Arial" w:hAnsi="Arial" w:cs="Arial"/>
        </w:rPr>
        <w:t>prospectus</w:t>
      </w:r>
    </w:p>
    <w:p w14:paraId="44378A7A" w14:textId="5CC4659B" w:rsidR="003D5B8A" w:rsidRPr="00265137" w:rsidRDefault="003D5B8A" w:rsidP="003D5B8A">
      <w:pPr>
        <w:tabs>
          <w:tab w:val="right" w:leader="underscore" w:pos="10080"/>
        </w:tabs>
        <w:spacing w:before="240" w:after="120"/>
        <w:rPr>
          <w:rFonts w:ascii="Arial" w:hAnsi="Arial" w:cs="Arial"/>
          <w:b/>
        </w:rPr>
      </w:pPr>
      <w:r w:rsidRPr="00265137">
        <w:rPr>
          <w:rFonts w:ascii="Arial" w:hAnsi="Arial" w:cs="Arial"/>
          <w:b/>
        </w:rPr>
        <w:t xml:space="preserve">Date of Prospectus presentation: </w:t>
      </w:r>
      <w:r w:rsidRPr="00265137">
        <w:rPr>
          <w:rFonts w:ascii="Arial" w:hAnsi="Arial" w:cs="Arial"/>
          <w:b/>
        </w:rPr>
        <w:tab/>
      </w:r>
    </w:p>
    <w:p w14:paraId="21C833C1" w14:textId="717DCA55" w:rsidR="003D5B8A" w:rsidRPr="00265137" w:rsidRDefault="003D5B8A" w:rsidP="003D5B8A">
      <w:pPr>
        <w:tabs>
          <w:tab w:val="right" w:leader="underscore" w:pos="10080"/>
        </w:tabs>
        <w:spacing w:before="240" w:after="120"/>
        <w:rPr>
          <w:rFonts w:ascii="Arial" w:hAnsi="Arial" w:cs="Arial"/>
          <w:b/>
        </w:rPr>
      </w:pPr>
      <w:r w:rsidRPr="00265137">
        <w:rPr>
          <w:rFonts w:ascii="Arial" w:hAnsi="Arial" w:cs="Arial"/>
          <w:b/>
        </w:rPr>
        <w:t xml:space="preserve">Title of the Prospectus/Thesis: </w:t>
      </w:r>
      <w:r w:rsidRPr="00265137">
        <w:rPr>
          <w:rFonts w:ascii="Arial" w:hAnsi="Arial" w:cs="Arial"/>
          <w:b/>
        </w:rPr>
        <w:tab/>
      </w:r>
    </w:p>
    <w:p w14:paraId="187626E4" w14:textId="77777777" w:rsidR="003D5B8A" w:rsidRPr="00265137" w:rsidRDefault="003D5B8A" w:rsidP="003D5B8A">
      <w:pPr>
        <w:tabs>
          <w:tab w:val="right" w:leader="underscore" w:pos="10080"/>
        </w:tabs>
        <w:spacing w:before="240" w:after="120"/>
        <w:rPr>
          <w:rFonts w:ascii="Arial" w:hAnsi="Arial" w:cs="Arial"/>
          <w:b/>
        </w:rPr>
      </w:pPr>
      <w:r w:rsidRPr="00265137">
        <w:rPr>
          <w:rFonts w:ascii="Arial" w:hAnsi="Arial" w:cs="Arial"/>
          <w:b/>
        </w:rPr>
        <w:tab/>
      </w:r>
    </w:p>
    <w:p w14:paraId="07BEC004" w14:textId="77777777" w:rsidR="003D5B8A" w:rsidRPr="00265137" w:rsidRDefault="003D5B8A" w:rsidP="003D5B8A">
      <w:pPr>
        <w:rPr>
          <w:rFonts w:ascii="Arial" w:hAnsi="Arial" w:cs="Arial"/>
          <w:b/>
        </w:rPr>
      </w:pPr>
    </w:p>
    <w:p w14:paraId="3BD8FBFF" w14:textId="70C5FD79" w:rsidR="003D5B8A" w:rsidRPr="00265137" w:rsidRDefault="003D5B8A" w:rsidP="003D5B8A">
      <w:pPr>
        <w:rPr>
          <w:rFonts w:ascii="Arial" w:hAnsi="Arial" w:cs="Arial"/>
          <w:b/>
        </w:rPr>
      </w:pPr>
      <w:r w:rsidRPr="00265137">
        <w:rPr>
          <w:rFonts w:ascii="Arial" w:hAnsi="Arial" w:cs="Arial"/>
          <w:b/>
        </w:rPr>
        <w:t>COMMITTEE ACKNOWLEDGEMENT:</w:t>
      </w:r>
    </w:p>
    <w:p w14:paraId="0E48355D" w14:textId="77777777" w:rsidR="003D5B8A" w:rsidRDefault="003D5B8A" w:rsidP="003D5B8A">
      <w:pPr>
        <w:contextualSpacing/>
        <w:rPr>
          <w:rFonts w:ascii="Arial" w:hAnsi="Arial" w:cs="Arial"/>
          <w:b/>
        </w:rPr>
      </w:pPr>
    </w:p>
    <w:p w14:paraId="0333EE75" w14:textId="77777777" w:rsidR="003D5B8A" w:rsidRPr="00265137" w:rsidRDefault="003D5B8A" w:rsidP="003D5B8A">
      <w:pPr>
        <w:contextualSpacing/>
        <w:rPr>
          <w:rFonts w:ascii="Arial" w:hAnsi="Arial" w:cs="Arial"/>
          <w:b/>
        </w:rPr>
      </w:pPr>
    </w:p>
    <w:p w14:paraId="7A4F9E6C" w14:textId="2FE5D1DF" w:rsidR="003D5B8A" w:rsidRPr="00265137" w:rsidRDefault="003D5B8A" w:rsidP="003D5B8A">
      <w:pPr>
        <w:contextualSpacing/>
        <w:rPr>
          <w:rFonts w:ascii="Arial" w:hAnsi="Arial" w:cs="Arial"/>
          <w:b/>
        </w:rPr>
      </w:pPr>
      <w:r w:rsidRPr="00265137">
        <w:rPr>
          <w:rFonts w:ascii="Arial" w:hAnsi="Arial" w:cs="Arial"/>
          <w:b/>
        </w:rPr>
        <w:t>__________________________</w:t>
      </w:r>
      <w:r w:rsidRPr="00265137">
        <w:rPr>
          <w:rFonts w:ascii="Arial" w:hAnsi="Arial" w:cs="Arial"/>
          <w:b/>
        </w:rPr>
        <w:tab/>
        <w:t>_____________________________________</w:t>
      </w:r>
      <w:r w:rsidRPr="00265137">
        <w:rPr>
          <w:rFonts w:ascii="Arial" w:hAnsi="Arial" w:cs="Arial"/>
          <w:b/>
        </w:rPr>
        <w:tab/>
        <w:t>__________</w:t>
      </w:r>
    </w:p>
    <w:p w14:paraId="5B7D7D9C" w14:textId="77777777" w:rsidR="003D5B8A" w:rsidRPr="00265137" w:rsidRDefault="003D5B8A" w:rsidP="003D5B8A">
      <w:pPr>
        <w:contextualSpacing/>
        <w:rPr>
          <w:rFonts w:ascii="Arial" w:hAnsi="Arial" w:cs="Arial"/>
          <w:b/>
          <w:sz w:val="16"/>
          <w:szCs w:val="16"/>
        </w:rPr>
      </w:pPr>
      <w:r w:rsidRPr="00265137">
        <w:rPr>
          <w:rFonts w:ascii="Arial" w:hAnsi="Arial" w:cs="Arial"/>
          <w:b/>
          <w:sz w:val="16"/>
          <w:szCs w:val="16"/>
        </w:rPr>
        <w:t>Committee Member Name</w:t>
      </w:r>
      <w:r w:rsidRPr="00265137">
        <w:rPr>
          <w:rFonts w:ascii="Arial" w:hAnsi="Arial" w:cs="Arial"/>
          <w:b/>
          <w:sz w:val="16"/>
          <w:szCs w:val="16"/>
        </w:rPr>
        <w:tab/>
      </w:r>
      <w:r w:rsidRPr="00265137">
        <w:rPr>
          <w:rFonts w:ascii="Arial" w:hAnsi="Arial" w:cs="Arial"/>
          <w:b/>
          <w:sz w:val="16"/>
          <w:szCs w:val="16"/>
        </w:rPr>
        <w:tab/>
      </w:r>
      <w:r w:rsidRPr="00265137">
        <w:rPr>
          <w:rFonts w:ascii="Arial" w:hAnsi="Arial" w:cs="Arial"/>
          <w:b/>
          <w:sz w:val="16"/>
          <w:szCs w:val="16"/>
        </w:rPr>
        <w:tab/>
        <w:t>Committee Member Signature</w:t>
      </w:r>
      <w:r w:rsidRPr="00265137">
        <w:rPr>
          <w:rFonts w:ascii="Arial" w:hAnsi="Arial" w:cs="Arial"/>
          <w:b/>
          <w:sz w:val="16"/>
          <w:szCs w:val="16"/>
        </w:rPr>
        <w:tab/>
      </w:r>
      <w:r w:rsidRPr="00265137">
        <w:rPr>
          <w:rFonts w:ascii="Arial" w:hAnsi="Arial" w:cs="Arial"/>
          <w:b/>
          <w:sz w:val="16"/>
          <w:szCs w:val="16"/>
        </w:rPr>
        <w:tab/>
      </w:r>
      <w:r w:rsidRPr="00265137">
        <w:rPr>
          <w:rFonts w:ascii="Arial" w:hAnsi="Arial" w:cs="Arial"/>
          <w:b/>
          <w:sz w:val="16"/>
          <w:szCs w:val="16"/>
        </w:rPr>
        <w:tab/>
      </w:r>
      <w:r w:rsidRPr="00265137">
        <w:rPr>
          <w:rFonts w:ascii="Arial" w:hAnsi="Arial" w:cs="Arial"/>
          <w:b/>
          <w:sz w:val="16"/>
          <w:szCs w:val="16"/>
        </w:rPr>
        <w:tab/>
        <w:t>Date</w:t>
      </w:r>
    </w:p>
    <w:p w14:paraId="7848BB7C" w14:textId="77777777" w:rsidR="003D5B8A" w:rsidRPr="00265137" w:rsidRDefault="003D5B8A" w:rsidP="003D5B8A">
      <w:pPr>
        <w:contextualSpacing/>
        <w:rPr>
          <w:rFonts w:ascii="Arial" w:hAnsi="Arial" w:cs="Arial"/>
          <w:b/>
        </w:rPr>
      </w:pPr>
    </w:p>
    <w:p w14:paraId="194D80E1" w14:textId="77777777" w:rsidR="003D5B8A" w:rsidRPr="00265137" w:rsidRDefault="003D5B8A" w:rsidP="003D5B8A">
      <w:pPr>
        <w:contextualSpacing/>
        <w:rPr>
          <w:rFonts w:ascii="Arial" w:hAnsi="Arial" w:cs="Arial"/>
          <w:b/>
        </w:rPr>
      </w:pPr>
      <w:r w:rsidRPr="00265137">
        <w:rPr>
          <w:rFonts w:ascii="Arial" w:hAnsi="Arial" w:cs="Arial"/>
          <w:b/>
        </w:rPr>
        <w:t>__________________________</w:t>
      </w:r>
      <w:r w:rsidRPr="00265137">
        <w:rPr>
          <w:rFonts w:ascii="Arial" w:hAnsi="Arial" w:cs="Arial"/>
          <w:b/>
        </w:rPr>
        <w:tab/>
        <w:t>_____________________________________</w:t>
      </w:r>
      <w:r w:rsidRPr="00265137">
        <w:rPr>
          <w:rFonts w:ascii="Arial" w:hAnsi="Arial" w:cs="Arial"/>
          <w:b/>
        </w:rPr>
        <w:tab/>
        <w:t>__________</w:t>
      </w:r>
    </w:p>
    <w:p w14:paraId="4D5602E4" w14:textId="6465DD84" w:rsidR="003D5B8A" w:rsidRPr="00265137" w:rsidRDefault="003D5B8A" w:rsidP="003D5B8A">
      <w:pPr>
        <w:contextualSpacing/>
        <w:rPr>
          <w:rFonts w:ascii="Arial" w:hAnsi="Arial" w:cs="Arial"/>
          <w:b/>
          <w:sz w:val="16"/>
          <w:szCs w:val="16"/>
        </w:rPr>
      </w:pPr>
      <w:r w:rsidRPr="00265137">
        <w:rPr>
          <w:rFonts w:ascii="Arial" w:hAnsi="Arial" w:cs="Arial"/>
          <w:b/>
          <w:sz w:val="16"/>
          <w:szCs w:val="16"/>
        </w:rPr>
        <w:t>Committee Member Name</w:t>
      </w:r>
      <w:r w:rsidRPr="00265137">
        <w:rPr>
          <w:rFonts w:ascii="Arial" w:hAnsi="Arial" w:cs="Arial"/>
          <w:b/>
          <w:sz w:val="16"/>
          <w:szCs w:val="16"/>
        </w:rPr>
        <w:tab/>
      </w:r>
      <w:r w:rsidRPr="00265137">
        <w:rPr>
          <w:rFonts w:ascii="Arial" w:hAnsi="Arial" w:cs="Arial"/>
          <w:b/>
          <w:sz w:val="16"/>
          <w:szCs w:val="16"/>
        </w:rPr>
        <w:tab/>
      </w:r>
      <w:r w:rsidRPr="00265137">
        <w:rPr>
          <w:rFonts w:ascii="Arial" w:hAnsi="Arial" w:cs="Arial"/>
          <w:b/>
          <w:sz w:val="16"/>
          <w:szCs w:val="16"/>
        </w:rPr>
        <w:tab/>
        <w:t>Committee Member Signature</w:t>
      </w:r>
      <w:r w:rsidRPr="00265137">
        <w:rPr>
          <w:rFonts w:ascii="Arial" w:hAnsi="Arial" w:cs="Arial"/>
          <w:b/>
          <w:sz w:val="16"/>
          <w:szCs w:val="16"/>
        </w:rPr>
        <w:tab/>
      </w:r>
      <w:r w:rsidRPr="00265137">
        <w:rPr>
          <w:rFonts w:ascii="Arial" w:hAnsi="Arial" w:cs="Arial"/>
          <w:b/>
          <w:sz w:val="16"/>
          <w:szCs w:val="16"/>
        </w:rPr>
        <w:tab/>
      </w:r>
      <w:r w:rsidRPr="00265137">
        <w:rPr>
          <w:rFonts w:ascii="Arial" w:hAnsi="Arial" w:cs="Arial"/>
          <w:b/>
          <w:sz w:val="16"/>
          <w:szCs w:val="16"/>
        </w:rPr>
        <w:tab/>
      </w:r>
      <w:r w:rsidRPr="00265137">
        <w:rPr>
          <w:rFonts w:ascii="Arial" w:hAnsi="Arial" w:cs="Arial"/>
          <w:b/>
          <w:sz w:val="16"/>
          <w:szCs w:val="16"/>
        </w:rPr>
        <w:tab/>
        <w:t>Date</w:t>
      </w:r>
    </w:p>
    <w:p w14:paraId="77B9C5C8" w14:textId="77777777" w:rsidR="003D5B8A" w:rsidRPr="00265137" w:rsidRDefault="003D5B8A" w:rsidP="003D5B8A">
      <w:pPr>
        <w:contextualSpacing/>
        <w:rPr>
          <w:rFonts w:ascii="Arial" w:hAnsi="Arial" w:cs="Arial"/>
          <w:b/>
        </w:rPr>
      </w:pPr>
    </w:p>
    <w:p w14:paraId="2CE58B82" w14:textId="77777777" w:rsidR="003D5B8A" w:rsidRPr="00265137" w:rsidRDefault="003D5B8A" w:rsidP="003D5B8A">
      <w:pPr>
        <w:contextualSpacing/>
        <w:rPr>
          <w:rFonts w:ascii="Arial" w:hAnsi="Arial" w:cs="Arial"/>
          <w:b/>
        </w:rPr>
      </w:pPr>
      <w:r w:rsidRPr="00265137">
        <w:rPr>
          <w:rFonts w:ascii="Arial" w:hAnsi="Arial" w:cs="Arial"/>
          <w:b/>
        </w:rPr>
        <w:t>__________________________</w:t>
      </w:r>
      <w:r w:rsidRPr="00265137">
        <w:rPr>
          <w:rFonts w:ascii="Arial" w:hAnsi="Arial" w:cs="Arial"/>
          <w:b/>
        </w:rPr>
        <w:tab/>
        <w:t>_____________________________________</w:t>
      </w:r>
      <w:r w:rsidRPr="00265137">
        <w:rPr>
          <w:rFonts w:ascii="Arial" w:hAnsi="Arial" w:cs="Arial"/>
          <w:b/>
        </w:rPr>
        <w:tab/>
        <w:t>__________</w:t>
      </w:r>
    </w:p>
    <w:p w14:paraId="7D25CBD2" w14:textId="77777777" w:rsidR="003D5B8A" w:rsidRPr="00265137" w:rsidRDefault="003D5B8A" w:rsidP="003D5B8A">
      <w:pPr>
        <w:contextualSpacing/>
        <w:rPr>
          <w:rFonts w:ascii="Arial" w:hAnsi="Arial" w:cs="Arial"/>
          <w:b/>
          <w:sz w:val="16"/>
          <w:szCs w:val="16"/>
        </w:rPr>
      </w:pPr>
      <w:r w:rsidRPr="00265137">
        <w:rPr>
          <w:rFonts w:ascii="Arial" w:hAnsi="Arial" w:cs="Arial"/>
          <w:b/>
          <w:sz w:val="16"/>
          <w:szCs w:val="16"/>
        </w:rPr>
        <w:t>Committee Member Name</w:t>
      </w:r>
      <w:r w:rsidRPr="00265137">
        <w:rPr>
          <w:rFonts w:ascii="Arial" w:hAnsi="Arial" w:cs="Arial"/>
          <w:b/>
          <w:sz w:val="16"/>
          <w:szCs w:val="16"/>
        </w:rPr>
        <w:tab/>
      </w:r>
      <w:r w:rsidRPr="00265137">
        <w:rPr>
          <w:rFonts w:ascii="Arial" w:hAnsi="Arial" w:cs="Arial"/>
          <w:b/>
          <w:sz w:val="16"/>
          <w:szCs w:val="16"/>
        </w:rPr>
        <w:tab/>
      </w:r>
      <w:r w:rsidRPr="00265137">
        <w:rPr>
          <w:rFonts w:ascii="Arial" w:hAnsi="Arial" w:cs="Arial"/>
          <w:b/>
          <w:sz w:val="16"/>
          <w:szCs w:val="16"/>
        </w:rPr>
        <w:tab/>
        <w:t>Committee Member Signature</w:t>
      </w:r>
      <w:r w:rsidRPr="00265137">
        <w:rPr>
          <w:rFonts w:ascii="Arial" w:hAnsi="Arial" w:cs="Arial"/>
          <w:b/>
          <w:sz w:val="16"/>
          <w:szCs w:val="16"/>
        </w:rPr>
        <w:tab/>
      </w:r>
      <w:r w:rsidRPr="00265137">
        <w:rPr>
          <w:rFonts w:ascii="Arial" w:hAnsi="Arial" w:cs="Arial"/>
          <w:b/>
          <w:sz w:val="16"/>
          <w:szCs w:val="16"/>
        </w:rPr>
        <w:tab/>
      </w:r>
      <w:r w:rsidRPr="00265137">
        <w:rPr>
          <w:rFonts w:ascii="Arial" w:hAnsi="Arial" w:cs="Arial"/>
          <w:b/>
          <w:sz w:val="16"/>
          <w:szCs w:val="16"/>
        </w:rPr>
        <w:tab/>
      </w:r>
      <w:r w:rsidRPr="00265137">
        <w:rPr>
          <w:rFonts w:ascii="Arial" w:hAnsi="Arial" w:cs="Arial"/>
          <w:b/>
          <w:sz w:val="16"/>
          <w:szCs w:val="16"/>
        </w:rPr>
        <w:tab/>
        <w:t>Date</w:t>
      </w:r>
    </w:p>
    <w:p w14:paraId="2E093013" w14:textId="77777777" w:rsidR="003D5B8A" w:rsidRPr="00265137" w:rsidRDefault="003D5B8A" w:rsidP="003D5B8A">
      <w:pPr>
        <w:contextualSpacing/>
        <w:rPr>
          <w:rFonts w:ascii="Arial" w:hAnsi="Arial" w:cs="Arial"/>
          <w:b/>
        </w:rPr>
      </w:pPr>
    </w:p>
    <w:p w14:paraId="31861B40" w14:textId="48781968" w:rsidR="003D5B8A" w:rsidRPr="00265137" w:rsidRDefault="003D5B8A" w:rsidP="003D5B8A">
      <w:pPr>
        <w:contextualSpacing/>
        <w:rPr>
          <w:rFonts w:ascii="Arial" w:hAnsi="Arial" w:cs="Arial"/>
          <w:b/>
        </w:rPr>
      </w:pPr>
      <w:r w:rsidRPr="00265137">
        <w:rPr>
          <w:rFonts w:ascii="Arial" w:hAnsi="Arial" w:cs="Arial"/>
          <w:b/>
        </w:rPr>
        <w:t>__________________________</w:t>
      </w:r>
      <w:r w:rsidRPr="00265137">
        <w:rPr>
          <w:rFonts w:ascii="Arial" w:hAnsi="Arial" w:cs="Arial"/>
          <w:b/>
        </w:rPr>
        <w:tab/>
        <w:t>_____________________________________</w:t>
      </w:r>
      <w:r w:rsidRPr="00265137">
        <w:rPr>
          <w:rFonts w:ascii="Arial" w:hAnsi="Arial" w:cs="Arial"/>
          <w:b/>
        </w:rPr>
        <w:tab/>
        <w:t>__________</w:t>
      </w:r>
    </w:p>
    <w:p w14:paraId="00D031A2" w14:textId="77777777" w:rsidR="003D5B8A" w:rsidRPr="00265137" w:rsidRDefault="003D5B8A" w:rsidP="003D5B8A">
      <w:pPr>
        <w:contextualSpacing/>
        <w:rPr>
          <w:rFonts w:ascii="Arial" w:hAnsi="Arial" w:cs="Arial"/>
          <w:b/>
          <w:sz w:val="16"/>
          <w:szCs w:val="16"/>
        </w:rPr>
      </w:pPr>
      <w:r w:rsidRPr="00265137">
        <w:rPr>
          <w:rFonts w:ascii="Arial" w:hAnsi="Arial" w:cs="Arial"/>
          <w:b/>
          <w:sz w:val="16"/>
          <w:szCs w:val="16"/>
        </w:rPr>
        <w:t>Committee Member Name</w:t>
      </w:r>
      <w:r w:rsidRPr="00265137">
        <w:rPr>
          <w:rFonts w:ascii="Arial" w:hAnsi="Arial" w:cs="Arial"/>
          <w:b/>
          <w:sz w:val="16"/>
          <w:szCs w:val="16"/>
        </w:rPr>
        <w:tab/>
      </w:r>
      <w:r w:rsidRPr="00265137">
        <w:rPr>
          <w:rFonts w:ascii="Arial" w:hAnsi="Arial" w:cs="Arial"/>
          <w:b/>
          <w:sz w:val="16"/>
          <w:szCs w:val="16"/>
        </w:rPr>
        <w:tab/>
      </w:r>
      <w:r w:rsidRPr="00265137">
        <w:rPr>
          <w:rFonts w:ascii="Arial" w:hAnsi="Arial" w:cs="Arial"/>
          <w:b/>
          <w:sz w:val="16"/>
          <w:szCs w:val="16"/>
        </w:rPr>
        <w:tab/>
        <w:t>Committee Member Signature</w:t>
      </w:r>
      <w:r w:rsidRPr="00265137">
        <w:rPr>
          <w:rFonts w:ascii="Arial" w:hAnsi="Arial" w:cs="Arial"/>
          <w:b/>
          <w:sz w:val="16"/>
          <w:szCs w:val="16"/>
        </w:rPr>
        <w:tab/>
      </w:r>
      <w:r w:rsidRPr="00265137">
        <w:rPr>
          <w:rFonts w:ascii="Arial" w:hAnsi="Arial" w:cs="Arial"/>
          <w:b/>
          <w:sz w:val="16"/>
          <w:szCs w:val="16"/>
        </w:rPr>
        <w:tab/>
      </w:r>
      <w:r w:rsidRPr="00265137">
        <w:rPr>
          <w:rFonts w:ascii="Arial" w:hAnsi="Arial" w:cs="Arial"/>
          <w:b/>
          <w:sz w:val="16"/>
          <w:szCs w:val="16"/>
        </w:rPr>
        <w:tab/>
      </w:r>
      <w:r w:rsidRPr="00265137">
        <w:rPr>
          <w:rFonts w:ascii="Arial" w:hAnsi="Arial" w:cs="Arial"/>
          <w:b/>
          <w:sz w:val="16"/>
          <w:szCs w:val="16"/>
        </w:rPr>
        <w:tab/>
        <w:t>Date</w:t>
      </w:r>
    </w:p>
    <w:p w14:paraId="4E0CBCFD" w14:textId="77777777" w:rsidR="003D5B8A" w:rsidRPr="00265137" w:rsidRDefault="003D5B8A" w:rsidP="003D5B8A">
      <w:pPr>
        <w:contextualSpacing/>
        <w:rPr>
          <w:rFonts w:ascii="Arial" w:hAnsi="Arial" w:cs="Arial"/>
          <w:b/>
        </w:rPr>
      </w:pPr>
    </w:p>
    <w:p w14:paraId="59BB0509" w14:textId="77777777" w:rsidR="003D5B8A" w:rsidRDefault="003D5B8A" w:rsidP="003D5B8A">
      <w:pPr>
        <w:contextualSpacing/>
        <w:rPr>
          <w:rFonts w:ascii="Arial" w:hAnsi="Arial" w:cs="Arial"/>
          <w:b/>
        </w:rPr>
      </w:pPr>
    </w:p>
    <w:p w14:paraId="76BD0860" w14:textId="77777777" w:rsidR="003D5B8A" w:rsidRPr="00265137" w:rsidRDefault="003D5B8A" w:rsidP="003D5B8A">
      <w:pPr>
        <w:contextualSpacing/>
        <w:rPr>
          <w:rFonts w:ascii="Arial" w:hAnsi="Arial" w:cs="Arial"/>
          <w:b/>
        </w:rPr>
      </w:pPr>
      <w:r w:rsidRPr="00265137">
        <w:rPr>
          <w:rFonts w:ascii="Arial" w:hAnsi="Arial" w:cs="Arial"/>
          <w:b/>
        </w:rPr>
        <w:t>COMMITTEE CHAIRPERSON ACKNOWLEDGEMENT:</w:t>
      </w:r>
    </w:p>
    <w:p w14:paraId="4CF75079" w14:textId="77777777" w:rsidR="003D5B8A" w:rsidRDefault="003D5B8A" w:rsidP="003D5B8A">
      <w:pPr>
        <w:contextualSpacing/>
        <w:rPr>
          <w:rFonts w:ascii="Arial" w:hAnsi="Arial" w:cs="Arial"/>
          <w:b/>
        </w:rPr>
      </w:pPr>
    </w:p>
    <w:p w14:paraId="46D706B3" w14:textId="77777777" w:rsidR="003D5B8A" w:rsidRPr="00265137" w:rsidRDefault="003D5B8A" w:rsidP="003D5B8A">
      <w:pPr>
        <w:contextualSpacing/>
        <w:rPr>
          <w:rFonts w:ascii="Arial" w:hAnsi="Arial" w:cs="Arial"/>
          <w:b/>
        </w:rPr>
      </w:pPr>
    </w:p>
    <w:p w14:paraId="4228EB93" w14:textId="77777777" w:rsidR="003D5B8A" w:rsidRPr="00265137" w:rsidRDefault="003D5B8A" w:rsidP="003D5B8A">
      <w:pPr>
        <w:contextualSpacing/>
        <w:rPr>
          <w:rFonts w:ascii="Arial" w:hAnsi="Arial" w:cs="Arial"/>
          <w:b/>
        </w:rPr>
      </w:pPr>
      <w:r w:rsidRPr="00265137">
        <w:rPr>
          <w:rFonts w:ascii="Arial" w:hAnsi="Arial" w:cs="Arial"/>
          <w:b/>
        </w:rPr>
        <w:t>__________________________</w:t>
      </w:r>
      <w:r w:rsidRPr="00265137">
        <w:rPr>
          <w:rFonts w:ascii="Arial" w:hAnsi="Arial" w:cs="Arial"/>
          <w:b/>
        </w:rPr>
        <w:tab/>
        <w:t>_____________________________________</w:t>
      </w:r>
      <w:r w:rsidRPr="00265137">
        <w:rPr>
          <w:rFonts w:ascii="Arial" w:hAnsi="Arial" w:cs="Arial"/>
          <w:b/>
        </w:rPr>
        <w:tab/>
        <w:t>__________</w:t>
      </w:r>
    </w:p>
    <w:p w14:paraId="36E24B7B" w14:textId="67611C03" w:rsidR="003D5B8A" w:rsidRPr="00265137" w:rsidRDefault="003D5B8A" w:rsidP="003D5B8A">
      <w:pPr>
        <w:contextualSpacing/>
        <w:rPr>
          <w:rFonts w:ascii="Arial" w:hAnsi="Arial" w:cs="Arial"/>
          <w:b/>
          <w:sz w:val="16"/>
          <w:szCs w:val="16"/>
        </w:rPr>
      </w:pPr>
      <w:r w:rsidRPr="00265137">
        <w:rPr>
          <w:rFonts w:ascii="Arial" w:hAnsi="Arial" w:cs="Arial"/>
          <w:b/>
          <w:sz w:val="16"/>
          <w:szCs w:val="16"/>
        </w:rPr>
        <w:t>Committee Chairperson Name</w:t>
      </w:r>
      <w:r w:rsidRPr="00265137">
        <w:rPr>
          <w:rFonts w:ascii="Arial" w:hAnsi="Arial" w:cs="Arial"/>
          <w:b/>
          <w:sz w:val="16"/>
          <w:szCs w:val="16"/>
        </w:rPr>
        <w:tab/>
      </w:r>
      <w:r w:rsidRPr="00265137">
        <w:rPr>
          <w:rFonts w:ascii="Arial" w:hAnsi="Arial" w:cs="Arial"/>
          <w:b/>
          <w:sz w:val="16"/>
          <w:szCs w:val="16"/>
        </w:rPr>
        <w:tab/>
        <w:t>Committee Chairperson Signature</w:t>
      </w:r>
      <w:r w:rsidRPr="00265137">
        <w:rPr>
          <w:rFonts w:ascii="Arial" w:hAnsi="Arial" w:cs="Arial"/>
          <w:b/>
          <w:sz w:val="16"/>
          <w:szCs w:val="16"/>
        </w:rPr>
        <w:tab/>
      </w:r>
      <w:r w:rsidRPr="00265137">
        <w:rPr>
          <w:rFonts w:ascii="Arial" w:hAnsi="Arial" w:cs="Arial"/>
          <w:b/>
          <w:sz w:val="16"/>
          <w:szCs w:val="16"/>
        </w:rPr>
        <w:tab/>
      </w:r>
      <w:r w:rsidRPr="00265137">
        <w:rPr>
          <w:rFonts w:ascii="Arial" w:hAnsi="Arial" w:cs="Arial"/>
          <w:b/>
          <w:sz w:val="16"/>
          <w:szCs w:val="16"/>
        </w:rPr>
        <w:tab/>
      </w:r>
      <w:r w:rsidRPr="00265137">
        <w:rPr>
          <w:rFonts w:ascii="Arial" w:hAnsi="Arial" w:cs="Arial"/>
          <w:b/>
          <w:sz w:val="16"/>
          <w:szCs w:val="16"/>
        </w:rPr>
        <w:tab/>
        <w:t>Date</w:t>
      </w:r>
    </w:p>
    <w:p w14:paraId="227688CC" w14:textId="77777777" w:rsidR="003D5B8A" w:rsidRPr="00265137" w:rsidRDefault="003D5B8A" w:rsidP="003D5B8A">
      <w:pPr>
        <w:contextualSpacing/>
        <w:rPr>
          <w:rFonts w:ascii="Arial" w:hAnsi="Arial" w:cs="Arial"/>
          <w:b/>
        </w:rPr>
      </w:pPr>
      <w:r w:rsidRPr="00265137">
        <w:rPr>
          <w:rFonts w:ascii="Arial" w:hAnsi="Arial" w:cs="Arial"/>
          <w:b/>
        </w:rPr>
        <w:br/>
      </w:r>
    </w:p>
    <w:p w14:paraId="386ACF27" w14:textId="77777777" w:rsidR="003D5B8A" w:rsidRPr="00265137" w:rsidRDefault="003D5B8A" w:rsidP="003D5B8A">
      <w:pPr>
        <w:contextualSpacing/>
        <w:rPr>
          <w:rFonts w:ascii="Arial" w:hAnsi="Arial" w:cs="Arial"/>
          <w:b/>
        </w:rPr>
      </w:pPr>
      <w:r w:rsidRPr="00265137">
        <w:rPr>
          <w:rFonts w:ascii="Arial" w:hAnsi="Arial" w:cs="Arial"/>
          <w:b/>
        </w:rPr>
        <w:t>APPROVED:</w:t>
      </w:r>
    </w:p>
    <w:p w14:paraId="7499EB39" w14:textId="3FCDC4DA" w:rsidR="003D5B8A" w:rsidRPr="00265137" w:rsidRDefault="003D5B8A" w:rsidP="003D5B8A">
      <w:pPr>
        <w:contextualSpacing/>
        <w:rPr>
          <w:rFonts w:ascii="Arial" w:hAnsi="Arial" w:cs="Arial"/>
          <w:b/>
        </w:rPr>
      </w:pPr>
    </w:p>
    <w:p w14:paraId="4FE1E4AA" w14:textId="77777777" w:rsidR="003D5B8A" w:rsidRPr="00265137" w:rsidRDefault="003D5B8A" w:rsidP="003D5B8A">
      <w:pPr>
        <w:contextualSpacing/>
        <w:rPr>
          <w:rFonts w:ascii="Arial" w:hAnsi="Arial" w:cs="Arial"/>
          <w:b/>
        </w:rPr>
      </w:pPr>
    </w:p>
    <w:p w14:paraId="280E2A72" w14:textId="77777777" w:rsidR="003D5B8A" w:rsidRPr="00265137" w:rsidRDefault="003D5B8A" w:rsidP="003D5B8A">
      <w:pPr>
        <w:contextualSpacing/>
        <w:rPr>
          <w:rFonts w:ascii="Arial" w:hAnsi="Arial" w:cs="Arial"/>
          <w:b/>
        </w:rPr>
      </w:pPr>
      <w:r w:rsidRPr="00265137">
        <w:rPr>
          <w:rFonts w:ascii="Arial" w:hAnsi="Arial" w:cs="Arial"/>
          <w:b/>
        </w:rPr>
        <w:t>__________________________________________________________</w:t>
      </w:r>
      <w:r w:rsidRPr="00265137">
        <w:rPr>
          <w:rFonts w:ascii="Arial" w:hAnsi="Arial" w:cs="Arial"/>
          <w:b/>
        </w:rPr>
        <w:tab/>
      </w:r>
      <w:r w:rsidRPr="00265137">
        <w:rPr>
          <w:rFonts w:ascii="Arial" w:hAnsi="Arial" w:cs="Arial"/>
          <w:b/>
        </w:rPr>
        <w:tab/>
        <w:t>__________</w:t>
      </w:r>
    </w:p>
    <w:p w14:paraId="427F2557" w14:textId="68DC5942" w:rsidR="003D5B8A" w:rsidRPr="00265137" w:rsidRDefault="003D5B8A" w:rsidP="003D5B8A">
      <w:pPr>
        <w:contextualSpacing/>
        <w:rPr>
          <w:rFonts w:ascii="Arial" w:hAnsi="Arial" w:cs="Arial"/>
          <w:b/>
          <w:sz w:val="16"/>
          <w:szCs w:val="16"/>
        </w:rPr>
      </w:pPr>
      <w:r w:rsidRPr="00265137">
        <w:rPr>
          <w:rFonts w:ascii="Arial" w:hAnsi="Arial" w:cs="Arial"/>
          <w:b/>
          <w:sz w:val="16"/>
          <w:szCs w:val="16"/>
        </w:rPr>
        <w:t>Department Chairperson Signature</w:t>
      </w:r>
      <w:r w:rsidRPr="00265137">
        <w:rPr>
          <w:rFonts w:ascii="Arial" w:hAnsi="Arial" w:cs="Arial"/>
          <w:b/>
          <w:sz w:val="16"/>
          <w:szCs w:val="16"/>
        </w:rPr>
        <w:tab/>
      </w:r>
      <w:r w:rsidRPr="00265137">
        <w:rPr>
          <w:rFonts w:ascii="Arial" w:hAnsi="Arial" w:cs="Arial"/>
          <w:b/>
          <w:sz w:val="16"/>
          <w:szCs w:val="16"/>
        </w:rPr>
        <w:tab/>
      </w:r>
      <w:r w:rsidRPr="00265137">
        <w:rPr>
          <w:rFonts w:ascii="Arial" w:hAnsi="Arial" w:cs="Arial"/>
          <w:b/>
          <w:sz w:val="16"/>
          <w:szCs w:val="16"/>
        </w:rPr>
        <w:tab/>
      </w:r>
      <w:r w:rsidRPr="00265137">
        <w:rPr>
          <w:rFonts w:ascii="Arial" w:hAnsi="Arial" w:cs="Arial"/>
          <w:b/>
          <w:sz w:val="16"/>
          <w:szCs w:val="16"/>
        </w:rPr>
        <w:tab/>
      </w:r>
      <w:r w:rsidRPr="00265137">
        <w:rPr>
          <w:rFonts w:ascii="Arial" w:hAnsi="Arial" w:cs="Arial"/>
          <w:b/>
          <w:sz w:val="16"/>
          <w:szCs w:val="16"/>
        </w:rPr>
        <w:tab/>
      </w:r>
      <w:r w:rsidRPr="00265137">
        <w:rPr>
          <w:rFonts w:ascii="Arial" w:hAnsi="Arial" w:cs="Arial"/>
          <w:b/>
          <w:sz w:val="16"/>
          <w:szCs w:val="16"/>
        </w:rPr>
        <w:tab/>
      </w:r>
      <w:r w:rsidRPr="00265137">
        <w:rPr>
          <w:rFonts w:ascii="Arial" w:hAnsi="Arial" w:cs="Arial"/>
          <w:b/>
          <w:sz w:val="16"/>
          <w:szCs w:val="16"/>
        </w:rPr>
        <w:tab/>
      </w:r>
      <w:r w:rsidRPr="00265137">
        <w:rPr>
          <w:rFonts w:ascii="Arial" w:hAnsi="Arial" w:cs="Arial"/>
          <w:b/>
          <w:sz w:val="16"/>
          <w:szCs w:val="16"/>
        </w:rPr>
        <w:tab/>
      </w:r>
      <w:r w:rsidRPr="00265137">
        <w:rPr>
          <w:rFonts w:ascii="Arial" w:hAnsi="Arial" w:cs="Arial"/>
          <w:b/>
          <w:sz w:val="16"/>
          <w:szCs w:val="16"/>
        </w:rPr>
        <w:tab/>
        <w:t>Date</w:t>
      </w:r>
    </w:p>
    <w:p w14:paraId="22C850DA" w14:textId="77777777" w:rsidR="003D5B8A" w:rsidRPr="00265137" w:rsidRDefault="003D5B8A" w:rsidP="003D5B8A">
      <w:pPr>
        <w:pStyle w:val="BodyText"/>
        <w:contextualSpacing/>
        <w:rPr>
          <w:rFonts w:ascii="Arial" w:hAnsi="Arial" w:cs="Arial"/>
          <w:b/>
          <w:bCs/>
        </w:rPr>
      </w:pPr>
    </w:p>
    <w:p w14:paraId="79D2714A" w14:textId="2EF7F1FC" w:rsidR="003D5B8A" w:rsidRDefault="003D5B8A" w:rsidP="003D5B8A">
      <w:pPr>
        <w:pStyle w:val="BodyText"/>
        <w:ind w:left="90"/>
        <w:contextualSpacing/>
        <w:rPr>
          <w:rFonts w:ascii="Arial" w:hAnsi="Arial" w:cs="Arial"/>
          <w:sz w:val="20"/>
          <w:szCs w:val="20"/>
        </w:rPr>
      </w:pPr>
      <w:r w:rsidRPr="00265137">
        <w:rPr>
          <w:rFonts w:ascii="Arial" w:hAnsi="Arial" w:cs="Arial"/>
          <w:b/>
          <w:bCs/>
          <w:sz w:val="20"/>
          <w:szCs w:val="20"/>
        </w:rPr>
        <w:t xml:space="preserve">Original: </w:t>
      </w:r>
      <w:r w:rsidRPr="00265137">
        <w:rPr>
          <w:rFonts w:ascii="Arial" w:hAnsi="Arial" w:cs="Arial"/>
          <w:sz w:val="20"/>
          <w:szCs w:val="20"/>
        </w:rPr>
        <w:t>Academic Programs Coordinator, Student File</w:t>
      </w:r>
      <w:r w:rsidRPr="00265137">
        <w:rPr>
          <w:rFonts w:ascii="Arial" w:hAnsi="Arial" w:cs="Arial"/>
          <w:b/>
          <w:bCs/>
          <w:sz w:val="20"/>
          <w:szCs w:val="20"/>
        </w:rPr>
        <w:br/>
        <w:t>Copies:</w:t>
      </w:r>
      <w:r w:rsidRPr="00265137">
        <w:rPr>
          <w:rFonts w:ascii="Arial" w:hAnsi="Arial" w:cs="Arial"/>
          <w:sz w:val="20"/>
          <w:szCs w:val="20"/>
        </w:rPr>
        <w:t xml:space="preserve"> Student Thesis Chairperson</w:t>
      </w:r>
    </w:p>
    <w:p w14:paraId="611903C7" w14:textId="77777777" w:rsidR="002473EE" w:rsidRDefault="002473EE" w:rsidP="003D5B8A">
      <w:pPr>
        <w:pStyle w:val="BodyText"/>
        <w:ind w:left="1260"/>
        <w:contextualSpacing/>
        <w:rPr>
          <w:rFonts w:ascii="Arial" w:hAnsi="Arial" w:cs="Arial"/>
          <w:b/>
          <w:bCs/>
          <w:sz w:val="36"/>
          <w:szCs w:val="36"/>
        </w:rPr>
      </w:pPr>
    </w:p>
    <w:p w14:paraId="195129A2" w14:textId="3CA6ABC9" w:rsidR="003D5B8A" w:rsidRPr="00DA5B63" w:rsidRDefault="003D5B8A" w:rsidP="003D5B8A">
      <w:pPr>
        <w:pStyle w:val="BodyText"/>
        <w:ind w:left="1260"/>
        <w:contextualSpacing/>
        <w:rPr>
          <w:rFonts w:ascii="Arial" w:hAnsi="Arial" w:cs="Arial"/>
          <w:b/>
          <w:bCs/>
          <w:sz w:val="36"/>
          <w:szCs w:val="36"/>
        </w:rPr>
      </w:pPr>
      <w:r w:rsidRPr="00DA5B63">
        <w:rPr>
          <w:rFonts w:ascii="Arial" w:hAnsi="Arial" w:cs="Arial"/>
          <w:b/>
          <w:bCs/>
          <w:sz w:val="36"/>
          <w:szCs w:val="36"/>
        </w:rPr>
        <w:lastRenderedPageBreak/>
        <w:t>Speech-Language Pathology M.A. Degree</w:t>
      </w:r>
    </w:p>
    <w:p w14:paraId="59B6E82B" w14:textId="4C890547" w:rsidR="003D5B8A" w:rsidRDefault="00C55900" w:rsidP="003D5B8A">
      <w:pPr>
        <w:ind w:left="1260"/>
        <w:rPr>
          <w:rFonts w:ascii="Arial" w:hAnsi="Arial" w:cs="Arial"/>
          <w:b/>
          <w:bCs/>
          <w:sz w:val="36"/>
          <w:szCs w:val="36"/>
        </w:rPr>
      </w:pPr>
      <w:r w:rsidRPr="00DA5B63">
        <w:rPr>
          <w:rFonts w:ascii="Arial" w:hAnsi="Arial" w:cs="Arial"/>
          <w:noProof/>
          <w:sz w:val="36"/>
          <w:szCs w:val="36"/>
        </w:rPr>
        <w:drawing>
          <wp:anchor distT="0" distB="0" distL="114300" distR="114300" simplePos="0" relativeHeight="251670528" behindDoc="0" locked="0" layoutInCell="1" allowOverlap="1" wp14:anchorId="066AE81B" wp14:editId="08C34426">
            <wp:simplePos x="0" y="0"/>
            <wp:positionH relativeFrom="column">
              <wp:posOffset>13970</wp:posOffset>
            </wp:positionH>
            <wp:positionV relativeFrom="paragraph">
              <wp:posOffset>-224658</wp:posOffset>
            </wp:positionV>
            <wp:extent cx="685800" cy="6858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5"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r w:rsidR="003D5B8A">
        <w:rPr>
          <w:rFonts w:ascii="Arial" w:hAnsi="Arial" w:cs="Arial"/>
          <w:b/>
          <w:bCs/>
          <w:sz w:val="36"/>
          <w:szCs w:val="36"/>
        </w:rPr>
        <w:t>Results of M.A. Degree Thesis Defense</w:t>
      </w:r>
    </w:p>
    <w:p w14:paraId="58F59BED" w14:textId="77777777" w:rsidR="003D5B8A" w:rsidRPr="001624B0" w:rsidRDefault="003D5B8A" w:rsidP="003D5B8A">
      <w:pPr>
        <w:pStyle w:val="BodyText"/>
        <w:contextualSpacing/>
        <w:rPr>
          <w:rFonts w:ascii="Arial" w:hAnsi="Arial" w:cs="Arial"/>
          <w:b/>
          <w:bCs/>
        </w:rPr>
      </w:pPr>
    </w:p>
    <w:p w14:paraId="616BB8EC" w14:textId="77777777" w:rsidR="003D5B8A" w:rsidRPr="00265137" w:rsidRDefault="003D5B8A" w:rsidP="003D5B8A">
      <w:pPr>
        <w:pStyle w:val="formtabs"/>
        <w:tabs>
          <w:tab w:val="clear" w:pos="4680"/>
          <w:tab w:val="clear" w:pos="5400"/>
          <w:tab w:val="clear" w:pos="10080"/>
          <w:tab w:val="right" w:leader="underscore" w:pos="7740"/>
          <w:tab w:val="right" w:leader="underscore" w:pos="9990"/>
        </w:tabs>
        <w:spacing w:before="240"/>
        <w:rPr>
          <w:rFonts w:ascii="Arial" w:hAnsi="Arial" w:cs="Arial"/>
          <w:b/>
          <w:bCs/>
          <w:szCs w:val="24"/>
        </w:rPr>
      </w:pPr>
      <w:r w:rsidRPr="00265137">
        <w:rPr>
          <w:rFonts w:ascii="Arial" w:hAnsi="Arial" w:cs="Arial"/>
          <w:b/>
          <w:bCs/>
          <w:szCs w:val="24"/>
        </w:rPr>
        <w:t>Student:</w:t>
      </w:r>
      <w:r w:rsidRPr="00265137">
        <w:rPr>
          <w:rFonts w:ascii="Arial" w:hAnsi="Arial" w:cs="Arial"/>
          <w:b/>
          <w:bCs/>
          <w:szCs w:val="24"/>
        </w:rPr>
        <w:tab/>
        <w:t xml:space="preserve">    Date:</w:t>
      </w:r>
      <w:r w:rsidRPr="00265137">
        <w:rPr>
          <w:rFonts w:ascii="Arial" w:hAnsi="Arial" w:cs="Arial"/>
          <w:b/>
          <w:bCs/>
          <w:szCs w:val="24"/>
        </w:rPr>
        <w:tab/>
      </w:r>
    </w:p>
    <w:p w14:paraId="7CA2302A" w14:textId="77777777" w:rsidR="003D5B8A" w:rsidRPr="00265137" w:rsidRDefault="003D5B8A" w:rsidP="003D5B8A">
      <w:pPr>
        <w:pStyle w:val="BodyText"/>
        <w:rPr>
          <w:rFonts w:ascii="Arial" w:hAnsi="Arial" w:cs="Arial"/>
        </w:rPr>
      </w:pPr>
      <w:r w:rsidRPr="00265137">
        <w:rPr>
          <w:rFonts w:ascii="Arial" w:hAnsi="Arial" w:cs="Arial"/>
        </w:rPr>
        <w:t>The student’s advisor and thesis committee provide the following feedback about the student’s prospectus presentation:</w:t>
      </w:r>
    </w:p>
    <w:p w14:paraId="751EB3D1" w14:textId="77777777" w:rsidR="003D5B8A" w:rsidRPr="00265137" w:rsidRDefault="003D5B8A" w:rsidP="003D5B8A">
      <w:pPr>
        <w:tabs>
          <w:tab w:val="right" w:pos="720"/>
          <w:tab w:val="left" w:pos="1080"/>
        </w:tabs>
        <w:rPr>
          <w:rFonts w:ascii="Arial" w:hAnsi="Arial" w:cs="Arial"/>
        </w:rPr>
      </w:pPr>
    </w:p>
    <w:p w14:paraId="35E53CCE" w14:textId="77777777" w:rsidR="003D5B8A" w:rsidRPr="00265137" w:rsidRDefault="003D5B8A" w:rsidP="003D5B8A">
      <w:pPr>
        <w:ind w:left="1440" w:hanging="720"/>
        <w:rPr>
          <w:rFonts w:ascii="Arial" w:hAnsi="Arial" w:cs="Arial"/>
        </w:rPr>
      </w:pPr>
      <w:r w:rsidRPr="00265137">
        <w:rPr>
          <w:rFonts w:ascii="Arial" w:hAnsi="Arial" w:cs="Arial"/>
        </w:rPr>
        <w:t>____</w:t>
      </w:r>
      <w:r w:rsidRPr="00265137">
        <w:rPr>
          <w:rFonts w:ascii="Arial" w:hAnsi="Arial" w:cs="Arial"/>
        </w:rPr>
        <w:tab/>
        <w:t xml:space="preserve">The student PASSED the </w:t>
      </w:r>
      <w:r>
        <w:rPr>
          <w:rFonts w:ascii="Arial" w:hAnsi="Arial" w:cs="Arial"/>
        </w:rPr>
        <w:t>M.A. thesis examination: written &amp; oral defense (</w:t>
      </w:r>
      <w:r w:rsidRPr="00265137">
        <w:rPr>
          <w:rFonts w:ascii="Arial" w:hAnsi="Arial" w:cs="Arial"/>
        </w:rPr>
        <w:t>based on a positive vote of at least 75% of the guidance committee)</w:t>
      </w:r>
      <w:r w:rsidRPr="00265137">
        <w:rPr>
          <w:rFonts w:ascii="Arial" w:hAnsi="Arial" w:cs="Arial"/>
        </w:rPr>
        <w:br/>
      </w:r>
    </w:p>
    <w:p w14:paraId="365A899F" w14:textId="77777777" w:rsidR="003D5B8A" w:rsidRPr="00265137" w:rsidRDefault="003D5B8A" w:rsidP="003D5B8A">
      <w:pPr>
        <w:ind w:left="1440" w:hanging="720"/>
        <w:rPr>
          <w:rFonts w:ascii="Arial" w:hAnsi="Arial" w:cs="Arial"/>
        </w:rPr>
      </w:pPr>
      <w:r w:rsidRPr="00265137">
        <w:rPr>
          <w:rFonts w:ascii="Arial" w:hAnsi="Arial" w:cs="Arial"/>
        </w:rPr>
        <w:t>____</w:t>
      </w:r>
      <w:r w:rsidRPr="00265137">
        <w:rPr>
          <w:rFonts w:ascii="Arial" w:hAnsi="Arial" w:cs="Arial"/>
        </w:rPr>
        <w:tab/>
        <w:t xml:space="preserve">The student </w:t>
      </w:r>
      <w:r>
        <w:rPr>
          <w:rFonts w:ascii="Arial" w:hAnsi="Arial" w:cs="Arial"/>
        </w:rPr>
        <w:t>DID</w:t>
      </w:r>
      <w:r w:rsidRPr="00265137">
        <w:rPr>
          <w:rFonts w:ascii="Arial" w:hAnsi="Arial" w:cs="Arial"/>
        </w:rPr>
        <w:t xml:space="preserve"> NOT PASS the </w:t>
      </w:r>
      <w:r>
        <w:rPr>
          <w:rFonts w:ascii="Arial" w:hAnsi="Arial" w:cs="Arial"/>
        </w:rPr>
        <w:t>M.A. thesis examination: written &amp; oral defense</w:t>
      </w:r>
    </w:p>
    <w:p w14:paraId="4A5E69FC" w14:textId="77777777" w:rsidR="003D5B8A" w:rsidRPr="00265137" w:rsidRDefault="003D5B8A" w:rsidP="003D5B8A">
      <w:pPr>
        <w:tabs>
          <w:tab w:val="right" w:leader="underscore" w:pos="10080"/>
        </w:tabs>
        <w:spacing w:before="240" w:after="120"/>
        <w:rPr>
          <w:rFonts w:ascii="Arial" w:hAnsi="Arial" w:cs="Arial"/>
          <w:b/>
        </w:rPr>
      </w:pPr>
      <w:r w:rsidRPr="00265137">
        <w:rPr>
          <w:rFonts w:ascii="Arial" w:hAnsi="Arial" w:cs="Arial"/>
          <w:b/>
        </w:rPr>
        <w:t xml:space="preserve">Date of </w:t>
      </w:r>
      <w:r>
        <w:rPr>
          <w:rFonts w:ascii="Arial" w:hAnsi="Arial" w:cs="Arial"/>
          <w:b/>
        </w:rPr>
        <w:t>Thesis Defense</w:t>
      </w:r>
      <w:r w:rsidRPr="00265137">
        <w:rPr>
          <w:rFonts w:ascii="Arial" w:hAnsi="Arial" w:cs="Arial"/>
          <w:b/>
        </w:rPr>
        <w:t xml:space="preserve"> presentation: </w:t>
      </w:r>
      <w:r w:rsidRPr="00265137">
        <w:rPr>
          <w:rFonts w:ascii="Arial" w:hAnsi="Arial" w:cs="Arial"/>
          <w:b/>
        </w:rPr>
        <w:tab/>
      </w:r>
    </w:p>
    <w:p w14:paraId="2314BE7E" w14:textId="0573D6E6" w:rsidR="003D5B8A" w:rsidRPr="00265137" w:rsidRDefault="003D5B8A" w:rsidP="003D5B8A">
      <w:pPr>
        <w:tabs>
          <w:tab w:val="right" w:leader="underscore" w:pos="10080"/>
        </w:tabs>
        <w:spacing w:before="240" w:after="120"/>
        <w:rPr>
          <w:rFonts w:ascii="Arial" w:hAnsi="Arial" w:cs="Arial"/>
          <w:b/>
        </w:rPr>
      </w:pPr>
      <w:r w:rsidRPr="00265137">
        <w:rPr>
          <w:rFonts w:ascii="Arial" w:hAnsi="Arial" w:cs="Arial"/>
          <w:b/>
        </w:rPr>
        <w:t xml:space="preserve">Title of the Thesis: </w:t>
      </w:r>
      <w:r w:rsidRPr="00265137">
        <w:rPr>
          <w:rFonts w:ascii="Arial" w:hAnsi="Arial" w:cs="Arial"/>
          <w:b/>
        </w:rPr>
        <w:tab/>
      </w:r>
    </w:p>
    <w:p w14:paraId="6DDCA85C" w14:textId="77777777" w:rsidR="003D5B8A" w:rsidRPr="00265137" w:rsidRDefault="003D5B8A" w:rsidP="003D5B8A">
      <w:pPr>
        <w:tabs>
          <w:tab w:val="right" w:leader="underscore" w:pos="10080"/>
        </w:tabs>
        <w:spacing w:before="240" w:after="120"/>
        <w:rPr>
          <w:rFonts w:ascii="Arial" w:hAnsi="Arial" w:cs="Arial"/>
          <w:b/>
        </w:rPr>
      </w:pPr>
      <w:r w:rsidRPr="00265137">
        <w:rPr>
          <w:rFonts w:ascii="Arial" w:hAnsi="Arial" w:cs="Arial"/>
          <w:b/>
        </w:rPr>
        <w:tab/>
      </w:r>
    </w:p>
    <w:p w14:paraId="4533C14A" w14:textId="77777777" w:rsidR="003D5B8A" w:rsidRPr="00265137" w:rsidRDefault="003D5B8A" w:rsidP="003D5B8A">
      <w:pPr>
        <w:rPr>
          <w:rFonts w:ascii="Arial" w:hAnsi="Arial" w:cs="Arial"/>
          <w:b/>
        </w:rPr>
      </w:pPr>
    </w:p>
    <w:p w14:paraId="6D8B1510" w14:textId="77777777" w:rsidR="003D5B8A" w:rsidRPr="00265137" w:rsidRDefault="003D5B8A" w:rsidP="003D5B8A">
      <w:pPr>
        <w:rPr>
          <w:rFonts w:ascii="Arial" w:hAnsi="Arial" w:cs="Arial"/>
          <w:b/>
        </w:rPr>
      </w:pPr>
      <w:r w:rsidRPr="00265137">
        <w:rPr>
          <w:rFonts w:ascii="Arial" w:hAnsi="Arial" w:cs="Arial"/>
          <w:b/>
        </w:rPr>
        <w:t>COMMITTEE ACKNOWLEDGEMENT:</w:t>
      </w:r>
    </w:p>
    <w:p w14:paraId="0BB3F735" w14:textId="77777777" w:rsidR="003D5B8A" w:rsidRPr="00265137" w:rsidRDefault="003D5B8A" w:rsidP="003D5B8A">
      <w:pPr>
        <w:contextualSpacing/>
        <w:rPr>
          <w:rFonts w:ascii="Arial" w:hAnsi="Arial" w:cs="Arial"/>
          <w:b/>
        </w:rPr>
      </w:pPr>
      <w:r>
        <w:rPr>
          <w:rFonts w:ascii="Arial" w:hAnsi="Arial" w:cs="Arial"/>
          <w:b/>
        </w:rPr>
        <w:br/>
      </w:r>
    </w:p>
    <w:p w14:paraId="121F716A" w14:textId="77777777" w:rsidR="003D5B8A" w:rsidRPr="00265137" w:rsidRDefault="003D5B8A" w:rsidP="003D5B8A">
      <w:pPr>
        <w:contextualSpacing/>
        <w:rPr>
          <w:rFonts w:ascii="Arial" w:hAnsi="Arial" w:cs="Arial"/>
          <w:b/>
        </w:rPr>
      </w:pPr>
      <w:r w:rsidRPr="00265137">
        <w:rPr>
          <w:rFonts w:ascii="Arial" w:hAnsi="Arial" w:cs="Arial"/>
          <w:b/>
        </w:rPr>
        <w:t>__________________________</w:t>
      </w:r>
      <w:r w:rsidRPr="00265137">
        <w:rPr>
          <w:rFonts w:ascii="Arial" w:hAnsi="Arial" w:cs="Arial"/>
          <w:b/>
        </w:rPr>
        <w:tab/>
        <w:t>_____________________________________</w:t>
      </w:r>
      <w:r w:rsidRPr="00265137">
        <w:rPr>
          <w:rFonts w:ascii="Arial" w:hAnsi="Arial" w:cs="Arial"/>
          <w:b/>
        </w:rPr>
        <w:tab/>
        <w:t>__________</w:t>
      </w:r>
    </w:p>
    <w:p w14:paraId="5B4EBC15" w14:textId="77777777" w:rsidR="003D5B8A" w:rsidRPr="00265137" w:rsidRDefault="003D5B8A" w:rsidP="003D5B8A">
      <w:pPr>
        <w:contextualSpacing/>
        <w:rPr>
          <w:rFonts w:ascii="Arial" w:hAnsi="Arial" w:cs="Arial"/>
          <w:b/>
          <w:sz w:val="16"/>
          <w:szCs w:val="16"/>
        </w:rPr>
      </w:pPr>
      <w:r w:rsidRPr="00265137">
        <w:rPr>
          <w:rFonts w:ascii="Arial" w:hAnsi="Arial" w:cs="Arial"/>
          <w:b/>
          <w:sz w:val="16"/>
          <w:szCs w:val="16"/>
        </w:rPr>
        <w:t>Committee Member Name</w:t>
      </w:r>
      <w:r w:rsidRPr="00265137">
        <w:rPr>
          <w:rFonts w:ascii="Arial" w:hAnsi="Arial" w:cs="Arial"/>
          <w:b/>
          <w:sz w:val="16"/>
          <w:szCs w:val="16"/>
        </w:rPr>
        <w:tab/>
      </w:r>
      <w:r w:rsidRPr="00265137">
        <w:rPr>
          <w:rFonts w:ascii="Arial" w:hAnsi="Arial" w:cs="Arial"/>
          <w:b/>
          <w:sz w:val="16"/>
          <w:szCs w:val="16"/>
        </w:rPr>
        <w:tab/>
      </w:r>
      <w:r w:rsidRPr="00265137">
        <w:rPr>
          <w:rFonts w:ascii="Arial" w:hAnsi="Arial" w:cs="Arial"/>
          <w:b/>
          <w:sz w:val="16"/>
          <w:szCs w:val="16"/>
        </w:rPr>
        <w:tab/>
        <w:t>Committee Member Signature</w:t>
      </w:r>
      <w:r w:rsidRPr="00265137">
        <w:rPr>
          <w:rFonts w:ascii="Arial" w:hAnsi="Arial" w:cs="Arial"/>
          <w:b/>
          <w:sz w:val="16"/>
          <w:szCs w:val="16"/>
        </w:rPr>
        <w:tab/>
      </w:r>
      <w:r w:rsidRPr="00265137">
        <w:rPr>
          <w:rFonts w:ascii="Arial" w:hAnsi="Arial" w:cs="Arial"/>
          <w:b/>
          <w:sz w:val="16"/>
          <w:szCs w:val="16"/>
        </w:rPr>
        <w:tab/>
      </w:r>
      <w:r w:rsidRPr="00265137">
        <w:rPr>
          <w:rFonts w:ascii="Arial" w:hAnsi="Arial" w:cs="Arial"/>
          <w:b/>
          <w:sz w:val="16"/>
          <w:szCs w:val="16"/>
        </w:rPr>
        <w:tab/>
      </w:r>
      <w:r w:rsidRPr="00265137">
        <w:rPr>
          <w:rFonts w:ascii="Arial" w:hAnsi="Arial" w:cs="Arial"/>
          <w:b/>
          <w:sz w:val="16"/>
          <w:szCs w:val="16"/>
        </w:rPr>
        <w:tab/>
        <w:t>Date</w:t>
      </w:r>
    </w:p>
    <w:p w14:paraId="769263E4" w14:textId="77777777" w:rsidR="003D5B8A" w:rsidRPr="00265137" w:rsidRDefault="003D5B8A" w:rsidP="003D5B8A">
      <w:pPr>
        <w:contextualSpacing/>
        <w:rPr>
          <w:rFonts w:ascii="Arial" w:hAnsi="Arial" w:cs="Arial"/>
          <w:b/>
        </w:rPr>
      </w:pPr>
    </w:p>
    <w:p w14:paraId="690F221A" w14:textId="77777777" w:rsidR="003D5B8A" w:rsidRPr="00265137" w:rsidRDefault="003D5B8A" w:rsidP="003D5B8A">
      <w:pPr>
        <w:contextualSpacing/>
        <w:rPr>
          <w:rFonts w:ascii="Arial" w:hAnsi="Arial" w:cs="Arial"/>
          <w:b/>
        </w:rPr>
      </w:pPr>
      <w:r w:rsidRPr="00265137">
        <w:rPr>
          <w:rFonts w:ascii="Arial" w:hAnsi="Arial" w:cs="Arial"/>
          <w:b/>
        </w:rPr>
        <w:t>__________________________</w:t>
      </w:r>
      <w:r w:rsidRPr="00265137">
        <w:rPr>
          <w:rFonts w:ascii="Arial" w:hAnsi="Arial" w:cs="Arial"/>
          <w:b/>
        </w:rPr>
        <w:tab/>
        <w:t>_____________________________________</w:t>
      </w:r>
      <w:r w:rsidRPr="00265137">
        <w:rPr>
          <w:rFonts w:ascii="Arial" w:hAnsi="Arial" w:cs="Arial"/>
          <w:b/>
        </w:rPr>
        <w:tab/>
        <w:t>__________</w:t>
      </w:r>
    </w:p>
    <w:p w14:paraId="049C3E74" w14:textId="77777777" w:rsidR="003D5B8A" w:rsidRPr="00265137" w:rsidRDefault="003D5B8A" w:rsidP="003D5B8A">
      <w:pPr>
        <w:contextualSpacing/>
        <w:rPr>
          <w:rFonts w:ascii="Arial" w:hAnsi="Arial" w:cs="Arial"/>
          <w:b/>
          <w:sz w:val="16"/>
          <w:szCs w:val="16"/>
        </w:rPr>
      </w:pPr>
      <w:r w:rsidRPr="00265137">
        <w:rPr>
          <w:rFonts w:ascii="Arial" w:hAnsi="Arial" w:cs="Arial"/>
          <w:b/>
          <w:sz w:val="16"/>
          <w:szCs w:val="16"/>
        </w:rPr>
        <w:t>Committee Member Name</w:t>
      </w:r>
      <w:r w:rsidRPr="00265137">
        <w:rPr>
          <w:rFonts w:ascii="Arial" w:hAnsi="Arial" w:cs="Arial"/>
          <w:b/>
          <w:sz w:val="16"/>
          <w:szCs w:val="16"/>
        </w:rPr>
        <w:tab/>
      </w:r>
      <w:r w:rsidRPr="00265137">
        <w:rPr>
          <w:rFonts w:ascii="Arial" w:hAnsi="Arial" w:cs="Arial"/>
          <w:b/>
          <w:sz w:val="16"/>
          <w:szCs w:val="16"/>
        </w:rPr>
        <w:tab/>
      </w:r>
      <w:r w:rsidRPr="00265137">
        <w:rPr>
          <w:rFonts w:ascii="Arial" w:hAnsi="Arial" w:cs="Arial"/>
          <w:b/>
          <w:sz w:val="16"/>
          <w:szCs w:val="16"/>
        </w:rPr>
        <w:tab/>
        <w:t>Committee Member Signature</w:t>
      </w:r>
      <w:r w:rsidRPr="00265137">
        <w:rPr>
          <w:rFonts w:ascii="Arial" w:hAnsi="Arial" w:cs="Arial"/>
          <w:b/>
          <w:sz w:val="16"/>
          <w:szCs w:val="16"/>
        </w:rPr>
        <w:tab/>
      </w:r>
      <w:r w:rsidRPr="00265137">
        <w:rPr>
          <w:rFonts w:ascii="Arial" w:hAnsi="Arial" w:cs="Arial"/>
          <w:b/>
          <w:sz w:val="16"/>
          <w:szCs w:val="16"/>
        </w:rPr>
        <w:tab/>
      </w:r>
      <w:r w:rsidRPr="00265137">
        <w:rPr>
          <w:rFonts w:ascii="Arial" w:hAnsi="Arial" w:cs="Arial"/>
          <w:b/>
          <w:sz w:val="16"/>
          <w:szCs w:val="16"/>
        </w:rPr>
        <w:tab/>
      </w:r>
      <w:r w:rsidRPr="00265137">
        <w:rPr>
          <w:rFonts w:ascii="Arial" w:hAnsi="Arial" w:cs="Arial"/>
          <w:b/>
          <w:sz w:val="16"/>
          <w:szCs w:val="16"/>
        </w:rPr>
        <w:tab/>
        <w:t>Date</w:t>
      </w:r>
    </w:p>
    <w:p w14:paraId="7914970B" w14:textId="77777777" w:rsidR="003D5B8A" w:rsidRPr="00265137" w:rsidRDefault="003D5B8A" w:rsidP="003D5B8A">
      <w:pPr>
        <w:contextualSpacing/>
        <w:rPr>
          <w:rFonts w:ascii="Arial" w:hAnsi="Arial" w:cs="Arial"/>
          <w:b/>
        </w:rPr>
      </w:pPr>
    </w:p>
    <w:p w14:paraId="25F375F6" w14:textId="77777777" w:rsidR="003D5B8A" w:rsidRPr="00265137" w:rsidRDefault="003D5B8A" w:rsidP="003D5B8A">
      <w:pPr>
        <w:contextualSpacing/>
        <w:rPr>
          <w:rFonts w:ascii="Arial" w:hAnsi="Arial" w:cs="Arial"/>
          <w:b/>
        </w:rPr>
      </w:pPr>
      <w:r w:rsidRPr="00265137">
        <w:rPr>
          <w:rFonts w:ascii="Arial" w:hAnsi="Arial" w:cs="Arial"/>
          <w:b/>
        </w:rPr>
        <w:t>__________________________</w:t>
      </w:r>
      <w:r w:rsidRPr="00265137">
        <w:rPr>
          <w:rFonts w:ascii="Arial" w:hAnsi="Arial" w:cs="Arial"/>
          <w:b/>
        </w:rPr>
        <w:tab/>
        <w:t>_____________________________________</w:t>
      </w:r>
      <w:r w:rsidRPr="00265137">
        <w:rPr>
          <w:rFonts w:ascii="Arial" w:hAnsi="Arial" w:cs="Arial"/>
          <w:b/>
        </w:rPr>
        <w:tab/>
        <w:t>__________</w:t>
      </w:r>
    </w:p>
    <w:p w14:paraId="080126AD" w14:textId="77777777" w:rsidR="003D5B8A" w:rsidRPr="00265137" w:rsidRDefault="003D5B8A" w:rsidP="003D5B8A">
      <w:pPr>
        <w:contextualSpacing/>
        <w:rPr>
          <w:rFonts w:ascii="Arial" w:hAnsi="Arial" w:cs="Arial"/>
          <w:b/>
          <w:sz w:val="16"/>
          <w:szCs w:val="16"/>
        </w:rPr>
      </w:pPr>
      <w:r w:rsidRPr="00265137">
        <w:rPr>
          <w:rFonts w:ascii="Arial" w:hAnsi="Arial" w:cs="Arial"/>
          <w:b/>
          <w:sz w:val="16"/>
          <w:szCs w:val="16"/>
        </w:rPr>
        <w:t>Committee Member Name</w:t>
      </w:r>
      <w:r w:rsidRPr="00265137">
        <w:rPr>
          <w:rFonts w:ascii="Arial" w:hAnsi="Arial" w:cs="Arial"/>
          <w:b/>
          <w:sz w:val="16"/>
          <w:szCs w:val="16"/>
        </w:rPr>
        <w:tab/>
      </w:r>
      <w:r w:rsidRPr="00265137">
        <w:rPr>
          <w:rFonts w:ascii="Arial" w:hAnsi="Arial" w:cs="Arial"/>
          <w:b/>
          <w:sz w:val="16"/>
          <w:szCs w:val="16"/>
        </w:rPr>
        <w:tab/>
      </w:r>
      <w:r w:rsidRPr="00265137">
        <w:rPr>
          <w:rFonts w:ascii="Arial" w:hAnsi="Arial" w:cs="Arial"/>
          <w:b/>
          <w:sz w:val="16"/>
          <w:szCs w:val="16"/>
        </w:rPr>
        <w:tab/>
        <w:t>Committee Member Signature</w:t>
      </w:r>
      <w:r w:rsidRPr="00265137">
        <w:rPr>
          <w:rFonts w:ascii="Arial" w:hAnsi="Arial" w:cs="Arial"/>
          <w:b/>
          <w:sz w:val="16"/>
          <w:szCs w:val="16"/>
        </w:rPr>
        <w:tab/>
      </w:r>
      <w:r w:rsidRPr="00265137">
        <w:rPr>
          <w:rFonts w:ascii="Arial" w:hAnsi="Arial" w:cs="Arial"/>
          <w:b/>
          <w:sz w:val="16"/>
          <w:szCs w:val="16"/>
        </w:rPr>
        <w:tab/>
      </w:r>
      <w:r w:rsidRPr="00265137">
        <w:rPr>
          <w:rFonts w:ascii="Arial" w:hAnsi="Arial" w:cs="Arial"/>
          <w:b/>
          <w:sz w:val="16"/>
          <w:szCs w:val="16"/>
        </w:rPr>
        <w:tab/>
      </w:r>
      <w:r w:rsidRPr="00265137">
        <w:rPr>
          <w:rFonts w:ascii="Arial" w:hAnsi="Arial" w:cs="Arial"/>
          <w:b/>
          <w:sz w:val="16"/>
          <w:szCs w:val="16"/>
        </w:rPr>
        <w:tab/>
        <w:t>Date</w:t>
      </w:r>
    </w:p>
    <w:p w14:paraId="2F357930" w14:textId="77777777" w:rsidR="003D5B8A" w:rsidRPr="00265137" w:rsidRDefault="003D5B8A" w:rsidP="003D5B8A">
      <w:pPr>
        <w:contextualSpacing/>
        <w:rPr>
          <w:rFonts w:ascii="Arial" w:hAnsi="Arial" w:cs="Arial"/>
          <w:b/>
        </w:rPr>
      </w:pPr>
    </w:p>
    <w:p w14:paraId="31770513" w14:textId="77777777" w:rsidR="003D5B8A" w:rsidRPr="00265137" w:rsidRDefault="003D5B8A" w:rsidP="003D5B8A">
      <w:pPr>
        <w:contextualSpacing/>
        <w:rPr>
          <w:rFonts w:ascii="Arial" w:hAnsi="Arial" w:cs="Arial"/>
          <w:b/>
        </w:rPr>
      </w:pPr>
      <w:r w:rsidRPr="00265137">
        <w:rPr>
          <w:rFonts w:ascii="Arial" w:hAnsi="Arial" w:cs="Arial"/>
          <w:b/>
        </w:rPr>
        <w:t>__________________________</w:t>
      </w:r>
      <w:r w:rsidRPr="00265137">
        <w:rPr>
          <w:rFonts w:ascii="Arial" w:hAnsi="Arial" w:cs="Arial"/>
          <w:b/>
        </w:rPr>
        <w:tab/>
        <w:t>_____________________________________</w:t>
      </w:r>
      <w:r w:rsidRPr="00265137">
        <w:rPr>
          <w:rFonts w:ascii="Arial" w:hAnsi="Arial" w:cs="Arial"/>
          <w:b/>
        </w:rPr>
        <w:tab/>
        <w:t>__________</w:t>
      </w:r>
    </w:p>
    <w:p w14:paraId="3E0A6D30" w14:textId="77777777" w:rsidR="003D5B8A" w:rsidRPr="00265137" w:rsidRDefault="003D5B8A" w:rsidP="003D5B8A">
      <w:pPr>
        <w:contextualSpacing/>
        <w:rPr>
          <w:rFonts w:ascii="Arial" w:hAnsi="Arial" w:cs="Arial"/>
          <w:b/>
          <w:sz w:val="16"/>
          <w:szCs w:val="16"/>
        </w:rPr>
      </w:pPr>
      <w:r w:rsidRPr="00265137">
        <w:rPr>
          <w:rFonts w:ascii="Arial" w:hAnsi="Arial" w:cs="Arial"/>
          <w:b/>
          <w:sz w:val="16"/>
          <w:szCs w:val="16"/>
        </w:rPr>
        <w:t>Committee Member Name</w:t>
      </w:r>
      <w:r w:rsidRPr="00265137">
        <w:rPr>
          <w:rFonts w:ascii="Arial" w:hAnsi="Arial" w:cs="Arial"/>
          <w:b/>
          <w:sz w:val="16"/>
          <w:szCs w:val="16"/>
        </w:rPr>
        <w:tab/>
      </w:r>
      <w:r w:rsidRPr="00265137">
        <w:rPr>
          <w:rFonts w:ascii="Arial" w:hAnsi="Arial" w:cs="Arial"/>
          <w:b/>
          <w:sz w:val="16"/>
          <w:szCs w:val="16"/>
        </w:rPr>
        <w:tab/>
      </w:r>
      <w:r w:rsidRPr="00265137">
        <w:rPr>
          <w:rFonts w:ascii="Arial" w:hAnsi="Arial" w:cs="Arial"/>
          <w:b/>
          <w:sz w:val="16"/>
          <w:szCs w:val="16"/>
        </w:rPr>
        <w:tab/>
        <w:t>Committee Member Signature</w:t>
      </w:r>
      <w:r w:rsidRPr="00265137">
        <w:rPr>
          <w:rFonts w:ascii="Arial" w:hAnsi="Arial" w:cs="Arial"/>
          <w:b/>
          <w:sz w:val="16"/>
          <w:szCs w:val="16"/>
        </w:rPr>
        <w:tab/>
      </w:r>
      <w:r w:rsidRPr="00265137">
        <w:rPr>
          <w:rFonts w:ascii="Arial" w:hAnsi="Arial" w:cs="Arial"/>
          <w:b/>
          <w:sz w:val="16"/>
          <w:szCs w:val="16"/>
        </w:rPr>
        <w:tab/>
      </w:r>
      <w:r w:rsidRPr="00265137">
        <w:rPr>
          <w:rFonts w:ascii="Arial" w:hAnsi="Arial" w:cs="Arial"/>
          <w:b/>
          <w:sz w:val="16"/>
          <w:szCs w:val="16"/>
        </w:rPr>
        <w:tab/>
      </w:r>
      <w:r w:rsidRPr="00265137">
        <w:rPr>
          <w:rFonts w:ascii="Arial" w:hAnsi="Arial" w:cs="Arial"/>
          <w:b/>
          <w:sz w:val="16"/>
          <w:szCs w:val="16"/>
        </w:rPr>
        <w:tab/>
        <w:t>Date</w:t>
      </w:r>
    </w:p>
    <w:p w14:paraId="310BA8A0" w14:textId="77777777" w:rsidR="003D5B8A" w:rsidRPr="00265137" w:rsidRDefault="003D5B8A" w:rsidP="003D5B8A">
      <w:pPr>
        <w:contextualSpacing/>
        <w:rPr>
          <w:rFonts w:ascii="Arial" w:hAnsi="Arial" w:cs="Arial"/>
          <w:b/>
        </w:rPr>
      </w:pPr>
    </w:p>
    <w:p w14:paraId="2750C1F7" w14:textId="77777777" w:rsidR="003D5B8A" w:rsidRDefault="003D5B8A" w:rsidP="003D5B8A">
      <w:pPr>
        <w:contextualSpacing/>
        <w:rPr>
          <w:rFonts w:ascii="Arial" w:hAnsi="Arial" w:cs="Arial"/>
          <w:b/>
        </w:rPr>
      </w:pPr>
    </w:p>
    <w:p w14:paraId="602DF147" w14:textId="77777777" w:rsidR="003D5B8A" w:rsidRPr="00265137" w:rsidRDefault="003D5B8A" w:rsidP="003D5B8A">
      <w:pPr>
        <w:contextualSpacing/>
        <w:rPr>
          <w:rFonts w:ascii="Arial" w:hAnsi="Arial" w:cs="Arial"/>
          <w:b/>
        </w:rPr>
      </w:pPr>
      <w:r w:rsidRPr="00265137">
        <w:rPr>
          <w:rFonts w:ascii="Arial" w:hAnsi="Arial" w:cs="Arial"/>
          <w:b/>
        </w:rPr>
        <w:t>COMMITTEE CHAIRPERSON ACKNOWLEDGEMENT:</w:t>
      </w:r>
    </w:p>
    <w:p w14:paraId="5D8E14BF" w14:textId="77777777" w:rsidR="003D5B8A" w:rsidRPr="00265137" w:rsidRDefault="003D5B8A" w:rsidP="003D5B8A">
      <w:pPr>
        <w:contextualSpacing/>
        <w:rPr>
          <w:rFonts w:ascii="Arial" w:hAnsi="Arial" w:cs="Arial"/>
          <w:b/>
        </w:rPr>
      </w:pPr>
      <w:r>
        <w:rPr>
          <w:rFonts w:ascii="Arial" w:hAnsi="Arial" w:cs="Arial"/>
          <w:b/>
        </w:rPr>
        <w:br/>
      </w:r>
    </w:p>
    <w:p w14:paraId="2EBEC911" w14:textId="77777777" w:rsidR="003D5B8A" w:rsidRPr="00265137" w:rsidRDefault="003D5B8A" w:rsidP="003D5B8A">
      <w:pPr>
        <w:contextualSpacing/>
        <w:rPr>
          <w:rFonts w:ascii="Arial" w:hAnsi="Arial" w:cs="Arial"/>
          <w:b/>
        </w:rPr>
      </w:pPr>
      <w:r w:rsidRPr="00265137">
        <w:rPr>
          <w:rFonts w:ascii="Arial" w:hAnsi="Arial" w:cs="Arial"/>
          <w:b/>
        </w:rPr>
        <w:t>__________________________</w:t>
      </w:r>
      <w:r w:rsidRPr="00265137">
        <w:rPr>
          <w:rFonts w:ascii="Arial" w:hAnsi="Arial" w:cs="Arial"/>
          <w:b/>
        </w:rPr>
        <w:tab/>
        <w:t>_____________________________________</w:t>
      </w:r>
      <w:r w:rsidRPr="00265137">
        <w:rPr>
          <w:rFonts w:ascii="Arial" w:hAnsi="Arial" w:cs="Arial"/>
          <w:b/>
        </w:rPr>
        <w:tab/>
        <w:t>__________</w:t>
      </w:r>
    </w:p>
    <w:p w14:paraId="6834574E" w14:textId="77777777" w:rsidR="003D5B8A" w:rsidRPr="00265137" w:rsidRDefault="003D5B8A" w:rsidP="003D5B8A">
      <w:pPr>
        <w:contextualSpacing/>
        <w:rPr>
          <w:rFonts w:ascii="Arial" w:hAnsi="Arial" w:cs="Arial"/>
          <w:b/>
          <w:sz w:val="16"/>
          <w:szCs w:val="16"/>
        </w:rPr>
      </w:pPr>
      <w:r w:rsidRPr="00265137">
        <w:rPr>
          <w:rFonts w:ascii="Arial" w:hAnsi="Arial" w:cs="Arial"/>
          <w:b/>
          <w:sz w:val="16"/>
          <w:szCs w:val="16"/>
        </w:rPr>
        <w:t>Committee Chairperson Name</w:t>
      </w:r>
      <w:r w:rsidRPr="00265137">
        <w:rPr>
          <w:rFonts w:ascii="Arial" w:hAnsi="Arial" w:cs="Arial"/>
          <w:b/>
          <w:sz w:val="16"/>
          <w:szCs w:val="16"/>
        </w:rPr>
        <w:tab/>
      </w:r>
      <w:r w:rsidRPr="00265137">
        <w:rPr>
          <w:rFonts w:ascii="Arial" w:hAnsi="Arial" w:cs="Arial"/>
          <w:b/>
          <w:sz w:val="16"/>
          <w:szCs w:val="16"/>
        </w:rPr>
        <w:tab/>
        <w:t>Committee Chairperson Signature</w:t>
      </w:r>
      <w:r w:rsidRPr="00265137">
        <w:rPr>
          <w:rFonts w:ascii="Arial" w:hAnsi="Arial" w:cs="Arial"/>
          <w:b/>
          <w:sz w:val="16"/>
          <w:szCs w:val="16"/>
        </w:rPr>
        <w:tab/>
      </w:r>
      <w:r w:rsidRPr="00265137">
        <w:rPr>
          <w:rFonts w:ascii="Arial" w:hAnsi="Arial" w:cs="Arial"/>
          <w:b/>
          <w:sz w:val="16"/>
          <w:szCs w:val="16"/>
        </w:rPr>
        <w:tab/>
      </w:r>
      <w:r w:rsidRPr="00265137">
        <w:rPr>
          <w:rFonts w:ascii="Arial" w:hAnsi="Arial" w:cs="Arial"/>
          <w:b/>
          <w:sz w:val="16"/>
          <w:szCs w:val="16"/>
        </w:rPr>
        <w:tab/>
      </w:r>
      <w:r w:rsidRPr="00265137">
        <w:rPr>
          <w:rFonts w:ascii="Arial" w:hAnsi="Arial" w:cs="Arial"/>
          <w:b/>
          <w:sz w:val="16"/>
          <w:szCs w:val="16"/>
        </w:rPr>
        <w:tab/>
        <w:t>Date</w:t>
      </w:r>
    </w:p>
    <w:p w14:paraId="3B064C23" w14:textId="77777777" w:rsidR="003D5B8A" w:rsidRPr="00265137" w:rsidRDefault="003D5B8A" w:rsidP="003D5B8A">
      <w:pPr>
        <w:contextualSpacing/>
        <w:rPr>
          <w:rFonts w:ascii="Arial" w:hAnsi="Arial" w:cs="Arial"/>
          <w:b/>
        </w:rPr>
      </w:pPr>
      <w:r w:rsidRPr="00265137">
        <w:rPr>
          <w:rFonts w:ascii="Arial" w:hAnsi="Arial" w:cs="Arial"/>
          <w:b/>
        </w:rPr>
        <w:br/>
      </w:r>
    </w:p>
    <w:p w14:paraId="7BA3BDC4" w14:textId="77777777" w:rsidR="003D5B8A" w:rsidRPr="00265137" w:rsidRDefault="003D5B8A" w:rsidP="003D5B8A">
      <w:pPr>
        <w:contextualSpacing/>
        <w:rPr>
          <w:rFonts w:ascii="Arial" w:hAnsi="Arial" w:cs="Arial"/>
          <w:b/>
        </w:rPr>
      </w:pPr>
      <w:r w:rsidRPr="00265137">
        <w:rPr>
          <w:rFonts w:ascii="Arial" w:hAnsi="Arial" w:cs="Arial"/>
          <w:b/>
        </w:rPr>
        <w:t>APPROVED:</w:t>
      </w:r>
    </w:p>
    <w:p w14:paraId="53B40D5A" w14:textId="77777777" w:rsidR="003D5B8A" w:rsidRPr="00265137" w:rsidRDefault="003D5B8A" w:rsidP="003D5B8A">
      <w:pPr>
        <w:contextualSpacing/>
        <w:rPr>
          <w:rFonts w:ascii="Arial" w:hAnsi="Arial" w:cs="Arial"/>
          <w:b/>
        </w:rPr>
      </w:pPr>
    </w:p>
    <w:p w14:paraId="3D7106FE" w14:textId="77777777" w:rsidR="003D5B8A" w:rsidRPr="00265137" w:rsidRDefault="003D5B8A" w:rsidP="003D5B8A">
      <w:pPr>
        <w:contextualSpacing/>
        <w:rPr>
          <w:rFonts w:ascii="Arial" w:hAnsi="Arial" w:cs="Arial"/>
          <w:b/>
        </w:rPr>
      </w:pPr>
    </w:p>
    <w:p w14:paraId="34261B30" w14:textId="77777777" w:rsidR="003D5B8A" w:rsidRPr="00265137" w:rsidRDefault="003D5B8A" w:rsidP="003D5B8A">
      <w:pPr>
        <w:contextualSpacing/>
        <w:rPr>
          <w:rFonts w:ascii="Arial" w:hAnsi="Arial" w:cs="Arial"/>
          <w:b/>
        </w:rPr>
      </w:pPr>
      <w:r w:rsidRPr="00265137">
        <w:rPr>
          <w:rFonts w:ascii="Arial" w:hAnsi="Arial" w:cs="Arial"/>
          <w:b/>
        </w:rPr>
        <w:t>__________________________________________________________</w:t>
      </w:r>
      <w:r w:rsidRPr="00265137">
        <w:rPr>
          <w:rFonts w:ascii="Arial" w:hAnsi="Arial" w:cs="Arial"/>
          <w:b/>
        </w:rPr>
        <w:tab/>
      </w:r>
      <w:r w:rsidRPr="00265137">
        <w:rPr>
          <w:rFonts w:ascii="Arial" w:hAnsi="Arial" w:cs="Arial"/>
          <w:b/>
        </w:rPr>
        <w:tab/>
        <w:t>__________</w:t>
      </w:r>
    </w:p>
    <w:p w14:paraId="34EDBCE8" w14:textId="77777777" w:rsidR="003D5B8A" w:rsidRPr="00265137" w:rsidRDefault="003D5B8A" w:rsidP="003D5B8A">
      <w:pPr>
        <w:contextualSpacing/>
        <w:rPr>
          <w:rFonts w:ascii="Arial" w:hAnsi="Arial" w:cs="Arial"/>
          <w:b/>
          <w:sz w:val="16"/>
          <w:szCs w:val="16"/>
        </w:rPr>
      </w:pPr>
      <w:r w:rsidRPr="00265137">
        <w:rPr>
          <w:rFonts w:ascii="Arial" w:hAnsi="Arial" w:cs="Arial"/>
          <w:b/>
          <w:sz w:val="16"/>
          <w:szCs w:val="16"/>
        </w:rPr>
        <w:t>Department Chairperson Signature</w:t>
      </w:r>
      <w:r w:rsidRPr="00265137">
        <w:rPr>
          <w:rFonts w:ascii="Arial" w:hAnsi="Arial" w:cs="Arial"/>
          <w:b/>
          <w:sz w:val="16"/>
          <w:szCs w:val="16"/>
        </w:rPr>
        <w:tab/>
      </w:r>
      <w:r w:rsidRPr="00265137">
        <w:rPr>
          <w:rFonts w:ascii="Arial" w:hAnsi="Arial" w:cs="Arial"/>
          <w:b/>
          <w:sz w:val="16"/>
          <w:szCs w:val="16"/>
        </w:rPr>
        <w:tab/>
      </w:r>
      <w:r w:rsidRPr="00265137">
        <w:rPr>
          <w:rFonts w:ascii="Arial" w:hAnsi="Arial" w:cs="Arial"/>
          <w:b/>
          <w:sz w:val="16"/>
          <w:szCs w:val="16"/>
        </w:rPr>
        <w:tab/>
      </w:r>
      <w:r w:rsidRPr="00265137">
        <w:rPr>
          <w:rFonts w:ascii="Arial" w:hAnsi="Arial" w:cs="Arial"/>
          <w:b/>
          <w:sz w:val="16"/>
          <w:szCs w:val="16"/>
        </w:rPr>
        <w:tab/>
      </w:r>
      <w:r w:rsidRPr="00265137">
        <w:rPr>
          <w:rFonts w:ascii="Arial" w:hAnsi="Arial" w:cs="Arial"/>
          <w:b/>
          <w:sz w:val="16"/>
          <w:szCs w:val="16"/>
        </w:rPr>
        <w:tab/>
      </w:r>
      <w:r w:rsidRPr="00265137">
        <w:rPr>
          <w:rFonts w:ascii="Arial" w:hAnsi="Arial" w:cs="Arial"/>
          <w:b/>
          <w:sz w:val="16"/>
          <w:szCs w:val="16"/>
        </w:rPr>
        <w:tab/>
      </w:r>
      <w:r w:rsidRPr="00265137">
        <w:rPr>
          <w:rFonts w:ascii="Arial" w:hAnsi="Arial" w:cs="Arial"/>
          <w:b/>
          <w:sz w:val="16"/>
          <w:szCs w:val="16"/>
        </w:rPr>
        <w:tab/>
      </w:r>
      <w:r w:rsidRPr="00265137">
        <w:rPr>
          <w:rFonts w:ascii="Arial" w:hAnsi="Arial" w:cs="Arial"/>
          <w:b/>
          <w:sz w:val="16"/>
          <w:szCs w:val="16"/>
        </w:rPr>
        <w:tab/>
      </w:r>
      <w:r w:rsidRPr="00265137">
        <w:rPr>
          <w:rFonts w:ascii="Arial" w:hAnsi="Arial" w:cs="Arial"/>
          <w:b/>
          <w:sz w:val="16"/>
          <w:szCs w:val="16"/>
        </w:rPr>
        <w:tab/>
        <w:t>Date</w:t>
      </w:r>
    </w:p>
    <w:p w14:paraId="1F74DA2A" w14:textId="77777777" w:rsidR="003D5B8A" w:rsidRPr="00265137" w:rsidRDefault="003D5B8A" w:rsidP="003D5B8A">
      <w:pPr>
        <w:pStyle w:val="BodyText"/>
        <w:contextualSpacing/>
        <w:rPr>
          <w:rFonts w:ascii="Arial" w:hAnsi="Arial" w:cs="Arial"/>
          <w:b/>
          <w:bCs/>
        </w:rPr>
      </w:pPr>
    </w:p>
    <w:p w14:paraId="60E2347A" w14:textId="77777777" w:rsidR="003D5B8A" w:rsidRDefault="003D5B8A" w:rsidP="003D5B8A">
      <w:pPr>
        <w:pStyle w:val="BodyText"/>
        <w:contextualSpacing/>
        <w:rPr>
          <w:rFonts w:ascii="Arial" w:hAnsi="Arial" w:cs="Arial"/>
        </w:rPr>
      </w:pPr>
      <w:r w:rsidRPr="00265137">
        <w:rPr>
          <w:rFonts w:ascii="Arial" w:hAnsi="Arial" w:cs="Arial"/>
          <w:b/>
          <w:bCs/>
          <w:sz w:val="20"/>
          <w:szCs w:val="20"/>
        </w:rPr>
        <w:t xml:space="preserve">Original: </w:t>
      </w:r>
      <w:r w:rsidRPr="00265137">
        <w:rPr>
          <w:rFonts w:ascii="Arial" w:hAnsi="Arial" w:cs="Arial"/>
          <w:sz w:val="20"/>
          <w:szCs w:val="20"/>
        </w:rPr>
        <w:t>Academic Programs Coordinator, Student File</w:t>
      </w:r>
      <w:r w:rsidRPr="00265137">
        <w:rPr>
          <w:rFonts w:ascii="Arial" w:hAnsi="Arial" w:cs="Arial"/>
          <w:b/>
          <w:bCs/>
          <w:sz w:val="20"/>
          <w:szCs w:val="20"/>
        </w:rPr>
        <w:br/>
        <w:t>Copies:</w:t>
      </w:r>
      <w:r w:rsidRPr="00265137">
        <w:rPr>
          <w:rFonts w:ascii="Arial" w:hAnsi="Arial" w:cs="Arial"/>
          <w:sz w:val="20"/>
          <w:szCs w:val="20"/>
        </w:rPr>
        <w:t xml:space="preserve"> Student Thesis Chairperson</w:t>
      </w:r>
      <w:r w:rsidRPr="00265137">
        <w:rPr>
          <w:rFonts w:ascii="Arial" w:hAnsi="Arial" w:cs="Arial"/>
          <w:sz w:val="20"/>
          <w:szCs w:val="20"/>
        </w:rPr>
        <w:br/>
      </w:r>
    </w:p>
    <w:p w14:paraId="61042780" w14:textId="77777777" w:rsidR="003D5B8A" w:rsidRPr="00E17707" w:rsidRDefault="003D5B8A" w:rsidP="003D5B8A">
      <w:pPr>
        <w:pStyle w:val="Heading2"/>
        <w:jc w:val="center"/>
        <w:rPr>
          <w:sz w:val="36"/>
          <w:szCs w:val="36"/>
        </w:rPr>
      </w:pPr>
    </w:p>
    <w:p w14:paraId="776C4B03" w14:textId="77777777" w:rsidR="003D5B8A" w:rsidRPr="00E17707" w:rsidRDefault="003D5B8A" w:rsidP="003D5B8A">
      <w:pPr>
        <w:pStyle w:val="Heading2"/>
        <w:ind w:left="0"/>
        <w:jc w:val="center"/>
        <w:rPr>
          <w:sz w:val="36"/>
          <w:szCs w:val="36"/>
        </w:rPr>
      </w:pPr>
    </w:p>
    <w:p w14:paraId="1086B96A" w14:textId="77777777" w:rsidR="003D5B8A" w:rsidRPr="00E17707" w:rsidRDefault="003D5B8A" w:rsidP="003D5B8A">
      <w:pPr>
        <w:pStyle w:val="Heading2"/>
        <w:ind w:left="0"/>
        <w:jc w:val="center"/>
        <w:rPr>
          <w:sz w:val="36"/>
          <w:szCs w:val="36"/>
        </w:rPr>
      </w:pPr>
    </w:p>
    <w:p w14:paraId="1B83CCC9" w14:textId="77777777" w:rsidR="003D5B8A" w:rsidRPr="00E17707" w:rsidRDefault="003D5B8A" w:rsidP="003D5B8A">
      <w:pPr>
        <w:pStyle w:val="Heading2"/>
        <w:ind w:left="0"/>
        <w:jc w:val="center"/>
        <w:rPr>
          <w:sz w:val="36"/>
          <w:szCs w:val="36"/>
        </w:rPr>
      </w:pPr>
    </w:p>
    <w:p w14:paraId="2A53F41E" w14:textId="77777777" w:rsidR="003D5B8A" w:rsidRPr="00E17707" w:rsidRDefault="003D5B8A" w:rsidP="003D5B8A">
      <w:pPr>
        <w:pStyle w:val="Heading2"/>
        <w:ind w:left="0"/>
        <w:jc w:val="center"/>
        <w:rPr>
          <w:sz w:val="36"/>
          <w:szCs w:val="36"/>
        </w:rPr>
      </w:pPr>
    </w:p>
    <w:p w14:paraId="71C8E61B" w14:textId="77777777" w:rsidR="003D5B8A" w:rsidRPr="00E17707" w:rsidRDefault="003D5B8A" w:rsidP="003D5B8A">
      <w:pPr>
        <w:pStyle w:val="Heading2"/>
        <w:ind w:left="0"/>
        <w:jc w:val="center"/>
        <w:rPr>
          <w:sz w:val="36"/>
          <w:szCs w:val="36"/>
        </w:rPr>
      </w:pPr>
    </w:p>
    <w:p w14:paraId="43309763" w14:textId="77777777" w:rsidR="003D5B8A" w:rsidRPr="00E17707" w:rsidRDefault="003D5B8A" w:rsidP="003D5B8A">
      <w:pPr>
        <w:pStyle w:val="Heading2"/>
        <w:ind w:left="0"/>
        <w:jc w:val="center"/>
        <w:rPr>
          <w:sz w:val="36"/>
          <w:szCs w:val="36"/>
        </w:rPr>
      </w:pPr>
    </w:p>
    <w:p w14:paraId="3A2C9B4A" w14:textId="77777777" w:rsidR="003D5B8A" w:rsidRDefault="003D5B8A" w:rsidP="003D5B8A">
      <w:pPr>
        <w:pStyle w:val="Heading2"/>
        <w:ind w:left="0"/>
        <w:jc w:val="center"/>
        <w:rPr>
          <w:sz w:val="36"/>
          <w:szCs w:val="36"/>
        </w:rPr>
      </w:pPr>
    </w:p>
    <w:p w14:paraId="5C4E360E" w14:textId="77777777" w:rsidR="003D5B8A" w:rsidRPr="00E17707" w:rsidRDefault="003D5B8A" w:rsidP="003D5B8A">
      <w:pPr>
        <w:pStyle w:val="Heading2"/>
        <w:ind w:left="0"/>
        <w:jc w:val="center"/>
        <w:rPr>
          <w:sz w:val="36"/>
          <w:szCs w:val="36"/>
        </w:rPr>
      </w:pPr>
    </w:p>
    <w:p w14:paraId="3F7C9E90" w14:textId="77777777" w:rsidR="003D5B8A" w:rsidRPr="00E17707" w:rsidRDefault="003D5B8A" w:rsidP="003D5B8A">
      <w:pPr>
        <w:pStyle w:val="Heading2"/>
        <w:ind w:left="0"/>
        <w:jc w:val="center"/>
        <w:rPr>
          <w:sz w:val="36"/>
          <w:szCs w:val="36"/>
        </w:rPr>
      </w:pPr>
    </w:p>
    <w:p w14:paraId="2ADBCE3C" w14:textId="77777777" w:rsidR="003D5B8A" w:rsidRDefault="003D5B8A" w:rsidP="003D5B8A">
      <w:pPr>
        <w:pStyle w:val="Heading2"/>
        <w:ind w:left="0"/>
        <w:jc w:val="center"/>
        <w:rPr>
          <w:sz w:val="36"/>
          <w:szCs w:val="36"/>
        </w:rPr>
      </w:pPr>
    </w:p>
    <w:p w14:paraId="4D83980E" w14:textId="77777777" w:rsidR="003D5B8A" w:rsidRPr="00E17707" w:rsidRDefault="003D5B8A" w:rsidP="003D5B8A">
      <w:pPr>
        <w:pStyle w:val="Heading2"/>
        <w:ind w:left="0"/>
        <w:jc w:val="center"/>
        <w:rPr>
          <w:sz w:val="36"/>
          <w:szCs w:val="36"/>
        </w:rPr>
      </w:pPr>
    </w:p>
    <w:p w14:paraId="4C6D3D22" w14:textId="77777777" w:rsidR="003D5B8A" w:rsidRPr="00E17707" w:rsidRDefault="003D5B8A" w:rsidP="003D5B8A">
      <w:pPr>
        <w:pStyle w:val="Heading2"/>
        <w:ind w:left="0"/>
        <w:rPr>
          <w:sz w:val="36"/>
          <w:szCs w:val="36"/>
        </w:rPr>
      </w:pPr>
    </w:p>
    <w:p w14:paraId="15CF1859" w14:textId="77777777" w:rsidR="003D5B8A" w:rsidRPr="00E17707" w:rsidRDefault="003D5B8A" w:rsidP="003D5B8A">
      <w:pPr>
        <w:pStyle w:val="Heading2"/>
        <w:ind w:left="0"/>
        <w:jc w:val="center"/>
        <w:rPr>
          <w:rFonts w:ascii="Arial" w:hAnsi="Arial" w:cs="Arial"/>
          <w:sz w:val="36"/>
          <w:szCs w:val="36"/>
        </w:rPr>
      </w:pPr>
      <w:r w:rsidRPr="00E17707">
        <w:rPr>
          <w:rFonts w:ascii="Arial" w:hAnsi="Arial" w:cs="Arial"/>
          <w:sz w:val="36"/>
          <w:szCs w:val="36"/>
        </w:rPr>
        <w:t xml:space="preserve">APPENDIX </w:t>
      </w:r>
      <w:r>
        <w:rPr>
          <w:rFonts w:ascii="Arial" w:hAnsi="Arial" w:cs="Arial"/>
          <w:sz w:val="36"/>
          <w:szCs w:val="36"/>
        </w:rPr>
        <w:t>D</w:t>
      </w:r>
      <w:r w:rsidRPr="00E17707">
        <w:rPr>
          <w:rFonts w:ascii="Arial" w:hAnsi="Arial" w:cs="Arial"/>
          <w:sz w:val="36"/>
          <w:szCs w:val="36"/>
        </w:rPr>
        <w:t>:</w:t>
      </w:r>
    </w:p>
    <w:p w14:paraId="44E5BD63" w14:textId="77777777" w:rsidR="003D5B8A" w:rsidRDefault="003D5B8A" w:rsidP="003D5B8A">
      <w:pPr>
        <w:pStyle w:val="BodyText"/>
        <w:contextualSpacing/>
        <w:jc w:val="center"/>
        <w:rPr>
          <w:rFonts w:ascii="Arial" w:hAnsi="Arial" w:cs="Arial"/>
          <w:b/>
          <w:bCs/>
          <w:sz w:val="36"/>
          <w:szCs w:val="36"/>
        </w:rPr>
      </w:pPr>
      <w:r w:rsidRPr="00E17707">
        <w:rPr>
          <w:rFonts w:ascii="Arial" w:hAnsi="Arial" w:cs="Arial"/>
          <w:b/>
          <w:bCs/>
          <w:sz w:val="36"/>
          <w:szCs w:val="36"/>
        </w:rPr>
        <w:t xml:space="preserve">Track </w:t>
      </w:r>
      <w:r>
        <w:rPr>
          <w:rFonts w:ascii="Arial" w:hAnsi="Arial" w:cs="Arial"/>
          <w:b/>
          <w:bCs/>
          <w:sz w:val="36"/>
          <w:szCs w:val="36"/>
        </w:rPr>
        <w:t>B</w:t>
      </w:r>
      <w:r w:rsidRPr="00E17707">
        <w:rPr>
          <w:rFonts w:ascii="Arial" w:hAnsi="Arial" w:cs="Arial"/>
          <w:b/>
          <w:bCs/>
          <w:sz w:val="36"/>
          <w:szCs w:val="36"/>
        </w:rPr>
        <w:t xml:space="preserve">: </w:t>
      </w:r>
      <w:r>
        <w:rPr>
          <w:rFonts w:ascii="Arial" w:hAnsi="Arial" w:cs="Arial"/>
          <w:b/>
          <w:bCs/>
          <w:sz w:val="36"/>
          <w:szCs w:val="36"/>
        </w:rPr>
        <w:t>Non-</w:t>
      </w:r>
      <w:r w:rsidRPr="00E17707">
        <w:rPr>
          <w:rFonts w:ascii="Arial" w:hAnsi="Arial" w:cs="Arial"/>
          <w:b/>
          <w:bCs/>
          <w:sz w:val="36"/>
          <w:szCs w:val="36"/>
        </w:rPr>
        <w:t>Thesis Forms</w:t>
      </w:r>
    </w:p>
    <w:p w14:paraId="3C9F5B80" w14:textId="77777777" w:rsidR="003D5B8A" w:rsidRDefault="003D5B8A" w:rsidP="003D5B8A">
      <w:pPr>
        <w:rPr>
          <w:rFonts w:ascii="Arial" w:hAnsi="Arial" w:cs="Arial"/>
        </w:rPr>
      </w:pPr>
      <w:r>
        <w:rPr>
          <w:rFonts w:ascii="Arial" w:hAnsi="Arial" w:cs="Arial"/>
        </w:rPr>
        <w:br w:type="page"/>
      </w:r>
    </w:p>
    <w:p w14:paraId="488623DA" w14:textId="77777777" w:rsidR="003D5B8A" w:rsidRDefault="003D5B8A" w:rsidP="003D5B8A">
      <w:pPr>
        <w:ind w:left="1440"/>
        <w:rPr>
          <w:rFonts w:ascii="Arial" w:hAnsi="Arial" w:cs="Arial"/>
          <w:b/>
          <w:bCs/>
          <w:sz w:val="36"/>
          <w:szCs w:val="36"/>
        </w:rPr>
      </w:pPr>
      <w:r w:rsidRPr="00EA191A">
        <w:rPr>
          <w:rFonts w:ascii="Arial" w:hAnsi="Arial" w:cs="Arial"/>
          <w:noProof/>
          <w:sz w:val="48"/>
          <w:szCs w:val="48"/>
        </w:rPr>
        <w:lastRenderedPageBreak/>
        <w:drawing>
          <wp:anchor distT="0" distB="0" distL="114300" distR="114300" simplePos="0" relativeHeight="251671552" behindDoc="0" locked="0" layoutInCell="1" allowOverlap="1" wp14:anchorId="7CB0C253" wp14:editId="241BE902">
            <wp:simplePos x="0" y="0"/>
            <wp:positionH relativeFrom="column">
              <wp:posOffset>13970</wp:posOffset>
            </wp:positionH>
            <wp:positionV relativeFrom="paragraph">
              <wp:posOffset>36997</wp:posOffset>
            </wp:positionV>
            <wp:extent cx="731520" cy="731520"/>
            <wp:effectExtent l="0" t="0" r="5080" b="508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5"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sz w:val="36"/>
          <w:szCs w:val="36"/>
        </w:rPr>
        <w:t>Speech-Language Pathology M.A. Degree</w:t>
      </w:r>
    </w:p>
    <w:p w14:paraId="5D1A40AE" w14:textId="77777777" w:rsidR="003D5B8A" w:rsidRDefault="003D5B8A" w:rsidP="003D5B8A">
      <w:pPr>
        <w:ind w:left="1440"/>
        <w:rPr>
          <w:rFonts w:ascii="Arial" w:hAnsi="Arial" w:cs="Arial"/>
          <w:b/>
          <w:bCs/>
          <w:sz w:val="36"/>
          <w:szCs w:val="36"/>
        </w:rPr>
      </w:pPr>
      <w:r>
        <w:rPr>
          <w:rFonts w:ascii="Arial" w:hAnsi="Arial" w:cs="Arial"/>
          <w:b/>
          <w:bCs/>
          <w:sz w:val="36"/>
          <w:szCs w:val="36"/>
        </w:rPr>
        <w:t>Form 5-W: Results of M.A. Comprehensive Final Examination: Written</w:t>
      </w:r>
    </w:p>
    <w:p w14:paraId="53302EEC" w14:textId="77777777" w:rsidR="003D5B8A" w:rsidRDefault="003D5B8A" w:rsidP="003D5B8A">
      <w:pPr>
        <w:pStyle w:val="BodyText"/>
        <w:contextualSpacing/>
        <w:rPr>
          <w:rFonts w:ascii="Arial" w:hAnsi="Arial" w:cs="Arial"/>
        </w:rPr>
      </w:pPr>
    </w:p>
    <w:p w14:paraId="7A84FA28" w14:textId="77777777" w:rsidR="003D5B8A" w:rsidRPr="00265137" w:rsidRDefault="003D5B8A" w:rsidP="003D5B8A">
      <w:pPr>
        <w:pStyle w:val="formtabs"/>
        <w:tabs>
          <w:tab w:val="clear" w:pos="4680"/>
          <w:tab w:val="clear" w:pos="5400"/>
          <w:tab w:val="clear" w:pos="10080"/>
          <w:tab w:val="right" w:leader="underscore" w:pos="7740"/>
          <w:tab w:val="right" w:leader="underscore" w:pos="9990"/>
        </w:tabs>
        <w:spacing w:before="240"/>
        <w:rPr>
          <w:rFonts w:ascii="Arial" w:hAnsi="Arial" w:cs="Arial"/>
          <w:b/>
          <w:bCs/>
          <w:szCs w:val="24"/>
        </w:rPr>
      </w:pPr>
      <w:r w:rsidRPr="00265137">
        <w:rPr>
          <w:rFonts w:ascii="Arial" w:hAnsi="Arial" w:cs="Arial"/>
          <w:b/>
          <w:bCs/>
          <w:szCs w:val="24"/>
        </w:rPr>
        <w:t>Student:</w:t>
      </w:r>
      <w:r w:rsidRPr="00265137">
        <w:rPr>
          <w:rFonts w:ascii="Arial" w:hAnsi="Arial" w:cs="Arial"/>
          <w:b/>
          <w:bCs/>
          <w:szCs w:val="24"/>
        </w:rPr>
        <w:tab/>
        <w:t xml:space="preserve">    Date:</w:t>
      </w:r>
      <w:r w:rsidRPr="00265137">
        <w:rPr>
          <w:rFonts w:ascii="Arial" w:hAnsi="Arial" w:cs="Arial"/>
          <w:b/>
          <w:bCs/>
          <w:szCs w:val="24"/>
        </w:rPr>
        <w:tab/>
      </w:r>
    </w:p>
    <w:p w14:paraId="5A7DDC59" w14:textId="77777777" w:rsidR="003D5B8A" w:rsidRDefault="003D5B8A" w:rsidP="003D5B8A">
      <w:pPr>
        <w:pStyle w:val="BodyText"/>
        <w:contextualSpacing/>
        <w:rPr>
          <w:rFonts w:ascii="Arial" w:hAnsi="Arial" w:cs="Arial"/>
        </w:rPr>
      </w:pPr>
      <w:r w:rsidRPr="00265137">
        <w:rPr>
          <w:rFonts w:ascii="Arial" w:hAnsi="Arial" w:cs="Arial"/>
        </w:rPr>
        <w:t>The student</w:t>
      </w:r>
      <w:r>
        <w:rPr>
          <w:rFonts w:ascii="Arial" w:hAnsi="Arial" w:cs="Arial"/>
        </w:rPr>
        <w:t xml:space="preserve"> above ha</w:t>
      </w:r>
      <w:r w:rsidRPr="00265137">
        <w:rPr>
          <w:rFonts w:ascii="Arial" w:hAnsi="Arial" w:cs="Arial"/>
        </w:rPr>
        <w:t xml:space="preserve">s </w:t>
      </w:r>
      <w:r>
        <w:rPr>
          <w:rFonts w:ascii="Arial" w:hAnsi="Arial" w:cs="Arial"/>
        </w:rPr>
        <w:t xml:space="preserve">undergone the comprehensive written examination in the professional area of Speech-Language Pathology. </w:t>
      </w:r>
    </w:p>
    <w:p w14:paraId="297B1A13" w14:textId="77777777" w:rsidR="003D5B8A" w:rsidRDefault="003D5B8A" w:rsidP="003D5B8A">
      <w:pPr>
        <w:pStyle w:val="BodyText"/>
        <w:contextualSpacing/>
        <w:rPr>
          <w:rFonts w:ascii="Arial" w:hAnsi="Arial" w:cs="Arial"/>
        </w:rPr>
      </w:pPr>
    </w:p>
    <w:p w14:paraId="72A41946" w14:textId="77777777" w:rsidR="003D5B8A" w:rsidRDefault="003D5B8A" w:rsidP="003D5B8A">
      <w:pPr>
        <w:pStyle w:val="BodyText"/>
        <w:contextualSpacing/>
        <w:rPr>
          <w:rFonts w:ascii="Arial" w:hAnsi="Arial" w:cs="Arial"/>
        </w:rPr>
      </w:pPr>
    </w:p>
    <w:p w14:paraId="1C6A927C" w14:textId="77777777" w:rsidR="003D5B8A" w:rsidRDefault="003D5B8A" w:rsidP="003D5B8A">
      <w:pPr>
        <w:pStyle w:val="BodyText"/>
        <w:contextualSpacing/>
        <w:rPr>
          <w:rFonts w:ascii="Arial" w:hAnsi="Arial" w:cs="Arial"/>
        </w:rPr>
      </w:pPr>
    </w:p>
    <w:p w14:paraId="3F8262DB" w14:textId="77777777" w:rsidR="003D5B8A" w:rsidRDefault="003D5B8A" w:rsidP="003D5B8A">
      <w:pPr>
        <w:pStyle w:val="BodyText"/>
        <w:contextualSpacing/>
        <w:rPr>
          <w:rFonts w:ascii="Arial" w:hAnsi="Arial" w:cs="Arial"/>
        </w:rPr>
      </w:pPr>
      <w:r>
        <w:rPr>
          <w:rFonts w:ascii="Arial" w:hAnsi="Arial" w:cs="Arial"/>
        </w:rPr>
        <w:t>The result of the examination was:</w:t>
      </w:r>
    </w:p>
    <w:p w14:paraId="0817542A" w14:textId="77777777" w:rsidR="003D5B8A" w:rsidRDefault="003D5B8A" w:rsidP="003D5B8A">
      <w:pPr>
        <w:pStyle w:val="BodyText"/>
        <w:contextualSpacing/>
        <w:rPr>
          <w:rFonts w:ascii="Arial" w:hAnsi="Arial" w:cs="Arial"/>
        </w:rPr>
      </w:pPr>
    </w:p>
    <w:p w14:paraId="02047241" w14:textId="77777777" w:rsidR="003D5B8A" w:rsidRDefault="003D5B8A" w:rsidP="00334C06">
      <w:pPr>
        <w:pStyle w:val="BodyText"/>
        <w:numPr>
          <w:ilvl w:val="0"/>
          <w:numId w:val="33"/>
        </w:numPr>
        <w:contextualSpacing/>
        <w:rPr>
          <w:rFonts w:ascii="Arial" w:hAnsi="Arial" w:cs="Arial"/>
        </w:rPr>
      </w:pPr>
      <w:r>
        <w:rPr>
          <w:rFonts w:ascii="Arial" w:hAnsi="Arial" w:cs="Arial"/>
        </w:rPr>
        <w:t>APPROVED</w:t>
      </w:r>
    </w:p>
    <w:p w14:paraId="7F9FD46B" w14:textId="77777777" w:rsidR="003D5B8A" w:rsidRDefault="003D5B8A" w:rsidP="003D5B8A">
      <w:pPr>
        <w:pStyle w:val="BodyText"/>
        <w:ind w:left="1440"/>
        <w:contextualSpacing/>
        <w:rPr>
          <w:rFonts w:ascii="Arial" w:hAnsi="Arial" w:cs="Arial"/>
        </w:rPr>
      </w:pPr>
    </w:p>
    <w:p w14:paraId="31A4FE8A" w14:textId="77777777" w:rsidR="003D5B8A" w:rsidRDefault="003D5B8A" w:rsidP="00334C06">
      <w:pPr>
        <w:pStyle w:val="BodyText"/>
        <w:numPr>
          <w:ilvl w:val="0"/>
          <w:numId w:val="33"/>
        </w:numPr>
        <w:contextualSpacing/>
        <w:rPr>
          <w:rFonts w:ascii="Arial" w:hAnsi="Arial" w:cs="Arial"/>
        </w:rPr>
      </w:pPr>
      <w:r>
        <w:rPr>
          <w:rFonts w:ascii="Arial" w:hAnsi="Arial" w:cs="Arial"/>
        </w:rPr>
        <w:t>HOLD</w:t>
      </w:r>
    </w:p>
    <w:p w14:paraId="21C5D3AB" w14:textId="77777777" w:rsidR="003D5B8A" w:rsidRDefault="003D5B8A" w:rsidP="003D5B8A">
      <w:pPr>
        <w:pStyle w:val="ListParagraph"/>
        <w:rPr>
          <w:rFonts w:ascii="Arial" w:hAnsi="Arial" w:cs="Arial"/>
        </w:rPr>
      </w:pPr>
    </w:p>
    <w:p w14:paraId="3D56114D" w14:textId="77777777" w:rsidR="003D5B8A" w:rsidRDefault="003D5B8A" w:rsidP="003D5B8A">
      <w:pPr>
        <w:pStyle w:val="BodyText"/>
        <w:contextualSpacing/>
        <w:rPr>
          <w:rFonts w:ascii="Arial" w:hAnsi="Arial" w:cs="Arial"/>
        </w:rPr>
      </w:pPr>
    </w:p>
    <w:p w14:paraId="29E28A12" w14:textId="77777777" w:rsidR="003D5B8A" w:rsidRDefault="003D5B8A" w:rsidP="003D5B8A">
      <w:pPr>
        <w:pStyle w:val="BodyText"/>
        <w:contextualSpacing/>
        <w:rPr>
          <w:rFonts w:ascii="Arial" w:hAnsi="Arial" w:cs="Arial"/>
        </w:rPr>
      </w:pPr>
      <w:r>
        <w:rPr>
          <w:rFonts w:ascii="Arial" w:hAnsi="Arial" w:cs="Arial"/>
        </w:rPr>
        <w:t>Comments:</w:t>
      </w:r>
    </w:p>
    <w:p w14:paraId="72D798DF" w14:textId="77777777" w:rsidR="003D5B8A" w:rsidRDefault="003D5B8A" w:rsidP="003D5B8A">
      <w:pPr>
        <w:pStyle w:val="BodyText"/>
        <w:contextualSpacing/>
        <w:rPr>
          <w:rFonts w:ascii="Arial" w:hAnsi="Arial" w:cs="Arial"/>
        </w:rPr>
      </w:pPr>
    </w:p>
    <w:p w14:paraId="54109607" w14:textId="77777777" w:rsidR="003D5B8A" w:rsidRDefault="003D5B8A" w:rsidP="003D5B8A">
      <w:pPr>
        <w:pStyle w:val="BodyText"/>
        <w:contextualSpacing/>
        <w:rPr>
          <w:rFonts w:ascii="Arial" w:hAnsi="Arial" w:cs="Arial"/>
        </w:rPr>
      </w:pPr>
    </w:p>
    <w:p w14:paraId="1B585D7E" w14:textId="77777777" w:rsidR="003D5B8A" w:rsidRDefault="003D5B8A" w:rsidP="003D5B8A">
      <w:pPr>
        <w:pStyle w:val="BodyText"/>
        <w:contextualSpacing/>
        <w:rPr>
          <w:rFonts w:ascii="Arial" w:hAnsi="Arial" w:cs="Arial"/>
        </w:rPr>
      </w:pPr>
    </w:p>
    <w:p w14:paraId="2807612C" w14:textId="77777777" w:rsidR="003D5B8A" w:rsidRDefault="003D5B8A" w:rsidP="003D5B8A">
      <w:pPr>
        <w:pStyle w:val="BodyText"/>
        <w:contextualSpacing/>
        <w:rPr>
          <w:rFonts w:ascii="Arial" w:hAnsi="Arial" w:cs="Arial"/>
        </w:rPr>
      </w:pPr>
    </w:p>
    <w:p w14:paraId="3E27A9E1" w14:textId="77777777" w:rsidR="003D5B8A" w:rsidRDefault="003D5B8A" w:rsidP="003D5B8A">
      <w:pPr>
        <w:pStyle w:val="BodyText"/>
        <w:contextualSpacing/>
        <w:rPr>
          <w:rFonts w:ascii="Arial" w:hAnsi="Arial" w:cs="Arial"/>
        </w:rPr>
      </w:pPr>
    </w:p>
    <w:p w14:paraId="12ACEEDD" w14:textId="77777777" w:rsidR="003D5B8A" w:rsidRDefault="003D5B8A" w:rsidP="003D5B8A">
      <w:pPr>
        <w:pStyle w:val="BodyText"/>
        <w:contextualSpacing/>
        <w:rPr>
          <w:rFonts w:ascii="Arial" w:hAnsi="Arial" w:cs="Arial"/>
        </w:rPr>
      </w:pPr>
    </w:p>
    <w:p w14:paraId="0F544AC3" w14:textId="77777777" w:rsidR="003D5B8A" w:rsidRDefault="003D5B8A" w:rsidP="003D5B8A">
      <w:pPr>
        <w:pStyle w:val="BodyText"/>
        <w:contextualSpacing/>
        <w:rPr>
          <w:rFonts w:ascii="Arial" w:hAnsi="Arial" w:cs="Arial"/>
        </w:rPr>
      </w:pPr>
    </w:p>
    <w:p w14:paraId="2FC4D057" w14:textId="77777777" w:rsidR="003D5B8A" w:rsidRDefault="003D5B8A" w:rsidP="003D5B8A">
      <w:pPr>
        <w:pStyle w:val="BodyText"/>
        <w:contextualSpacing/>
        <w:rPr>
          <w:rFonts w:ascii="Arial" w:hAnsi="Arial" w:cs="Arial"/>
        </w:rPr>
      </w:pPr>
    </w:p>
    <w:p w14:paraId="2C79679B" w14:textId="77777777" w:rsidR="003D5B8A" w:rsidRDefault="003D5B8A" w:rsidP="003D5B8A">
      <w:pPr>
        <w:pStyle w:val="BodyText"/>
        <w:contextualSpacing/>
        <w:rPr>
          <w:rFonts w:ascii="Arial" w:hAnsi="Arial" w:cs="Arial"/>
        </w:rPr>
      </w:pPr>
    </w:p>
    <w:p w14:paraId="48888285" w14:textId="77777777" w:rsidR="003D5B8A" w:rsidRDefault="003D5B8A" w:rsidP="003D5B8A">
      <w:pPr>
        <w:pStyle w:val="BodyText"/>
        <w:contextualSpacing/>
        <w:rPr>
          <w:rFonts w:ascii="Arial" w:hAnsi="Arial" w:cs="Arial"/>
        </w:rPr>
      </w:pPr>
    </w:p>
    <w:p w14:paraId="380400A8" w14:textId="77777777" w:rsidR="003D5B8A" w:rsidRDefault="003D5B8A" w:rsidP="003D5B8A">
      <w:pPr>
        <w:pStyle w:val="BodyText"/>
        <w:contextualSpacing/>
        <w:rPr>
          <w:rFonts w:ascii="Arial" w:hAnsi="Arial" w:cs="Arial"/>
        </w:rPr>
      </w:pPr>
    </w:p>
    <w:p w14:paraId="0C9A0CCB" w14:textId="77777777" w:rsidR="003D5B8A" w:rsidRDefault="003D5B8A" w:rsidP="003D5B8A">
      <w:pPr>
        <w:pStyle w:val="BodyText"/>
        <w:contextualSpacing/>
        <w:rPr>
          <w:rFonts w:ascii="Arial" w:hAnsi="Arial" w:cs="Arial"/>
        </w:rPr>
      </w:pPr>
    </w:p>
    <w:p w14:paraId="0CE98078" w14:textId="77777777" w:rsidR="003D5B8A" w:rsidRDefault="003D5B8A" w:rsidP="003D5B8A">
      <w:pPr>
        <w:pStyle w:val="BodyText"/>
        <w:contextualSpacing/>
        <w:rPr>
          <w:rFonts w:ascii="Arial" w:hAnsi="Arial" w:cs="Arial"/>
        </w:rPr>
      </w:pPr>
    </w:p>
    <w:p w14:paraId="74F24253" w14:textId="77777777" w:rsidR="003D5B8A" w:rsidRDefault="003D5B8A" w:rsidP="003D5B8A">
      <w:pPr>
        <w:contextualSpacing/>
        <w:rPr>
          <w:rFonts w:ascii="Arial" w:hAnsi="Arial" w:cs="Arial"/>
          <w:b/>
        </w:rPr>
      </w:pPr>
    </w:p>
    <w:p w14:paraId="0CE755FA" w14:textId="77777777" w:rsidR="003D5B8A" w:rsidRDefault="003D5B8A" w:rsidP="003D5B8A">
      <w:pPr>
        <w:contextualSpacing/>
        <w:rPr>
          <w:rFonts w:ascii="Arial" w:hAnsi="Arial" w:cs="Arial"/>
          <w:b/>
        </w:rPr>
      </w:pPr>
    </w:p>
    <w:p w14:paraId="21DA19FC" w14:textId="77777777" w:rsidR="003D5B8A" w:rsidRDefault="003D5B8A" w:rsidP="003D5B8A">
      <w:pPr>
        <w:contextualSpacing/>
        <w:rPr>
          <w:rFonts w:ascii="Arial" w:hAnsi="Arial" w:cs="Arial"/>
          <w:b/>
        </w:rPr>
      </w:pPr>
    </w:p>
    <w:p w14:paraId="47239AEF" w14:textId="77777777" w:rsidR="003D5B8A" w:rsidRDefault="003D5B8A" w:rsidP="003D5B8A">
      <w:pPr>
        <w:contextualSpacing/>
        <w:rPr>
          <w:rFonts w:ascii="Arial" w:hAnsi="Arial" w:cs="Arial"/>
          <w:b/>
        </w:rPr>
      </w:pPr>
    </w:p>
    <w:p w14:paraId="3BFB9A1E" w14:textId="77777777" w:rsidR="003D5B8A" w:rsidRDefault="003D5B8A" w:rsidP="003D5B8A">
      <w:pPr>
        <w:contextualSpacing/>
        <w:rPr>
          <w:rFonts w:ascii="Arial" w:hAnsi="Arial" w:cs="Arial"/>
          <w:b/>
        </w:rPr>
      </w:pPr>
    </w:p>
    <w:p w14:paraId="3E543BD4" w14:textId="77777777" w:rsidR="003D5B8A" w:rsidRPr="00265137" w:rsidRDefault="003D5B8A" w:rsidP="003D5B8A">
      <w:pPr>
        <w:contextualSpacing/>
        <w:rPr>
          <w:rFonts w:ascii="Arial" w:hAnsi="Arial" w:cs="Arial"/>
          <w:b/>
        </w:rPr>
      </w:pPr>
      <w:r w:rsidRPr="00265137">
        <w:rPr>
          <w:rFonts w:ascii="Arial" w:hAnsi="Arial" w:cs="Arial"/>
          <w:b/>
        </w:rPr>
        <w:br/>
      </w:r>
      <w:r>
        <w:rPr>
          <w:rFonts w:ascii="Arial" w:hAnsi="Arial" w:cs="Arial"/>
          <w:b/>
        </w:rPr>
        <w:t>SIGNED</w:t>
      </w:r>
      <w:r w:rsidRPr="00265137">
        <w:rPr>
          <w:rFonts w:ascii="Arial" w:hAnsi="Arial" w:cs="Arial"/>
          <w:b/>
        </w:rPr>
        <w:t>:</w:t>
      </w:r>
    </w:p>
    <w:p w14:paraId="40880011" w14:textId="77777777" w:rsidR="003D5B8A" w:rsidRDefault="003D5B8A" w:rsidP="003D5B8A">
      <w:pPr>
        <w:contextualSpacing/>
        <w:rPr>
          <w:rFonts w:ascii="Arial" w:hAnsi="Arial" w:cs="Arial"/>
          <w:b/>
        </w:rPr>
      </w:pPr>
    </w:p>
    <w:p w14:paraId="3C777407" w14:textId="77777777" w:rsidR="003D5B8A" w:rsidRPr="00265137" w:rsidRDefault="003D5B8A" w:rsidP="003D5B8A">
      <w:pPr>
        <w:contextualSpacing/>
        <w:rPr>
          <w:rFonts w:ascii="Arial" w:hAnsi="Arial" w:cs="Arial"/>
          <w:b/>
        </w:rPr>
      </w:pPr>
    </w:p>
    <w:p w14:paraId="4DAB00F1" w14:textId="77777777" w:rsidR="003D5B8A" w:rsidRPr="00265137" w:rsidRDefault="003D5B8A" w:rsidP="003D5B8A">
      <w:pPr>
        <w:contextualSpacing/>
        <w:rPr>
          <w:rFonts w:ascii="Arial" w:hAnsi="Arial" w:cs="Arial"/>
          <w:b/>
        </w:rPr>
      </w:pPr>
    </w:p>
    <w:p w14:paraId="344FF392" w14:textId="77777777" w:rsidR="003D5B8A" w:rsidRPr="00265137" w:rsidRDefault="003D5B8A" w:rsidP="003D5B8A">
      <w:pPr>
        <w:contextualSpacing/>
        <w:rPr>
          <w:rFonts w:ascii="Arial" w:hAnsi="Arial" w:cs="Arial"/>
          <w:b/>
        </w:rPr>
      </w:pPr>
      <w:r w:rsidRPr="00265137">
        <w:rPr>
          <w:rFonts w:ascii="Arial" w:hAnsi="Arial" w:cs="Arial"/>
          <w:b/>
        </w:rPr>
        <w:t>__________________________________________________________</w:t>
      </w:r>
      <w:r w:rsidRPr="00265137">
        <w:rPr>
          <w:rFonts w:ascii="Arial" w:hAnsi="Arial" w:cs="Arial"/>
          <w:b/>
        </w:rPr>
        <w:tab/>
      </w:r>
      <w:r w:rsidRPr="00265137">
        <w:rPr>
          <w:rFonts w:ascii="Arial" w:hAnsi="Arial" w:cs="Arial"/>
          <w:b/>
        </w:rPr>
        <w:tab/>
        <w:t>__________</w:t>
      </w:r>
    </w:p>
    <w:p w14:paraId="7A3FEF98" w14:textId="77777777" w:rsidR="003D5B8A" w:rsidRPr="00265137" w:rsidRDefault="003D5B8A" w:rsidP="003D5B8A">
      <w:pPr>
        <w:contextualSpacing/>
        <w:rPr>
          <w:rFonts w:ascii="Arial" w:hAnsi="Arial" w:cs="Arial"/>
          <w:b/>
          <w:sz w:val="16"/>
          <w:szCs w:val="16"/>
        </w:rPr>
      </w:pPr>
      <w:r>
        <w:rPr>
          <w:rFonts w:ascii="Arial" w:hAnsi="Arial" w:cs="Arial"/>
          <w:b/>
          <w:sz w:val="16"/>
          <w:szCs w:val="16"/>
        </w:rPr>
        <w:t>Graduate Program Director</w:t>
      </w:r>
      <w:r w:rsidRPr="00265137">
        <w:rPr>
          <w:rFonts w:ascii="Arial" w:hAnsi="Arial" w:cs="Arial"/>
          <w:b/>
          <w:sz w:val="16"/>
          <w:szCs w:val="16"/>
        </w:rPr>
        <w:t xml:space="preserve"> Signature</w:t>
      </w:r>
      <w:r w:rsidRPr="00265137">
        <w:rPr>
          <w:rFonts w:ascii="Arial" w:hAnsi="Arial" w:cs="Arial"/>
          <w:b/>
          <w:sz w:val="16"/>
          <w:szCs w:val="16"/>
        </w:rPr>
        <w:tab/>
      </w:r>
      <w:r w:rsidRPr="00265137">
        <w:rPr>
          <w:rFonts w:ascii="Arial" w:hAnsi="Arial" w:cs="Arial"/>
          <w:b/>
          <w:sz w:val="16"/>
          <w:szCs w:val="16"/>
        </w:rPr>
        <w:tab/>
      </w:r>
      <w:r w:rsidRPr="00265137">
        <w:rPr>
          <w:rFonts w:ascii="Arial" w:hAnsi="Arial" w:cs="Arial"/>
          <w:b/>
          <w:sz w:val="16"/>
          <w:szCs w:val="16"/>
        </w:rPr>
        <w:tab/>
      </w:r>
      <w:r w:rsidRPr="00265137">
        <w:rPr>
          <w:rFonts w:ascii="Arial" w:hAnsi="Arial" w:cs="Arial"/>
          <w:b/>
          <w:sz w:val="16"/>
          <w:szCs w:val="16"/>
        </w:rPr>
        <w:tab/>
      </w:r>
      <w:r w:rsidRPr="00265137">
        <w:rPr>
          <w:rFonts w:ascii="Arial" w:hAnsi="Arial" w:cs="Arial"/>
          <w:b/>
          <w:sz w:val="16"/>
          <w:szCs w:val="16"/>
        </w:rPr>
        <w:tab/>
      </w:r>
      <w:r w:rsidRPr="00265137">
        <w:rPr>
          <w:rFonts w:ascii="Arial" w:hAnsi="Arial" w:cs="Arial"/>
          <w:b/>
          <w:sz w:val="16"/>
          <w:szCs w:val="16"/>
        </w:rPr>
        <w:tab/>
      </w:r>
      <w:r w:rsidRPr="00265137">
        <w:rPr>
          <w:rFonts w:ascii="Arial" w:hAnsi="Arial" w:cs="Arial"/>
          <w:b/>
          <w:sz w:val="16"/>
          <w:szCs w:val="16"/>
        </w:rPr>
        <w:tab/>
      </w:r>
      <w:r w:rsidRPr="00265137">
        <w:rPr>
          <w:rFonts w:ascii="Arial" w:hAnsi="Arial" w:cs="Arial"/>
          <w:b/>
          <w:sz w:val="16"/>
          <w:szCs w:val="16"/>
        </w:rPr>
        <w:tab/>
      </w:r>
      <w:r w:rsidRPr="00265137">
        <w:rPr>
          <w:rFonts w:ascii="Arial" w:hAnsi="Arial" w:cs="Arial"/>
          <w:b/>
          <w:sz w:val="16"/>
          <w:szCs w:val="16"/>
        </w:rPr>
        <w:tab/>
        <w:t>Date</w:t>
      </w:r>
    </w:p>
    <w:p w14:paraId="01D785F8" w14:textId="77777777" w:rsidR="003D5B8A" w:rsidRPr="00265137" w:rsidRDefault="003D5B8A" w:rsidP="003D5B8A">
      <w:pPr>
        <w:pStyle w:val="BodyText"/>
        <w:contextualSpacing/>
        <w:rPr>
          <w:rFonts w:ascii="Arial" w:hAnsi="Arial" w:cs="Arial"/>
          <w:b/>
          <w:bCs/>
        </w:rPr>
      </w:pPr>
    </w:p>
    <w:p w14:paraId="443B365D" w14:textId="77777777" w:rsidR="003D5B8A" w:rsidRDefault="003D5B8A" w:rsidP="003D5B8A">
      <w:pPr>
        <w:pStyle w:val="BodyText"/>
        <w:contextualSpacing/>
        <w:rPr>
          <w:rFonts w:ascii="Arial" w:hAnsi="Arial" w:cs="Arial"/>
          <w:sz w:val="20"/>
          <w:szCs w:val="20"/>
        </w:rPr>
      </w:pPr>
      <w:r w:rsidRPr="00265137">
        <w:rPr>
          <w:rFonts w:ascii="Arial" w:hAnsi="Arial" w:cs="Arial"/>
          <w:b/>
          <w:bCs/>
          <w:sz w:val="20"/>
          <w:szCs w:val="20"/>
        </w:rPr>
        <w:t xml:space="preserve">Original: </w:t>
      </w:r>
      <w:r w:rsidRPr="00265137">
        <w:rPr>
          <w:rFonts w:ascii="Arial" w:hAnsi="Arial" w:cs="Arial"/>
          <w:sz w:val="20"/>
          <w:szCs w:val="20"/>
        </w:rPr>
        <w:t>Academic Programs Coordinator, Student File</w:t>
      </w:r>
      <w:r w:rsidRPr="00265137">
        <w:rPr>
          <w:rFonts w:ascii="Arial" w:hAnsi="Arial" w:cs="Arial"/>
          <w:b/>
          <w:bCs/>
          <w:sz w:val="20"/>
          <w:szCs w:val="20"/>
        </w:rPr>
        <w:br/>
        <w:t>Copies:</w:t>
      </w:r>
      <w:r w:rsidRPr="00265137">
        <w:rPr>
          <w:rFonts w:ascii="Arial" w:hAnsi="Arial" w:cs="Arial"/>
          <w:sz w:val="20"/>
          <w:szCs w:val="20"/>
        </w:rPr>
        <w:t xml:space="preserve"> Student Thesis Chairperson</w:t>
      </w:r>
    </w:p>
    <w:p w14:paraId="5E71E905" w14:textId="77777777" w:rsidR="00C55900" w:rsidRDefault="00C55900" w:rsidP="003D5B8A">
      <w:pPr>
        <w:ind w:left="1440"/>
        <w:rPr>
          <w:rFonts w:ascii="Arial" w:hAnsi="Arial" w:cs="Arial"/>
          <w:b/>
          <w:bCs/>
          <w:sz w:val="36"/>
          <w:szCs w:val="36"/>
        </w:rPr>
      </w:pPr>
    </w:p>
    <w:p w14:paraId="2EA15B44" w14:textId="0E4093C7" w:rsidR="003D5B8A" w:rsidRDefault="003D5B8A" w:rsidP="003D5B8A">
      <w:pPr>
        <w:ind w:left="1440"/>
        <w:rPr>
          <w:rFonts w:ascii="Arial" w:hAnsi="Arial" w:cs="Arial"/>
          <w:b/>
          <w:bCs/>
          <w:sz w:val="36"/>
          <w:szCs w:val="36"/>
        </w:rPr>
      </w:pPr>
      <w:r w:rsidRPr="00EA191A">
        <w:rPr>
          <w:rFonts w:ascii="Arial" w:hAnsi="Arial" w:cs="Arial"/>
          <w:noProof/>
          <w:sz w:val="48"/>
          <w:szCs w:val="48"/>
        </w:rPr>
        <w:lastRenderedPageBreak/>
        <w:drawing>
          <wp:anchor distT="0" distB="0" distL="114300" distR="114300" simplePos="0" relativeHeight="251672576" behindDoc="0" locked="0" layoutInCell="1" allowOverlap="1" wp14:anchorId="5DC6B922" wp14:editId="2BB92B2A">
            <wp:simplePos x="0" y="0"/>
            <wp:positionH relativeFrom="column">
              <wp:posOffset>13970</wp:posOffset>
            </wp:positionH>
            <wp:positionV relativeFrom="paragraph">
              <wp:posOffset>36997</wp:posOffset>
            </wp:positionV>
            <wp:extent cx="731520" cy="731520"/>
            <wp:effectExtent l="0" t="0" r="5080" b="508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5"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sz w:val="36"/>
          <w:szCs w:val="36"/>
        </w:rPr>
        <w:t>Speech-Language Pathology M.A. Degree</w:t>
      </w:r>
    </w:p>
    <w:p w14:paraId="7F370323" w14:textId="77777777" w:rsidR="003D5B8A" w:rsidRDefault="003D5B8A" w:rsidP="003D5B8A">
      <w:pPr>
        <w:ind w:left="1440"/>
        <w:rPr>
          <w:rFonts w:ascii="Arial" w:hAnsi="Arial" w:cs="Arial"/>
          <w:b/>
          <w:bCs/>
          <w:sz w:val="36"/>
          <w:szCs w:val="36"/>
        </w:rPr>
      </w:pPr>
      <w:r>
        <w:rPr>
          <w:rFonts w:ascii="Arial" w:hAnsi="Arial" w:cs="Arial"/>
          <w:b/>
          <w:bCs/>
          <w:sz w:val="36"/>
          <w:szCs w:val="36"/>
        </w:rPr>
        <w:t>Form 5-O: Results of M.A. Comprehensive Final Examination: Oral</w:t>
      </w:r>
    </w:p>
    <w:p w14:paraId="7C8041D5" w14:textId="77777777" w:rsidR="003D5B8A" w:rsidRDefault="003D5B8A" w:rsidP="003D5B8A">
      <w:pPr>
        <w:pStyle w:val="BodyText"/>
        <w:contextualSpacing/>
        <w:rPr>
          <w:rFonts w:ascii="Arial" w:hAnsi="Arial" w:cs="Arial"/>
        </w:rPr>
      </w:pPr>
    </w:p>
    <w:p w14:paraId="5F6A8CC7" w14:textId="77777777" w:rsidR="003D5B8A" w:rsidRPr="00265137" w:rsidRDefault="003D5B8A" w:rsidP="003D5B8A">
      <w:pPr>
        <w:pStyle w:val="formtabs"/>
        <w:tabs>
          <w:tab w:val="clear" w:pos="4680"/>
          <w:tab w:val="clear" w:pos="5400"/>
          <w:tab w:val="clear" w:pos="10080"/>
          <w:tab w:val="right" w:leader="underscore" w:pos="7740"/>
          <w:tab w:val="right" w:leader="underscore" w:pos="9990"/>
        </w:tabs>
        <w:spacing w:before="240"/>
        <w:rPr>
          <w:rFonts w:ascii="Arial" w:hAnsi="Arial" w:cs="Arial"/>
          <w:b/>
          <w:bCs/>
          <w:szCs w:val="24"/>
        </w:rPr>
      </w:pPr>
      <w:r w:rsidRPr="00265137">
        <w:rPr>
          <w:rFonts w:ascii="Arial" w:hAnsi="Arial" w:cs="Arial"/>
          <w:b/>
          <w:bCs/>
          <w:szCs w:val="24"/>
        </w:rPr>
        <w:t>Student:</w:t>
      </w:r>
      <w:r w:rsidRPr="00265137">
        <w:rPr>
          <w:rFonts w:ascii="Arial" w:hAnsi="Arial" w:cs="Arial"/>
          <w:b/>
          <w:bCs/>
          <w:szCs w:val="24"/>
        </w:rPr>
        <w:tab/>
        <w:t xml:space="preserve">    Date:</w:t>
      </w:r>
      <w:r w:rsidRPr="00265137">
        <w:rPr>
          <w:rFonts w:ascii="Arial" w:hAnsi="Arial" w:cs="Arial"/>
          <w:b/>
          <w:bCs/>
          <w:szCs w:val="24"/>
        </w:rPr>
        <w:tab/>
      </w:r>
    </w:p>
    <w:p w14:paraId="15A786A3" w14:textId="77777777" w:rsidR="003D5B8A" w:rsidRDefault="003D5B8A" w:rsidP="003D5B8A">
      <w:pPr>
        <w:pStyle w:val="BodyText"/>
        <w:contextualSpacing/>
        <w:rPr>
          <w:rFonts w:ascii="Arial" w:hAnsi="Arial" w:cs="Arial"/>
        </w:rPr>
      </w:pPr>
      <w:r w:rsidRPr="00265137">
        <w:rPr>
          <w:rFonts w:ascii="Arial" w:hAnsi="Arial" w:cs="Arial"/>
        </w:rPr>
        <w:t>The student</w:t>
      </w:r>
      <w:r>
        <w:rPr>
          <w:rFonts w:ascii="Arial" w:hAnsi="Arial" w:cs="Arial"/>
        </w:rPr>
        <w:t xml:space="preserve"> above ha</w:t>
      </w:r>
      <w:r w:rsidRPr="00265137">
        <w:rPr>
          <w:rFonts w:ascii="Arial" w:hAnsi="Arial" w:cs="Arial"/>
        </w:rPr>
        <w:t xml:space="preserve">s </w:t>
      </w:r>
      <w:r>
        <w:rPr>
          <w:rFonts w:ascii="Arial" w:hAnsi="Arial" w:cs="Arial"/>
        </w:rPr>
        <w:t xml:space="preserve">undergone the comprehensive oral examination in the professional area of Speech-Language Pathology. </w:t>
      </w:r>
    </w:p>
    <w:p w14:paraId="56E4D49C" w14:textId="77777777" w:rsidR="003D5B8A" w:rsidRDefault="003D5B8A" w:rsidP="003D5B8A">
      <w:pPr>
        <w:pStyle w:val="BodyText"/>
        <w:contextualSpacing/>
        <w:rPr>
          <w:rFonts w:ascii="Arial" w:hAnsi="Arial" w:cs="Arial"/>
        </w:rPr>
      </w:pPr>
    </w:p>
    <w:p w14:paraId="23BD43C2" w14:textId="77777777" w:rsidR="003D5B8A" w:rsidRDefault="003D5B8A" w:rsidP="003D5B8A">
      <w:pPr>
        <w:pStyle w:val="BodyText"/>
        <w:contextualSpacing/>
        <w:rPr>
          <w:rFonts w:ascii="Arial" w:hAnsi="Arial" w:cs="Arial"/>
        </w:rPr>
      </w:pPr>
      <w:r>
        <w:rPr>
          <w:rFonts w:ascii="Arial" w:hAnsi="Arial" w:cs="Arial"/>
        </w:rPr>
        <w:t>The result of the examination was:</w:t>
      </w:r>
    </w:p>
    <w:p w14:paraId="2EDD3036" w14:textId="77777777" w:rsidR="003D5B8A" w:rsidRDefault="003D5B8A" w:rsidP="00334C06">
      <w:pPr>
        <w:pStyle w:val="BodyText"/>
        <w:numPr>
          <w:ilvl w:val="0"/>
          <w:numId w:val="33"/>
        </w:numPr>
        <w:contextualSpacing/>
        <w:rPr>
          <w:rFonts w:ascii="Arial" w:hAnsi="Arial" w:cs="Arial"/>
        </w:rPr>
      </w:pPr>
      <w:r>
        <w:rPr>
          <w:rFonts w:ascii="Arial" w:hAnsi="Arial" w:cs="Arial"/>
        </w:rPr>
        <w:t>APPROVED</w:t>
      </w:r>
    </w:p>
    <w:p w14:paraId="768F4D13" w14:textId="77777777" w:rsidR="003D5B8A" w:rsidRDefault="003D5B8A" w:rsidP="00334C06">
      <w:pPr>
        <w:pStyle w:val="BodyText"/>
        <w:numPr>
          <w:ilvl w:val="0"/>
          <w:numId w:val="33"/>
        </w:numPr>
        <w:contextualSpacing/>
        <w:rPr>
          <w:rFonts w:ascii="Arial" w:hAnsi="Arial" w:cs="Arial"/>
        </w:rPr>
      </w:pPr>
      <w:r>
        <w:rPr>
          <w:rFonts w:ascii="Arial" w:hAnsi="Arial" w:cs="Arial"/>
        </w:rPr>
        <w:t>HOLD</w:t>
      </w:r>
    </w:p>
    <w:p w14:paraId="728CBA5A" w14:textId="77777777" w:rsidR="003D5B8A" w:rsidRDefault="003D5B8A" w:rsidP="00334C06">
      <w:pPr>
        <w:pStyle w:val="BodyText"/>
        <w:numPr>
          <w:ilvl w:val="0"/>
          <w:numId w:val="33"/>
        </w:numPr>
        <w:contextualSpacing/>
        <w:rPr>
          <w:rFonts w:ascii="Arial" w:hAnsi="Arial" w:cs="Arial"/>
        </w:rPr>
      </w:pPr>
      <w:r>
        <w:rPr>
          <w:rFonts w:ascii="Arial" w:hAnsi="Arial" w:cs="Arial"/>
        </w:rPr>
        <w:t>DISAPPROVED</w:t>
      </w:r>
    </w:p>
    <w:p w14:paraId="1BD5F0A1" w14:textId="77777777" w:rsidR="003D5B8A" w:rsidRPr="000C1B68" w:rsidRDefault="003D5B8A" w:rsidP="003D5B8A">
      <w:pPr>
        <w:pStyle w:val="BodyText"/>
        <w:pBdr>
          <w:top w:val="single" w:sz="12" w:space="1" w:color="auto"/>
        </w:pBdr>
        <w:contextualSpacing/>
        <w:rPr>
          <w:rFonts w:ascii="Arial" w:hAnsi="Arial" w:cs="Arial"/>
          <w:b/>
          <w:bCs/>
        </w:rPr>
      </w:pPr>
      <w:r w:rsidRPr="000C1B68">
        <w:rPr>
          <w:rFonts w:ascii="Arial" w:hAnsi="Arial" w:cs="Arial"/>
          <w:b/>
          <w:bCs/>
        </w:rPr>
        <w:t>The following must be completed to the committee’s satisfaction:</w:t>
      </w:r>
    </w:p>
    <w:p w14:paraId="797D138C" w14:textId="77777777" w:rsidR="003D5B8A" w:rsidRDefault="003D5B8A" w:rsidP="003D5B8A">
      <w:pPr>
        <w:pStyle w:val="BodyText"/>
        <w:contextualSpacing/>
        <w:rPr>
          <w:rFonts w:ascii="Arial" w:hAnsi="Arial" w:cs="Arial"/>
        </w:rPr>
      </w:pPr>
    </w:p>
    <w:p w14:paraId="4E63D181" w14:textId="77777777" w:rsidR="003D5B8A" w:rsidRDefault="003D5B8A" w:rsidP="003D5B8A">
      <w:pPr>
        <w:pStyle w:val="BodyText"/>
        <w:contextualSpacing/>
        <w:rPr>
          <w:rFonts w:ascii="Arial" w:hAnsi="Arial" w:cs="Arial"/>
        </w:rPr>
      </w:pPr>
    </w:p>
    <w:p w14:paraId="66690E37" w14:textId="77777777" w:rsidR="003D5B8A" w:rsidRDefault="003D5B8A" w:rsidP="003D5B8A">
      <w:pPr>
        <w:pStyle w:val="BodyText"/>
        <w:contextualSpacing/>
        <w:rPr>
          <w:rFonts w:ascii="Arial" w:hAnsi="Arial" w:cs="Arial"/>
        </w:rPr>
      </w:pPr>
    </w:p>
    <w:p w14:paraId="67533157" w14:textId="77777777" w:rsidR="003D5B8A" w:rsidRDefault="003D5B8A" w:rsidP="003D5B8A">
      <w:pPr>
        <w:pStyle w:val="BodyText"/>
        <w:contextualSpacing/>
        <w:rPr>
          <w:rFonts w:ascii="Arial" w:hAnsi="Arial" w:cs="Arial"/>
        </w:rPr>
      </w:pPr>
    </w:p>
    <w:p w14:paraId="7D98BCE1" w14:textId="77777777" w:rsidR="003D5B8A" w:rsidRDefault="003D5B8A" w:rsidP="003D5B8A">
      <w:pPr>
        <w:pStyle w:val="BodyText"/>
        <w:contextualSpacing/>
        <w:rPr>
          <w:rFonts w:ascii="Arial" w:hAnsi="Arial" w:cs="Arial"/>
        </w:rPr>
      </w:pPr>
    </w:p>
    <w:p w14:paraId="6793019E" w14:textId="77777777" w:rsidR="003D5B8A" w:rsidRDefault="003D5B8A" w:rsidP="003D5B8A">
      <w:pPr>
        <w:pStyle w:val="BodyText"/>
        <w:contextualSpacing/>
        <w:rPr>
          <w:rFonts w:ascii="Arial" w:hAnsi="Arial" w:cs="Arial"/>
        </w:rPr>
      </w:pPr>
    </w:p>
    <w:p w14:paraId="0DB1EA3C" w14:textId="77777777" w:rsidR="003D5B8A" w:rsidRDefault="003D5B8A" w:rsidP="003D5B8A">
      <w:pPr>
        <w:pStyle w:val="BodyText"/>
        <w:contextualSpacing/>
        <w:rPr>
          <w:rFonts w:ascii="Arial" w:hAnsi="Arial" w:cs="Arial"/>
        </w:rPr>
      </w:pPr>
    </w:p>
    <w:p w14:paraId="7D73BF7C" w14:textId="77777777" w:rsidR="003D5B8A" w:rsidRDefault="003D5B8A" w:rsidP="003D5B8A">
      <w:pPr>
        <w:pStyle w:val="BodyText"/>
        <w:contextualSpacing/>
        <w:rPr>
          <w:rFonts w:ascii="Arial" w:hAnsi="Arial" w:cs="Arial"/>
        </w:rPr>
      </w:pPr>
    </w:p>
    <w:p w14:paraId="5C85E105" w14:textId="77777777" w:rsidR="003D5B8A" w:rsidRDefault="003D5B8A" w:rsidP="003D5B8A">
      <w:pPr>
        <w:pStyle w:val="BodyText"/>
        <w:contextualSpacing/>
        <w:rPr>
          <w:rFonts w:ascii="Arial" w:hAnsi="Arial" w:cs="Arial"/>
        </w:rPr>
      </w:pPr>
    </w:p>
    <w:p w14:paraId="17166917" w14:textId="77777777" w:rsidR="003D5B8A" w:rsidRDefault="003D5B8A" w:rsidP="003D5B8A">
      <w:pPr>
        <w:pStyle w:val="BodyText"/>
        <w:contextualSpacing/>
        <w:rPr>
          <w:rFonts w:ascii="Arial" w:hAnsi="Arial" w:cs="Arial"/>
        </w:rPr>
      </w:pPr>
    </w:p>
    <w:p w14:paraId="51CA5CE3" w14:textId="77777777" w:rsidR="003D5B8A" w:rsidRDefault="003D5B8A" w:rsidP="003D5B8A">
      <w:pPr>
        <w:pStyle w:val="BodyText"/>
        <w:contextualSpacing/>
        <w:rPr>
          <w:rFonts w:ascii="Arial" w:hAnsi="Arial" w:cs="Arial"/>
        </w:rPr>
      </w:pPr>
    </w:p>
    <w:p w14:paraId="5B5A5FE2" w14:textId="77777777" w:rsidR="003D5B8A" w:rsidRDefault="003D5B8A" w:rsidP="003D5B8A">
      <w:pPr>
        <w:pStyle w:val="BodyText"/>
        <w:contextualSpacing/>
        <w:rPr>
          <w:rFonts w:ascii="Arial" w:hAnsi="Arial" w:cs="Arial"/>
        </w:rPr>
      </w:pPr>
    </w:p>
    <w:p w14:paraId="351D3EC3" w14:textId="77777777" w:rsidR="003D5B8A" w:rsidRDefault="003D5B8A" w:rsidP="003D5B8A">
      <w:pPr>
        <w:pStyle w:val="BodyText"/>
        <w:contextualSpacing/>
        <w:rPr>
          <w:rFonts w:ascii="Arial" w:hAnsi="Arial" w:cs="Arial"/>
        </w:rPr>
      </w:pPr>
    </w:p>
    <w:p w14:paraId="3DFD9AA1" w14:textId="77777777" w:rsidR="003D5B8A" w:rsidRDefault="003D5B8A" w:rsidP="003D5B8A">
      <w:pPr>
        <w:contextualSpacing/>
        <w:rPr>
          <w:rFonts w:ascii="Arial" w:hAnsi="Arial" w:cs="Arial"/>
          <w:b/>
        </w:rPr>
      </w:pPr>
    </w:p>
    <w:p w14:paraId="4521D985" w14:textId="77777777" w:rsidR="003D5B8A" w:rsidRDefault="003D5B8A" w:rsidP="003D5B8A">
      <w:pPr>
        <w:contextualSpacing/>
        <w:rPr>
          <w:rFonts w:ascii="Arial" w:hAnsi="Arial" w:cs="Arial"/>
          <w:b/>
        </w:rPr>
      </w:pPr>
    </w:p>
    <w:p w14:paraId="3EA2A4A6" w14:textId="77777777" w:rsidR="003D5B8A" w:rsidRPr="00265137" w:rsidRDefault="003D5B8A" w:rsidP="003D5B8A">
      <w:pPr>
        <w:pStyle w:val="formtabs"/>
        <w:tabs>
          <w:tab w:val="clear" w:pos="4680"/>
          <w:tab w:val="clear" w:pos="5400"/>
          <w:tab w:val="clear" w:pos="10080"/>
          <w:tab w:val="right" w:leader="underscore" w:pos="7740"/>
          <w:tab w:val="right" w:leader="underscore" w:pos="9990"/>
        </w:tabs>
        <w:spacing w:before="240"/>
        <w:rPr>
          <w:rFonts w:ascii="Arial" w:hAnsi="Arial" w:cs="Arial"/>
          <w:b/>
          <w:bCs/>
          <w:szCs w:val="24"/>
        </w:rPr>
      </w:pPr>
      <w:r>
        <w:rPr>
          <w:rFonts w:ascii="Arial" w:hAnsi="Arial" w:cs="Arial"/>
          <w:b/>
          <w:bCs/>
          <w:szCs w:val="24"/>
        </w:rPr>
        <w:t xml:space="preserve">     Submit to</w:t>
      </w:r>
      <w:r w:rsidRPr="00265137">
        <w:rPr>
          <w:rFonts w:ascii="Arial" w:hAnsi="Arial" w:cs="Arial"/>
          <w:b/>
          <w:bCs/>
          <w:szCs w:val="24"/>
        </w:rPr>
        <w:t>:</w:t>
      </w:r>
      <w:r>
        <w:rPr>
          <w:rFonts w:ascii="Arial" w:hAnsi="Arial" w:cs="Arial"/>
          <w:b/>
          <w:bCs/>
          <w:szCs w:val="24"/>
        </w:rPr>
        <w:tab/>
        <w:t xml:space="preserve"> Due </w:t>
      </w:r>
      <w:r w:rsidRPr="00265137">
        <w:rPr>
          <w:rFonts w:ascii="Arial" w:hAnsi="Arial" w:cs="Arial"/>
          <w:b/>
          <w:bCs/>
          <w:szCs w:val="24"/>
        </w:rPr>
        <w:t>Date:</w:t>
      </w:r>
      <w:r w:rsidRPr="00265137">
        <w:rPr>
          <w:rFonts w:ascii="Arial" w:hAnsi="Arial" w:cs="Arial"/>
          <w:b/>
          <w:bCs/>
          <w:szCs w:val="24"/>
        </w:rPr>
        <w:tab/>
      </w:r>
    </w:p>
    <w:p w14:paraId="00934C46" w14:textId="77777777" w:rsidR="003D5B8A" w:rsidRDefault="003D5B8A" w:rsidP="003D5B8A">
      <w:pPr>
        <w:pBdr>
          <w:top w:val="single" w:sz="12" w:space="1" w:color="auto"/>
        </w:pBdr>
        <w:rPr>
          <w:rFonts w:ascii="Arial" w:hAnsi="Arial" w:cs="Arial"/>
          <w:b/>
        </w:rPr>
      </w:pPr>
    </w:p>
    <w:p w14:paraId="2DE1D659" w14:textId="77777777" w:rsidR="003D5B8A" w:rsidRPr="00265137" w:rsidRDefault="003D5B8A" w:rsidP="003D5B8A">
      <w:pPr>
        <w:pBdr>
          <w:top w:val="single" w:sz="12" w:space="1" w:color="auto"/>
        </w:pBdr>
        <w:rPr>
          <w:rFonts w:ascii="Arial" w:hAnsi="Arial" w:cs="Arial"/>
          <w:b/>
        </w:rPr>
      </w:pPr>
      <w:r w:rsidRPr="00265137">
        <w:rPr>
          <w:rFonts w:ascii="Arial" w:hAnsi="Arial" w:cs="Arial"/>
          <w:b/>
        </w:rPr>
        <w:t>COMMITTEE ACKNOWLEDGEMENT:</w:t>
      </w:r>
    </w:p>
    <w:p w14:paraId="4BE8E1A9" w14:textId="77777777" w:rsidR="003D5B8A" w:rsidRPr="00265137" w:rsidRDefault="003D5B8A" w:rsidP="003D5B8A">
      <w:pPr>
        <w:contextualSpacing/>
        <w:rPr>
          <w:rFonts w:ascii="Arial" w:hAnsi="Arial" w:cs="Arial"/>
          <w:b/>
        </w:rPr>
      </w:pPr>
    </w:p>
    <w:p w14:paraId="4025E0C1" w14:textId="77777777" w:rsidR="003D5B8A" w:rsidRPr="00265137" w:rsidRDefault="003D5B8A" w:rsidP="003D5B8A">
      <w:pPr>
        <w:contextualSpacing/>
        <w:rPr>
          <w:rFonts w:ascii="Arial" w:hAnsi="Arial" w:cs="Arial"/>
          <w:b/>
        </w:rPr>
      </w:pPr>
      <w:r w:rsidRPr="00265137">
        <w:rPr>
          <w:rFonts w:ascii="Arial" w:hAnsi="Arial" w:cs="Arial"/>
          <w:b/>
        </w:rPr>
        <w:t>__________________________</w:t>
      </w:r>
      <w:r w:rsidRPr="00265137">
        <w:rPr>
          <w:rFonts w:ascii="Arial" w:hAnsi="Arial" w:cs="Arial"/>
          <w:b/>
        </w:rPr>
        <w:tab/>
        <w:t>_____________________________________</w:t>
      </w:r>
      <w:r w:rsidRPr="00265137">
        <w:rPr>
          <w:rFonts w:ascii="Arial" w:hAnsi="Arial" w:cs="Arial"/>
          <w:b/>
        </w:rPr>
        <w:tab/>
        <w:t>__________</w:t>
      </w:r>
    </w:p>
    <w:p w14:paraId="082C31DF" w14:textId="77777777" w:rsidR="003D5B8A" w:rsidRPr="00265137" w:rsidRDefault="003D5B8A" w:rsidP="003D5B8A">
      <w:pPr>
        <w:contextualSpacing/>
        <w:rPr>
          <w:rFonts w:ascii="Arial" w:hAnsi="Arial" w:cs="Arial"/>
          <w:b/>
          <w:sz w:val="16"/>
          <w:szCs w:val="16"/>
        </w:rPr>
      </w:pPr>
      <w:r w:rsidRPr="00265137">
        <w:rPr>
          <w:rFonts w:ascii="Arial" w:hAnsi="Arial" w:cs="Arial"/>
          <w:b/>
          <w:sz w:val="16"/>
          <w:szCs w:val="16"/>
        </w:rPr>
        <w:t>Committee Member Name</w:t>
      </w:r>
      <w:r w:rsidRPr="00265137">
        <w:rPr>
          <w:rFonts w:ascii="Arial" w:hAnsi="Arial" w:cs="Arial"/>
          <w:b/>
          <w:sz w:val="16"/>
          <w:szCs w:val="16"/>
        </w:rPr>
        <w:tab/>
      </w:r>
      <w:r w:rsidRPr="00265137">
        <w:rPr>
          <w:rFonts w:ascii="Arial" w:hAnsi="Arial" w:cs="Arial"/>
          <w:b/>
          <w:sz w:val="16"/>
          <w:szCs w:val="16"/>
        </w:rPr>
        <w:tab/>
      </w:r>
      <w:r w:rsidRPr="00265137">
        <w:rPr>
          <w:rFonts w:ascii="Arial" w:hAnsi="Arial" w:cs="Arial"/>
          <w:b/>
          <w:sz w:val="16"/>
          <w:szCs w:val="16"/>
        </w:rPr>
        <w:tab/>
        <w:t>Committee Member Signature</w:t>
      </w:r>
      <w:r w:rsidRPr="00265137">
        <w:rPr>
          <w:rFonts w:ascii="Arial" w:hAnsi="Arial" w:cs="Arial"/>
          <w:b/>
          <w:sz w:val="16"/>
          <w:szCs w:val="16"/>
        </w:rPr>
        <w:tab/>
      </w:r>
      <w:r w:rsidRPr="00265137">
        <w:rPr>
          <w:rFonts w:ascii="Arial" w:hAnsi="Arial" w:cs="Arial"/>
          <w:b/>
          <w:sz w:val="16"/>
          <w:szCs w:val="16"/>
        </w:rPr>
        <w:tab/>
      </w:r>
      <w:r w:rsidRPr="00265137">
        <w:rPr>
          <w:rFonts w:ascii="Arial" w:hAnsi="Arial" w:cs="Arial"/>
          <w:b/>
          <w:sz w:val="16"/>
          <w:szCs w:val="16"/>
        </w:rPr>
        <w:tab/>
      </w:r>
      <w:r w:rsidRPr="00265137">
        <w:rPr>
          <w:rFonts w:ascii="Arial" w:hAnsi="Arial" w:cs="Arial"/>
          <w:b/>
          <w:sz w:val="16"/>
          <w:szCs w:val="16"/>
        </w:rPr>
        <w:tab/>
        <w:t>Date</w:t>
      </w:r>
    </w:p>
    <w:p w14:paraId="2281DEC0" w14:textId="77777777" w:rsidR="003D5B8A" w:rsidRPr="00265137" w:rsidRDefault="003D5B8A" w:rsidP="003D5B8A">
      <w:pPr>
        <w:contextualSpacing/>
        <w:rPr>
          <w:rFonts w:ascii="Arial" w:hAnsi="Arial" w:cs="Arial"/>
          <w:b/>
        </w:rPr>
      </w:pPr>
    </w:p>
    <w:p w14:paraId="6B4B4211" w14:textId="77777777" w:rsidR="003D5B8A" w:rsidRPr="00265137" w:rsidRDefault="003D5B8A" w:rsidP="003D5B8A">
      <w:pPr>
        <w:contextualSpacing/>
        <w:rPr>
          <w:rFonts w:ascii="Arial" w:hAnsi="Arial" w:cs="Arial"/>
          <w:b/>
        </w:rPr>
      </w:pPr>
      <w:r w:rsidRPr="00265137">
        <w:rPr>
          <w:rFonts w:ascii="Arial" w:hAnsi="Arial" w:cs="Arial"/>
          <w:b/>
        </w:rPr>
        <w:t>__________________________</w:t>
      </w:r>
      <w:r w:rsidRPr="00265137">
        <w:rPr>
          <w:rFonts w:ascii="Arial" w:hAnsi="Arial" w:cs="Arial"/>
          <w:b/>
        </w:rPr>
        <w:tab/>
        <w:t>_____________________________________</w:t>
      </w:r>
      <w:r w:rsidRPr="00265137">
        <w:rPr>
          <w:rFonts w:ascii="Arial" w:hAnsi="Arial" w:cs="Arial"/>
          <w:b/>
        </w:rPr>
        <w:tab/>
        <w:t>__________</w:t>
      </w:r>
    </w:p>
    <w:p w14:paraId="4132699B" w14:textId="77777777" w:rsidR="003D5B8A" w:rsidRPr="00265137" w:rsidRDefault="003D5B8A" w:rsidP="003D5B8A">
      <w:pPr>
        <w:contextualSpacing/>
        <w:rPr>
          <w:rFonts w:ascii="Arial" w:hAnsi="Arial" w:cs="Arial"/>
          <w:b/>
          <w:sz w:val="16"/>
          <w:szCs w:val="16"/>
        </w:rPr>
      </w:pPr>
      <w:r w:rsidRPr="00265137">
        <w:rPr>
          <w:rFonts w:ascii="Arial" w:hAnsi="Arial" w:cs="Arial"/>
          <w:b/>
          <w:sz w:val="16"/>
          <w:szCs w:val="16"/>
        </w:rPr>
        <w:t>Committee Member Name</w:t>
      </w:r>
      <w:r w:rsidRPr="00265137">
        <w:rPr>
          <w:rFonts w:ascii="Arial" w:hAnsi="Arial" w:cs="Arial"/>
          <w:b/>
          <w:sz w:val="16"/>
          <w:szCs w:val="16"/>
        </w:rPr>
        <w:tab/>
      </w:r>
      <w:r w:rsidRPr="00265137">
        <w:rPr>
          <w:rFonts w:ascii="Arial" w:hAnsi="Arial" w:cs="Arial"/>
          <w:b/>
          <w:sz w:val="16"/>
          <w:szCs w:val="16"/>
        </w:rPr>
        <w:tab/>
      </w:r>
      <w:r w:rsidRPr="00265137">
        <w:rPr>
          <w:rFonts w:ascii="Arial" w:hAnsi="Arial" w:cs="Arial"/>
          <w:b/>
          <w:sz w:val="16"/>
          <w:szCs w:val="16"/>
        </w:rPr>
        <w:tab/>
        <w:t>Committee Member Signature</w:t>
      </w:r>
      <w:r w:rsidRPr="00265137">
        <w:rPr>
          <w:rFonts w:ascii="Arial" w:hAnsi="Arial" w:cs="Arial"/>
          <w:b/>
          <w:sz w:val="16"/>
          <w:szCs w:val="16"/>
        </w:rPr>
        <w:tab/>
      </w:r>
      <w:r w:rsidRPr="00265137">
        <w:rPr>
          <w:rFonts w:ascii="Arial" w:hAnsi="Arial" w:cs="Arial"/>
          <w:b/>
          <w:sz w:val="16"/>
          <w:szCs w:val="16"/>
        </w:rPr>
        <w:tab/>
      </w:r>
      <w:r w:rsidRPr="00265137">
        <w:rPr>
          <w:rFonts w:ascii="Arial" w:hAnsi="Arial" w:cs="Arial"/>
          <w:b/>
          <w:sz w:val="16"/>
          <w:szCs w:val="16"/>
        </w:rPr>
        <w:tab/>
      </w:r>
      <w:r w:rsidRPr="00265137">
        <w:rPr>
          <w:rFonts w:ascii="Arial" w:hAnsi="Arial" w:cs="Arial"/>
          <w:b/>
          <w:sz w:val="16"/>
          <w:szCs w:val="16"/>
        </w:rPr>
        <w:tab/>
        <w:t>Date</w:t>
      </w:r>
    </w:p>
    <w:p w14:paraId="460A3AA5" w14:textId="77777777" w:rsidR="003D5B8A" w:rsidRPr="00265137" w:rsidRDefault="003D5B8A" w:rsidP="003D5B8A">
      <w:pPr>
        <w:contextualSpacing/>
        <w:rPr>
          <w:rFonts w:ascii="Arial" w:hAnsi="Arial" w:cs="Arial"/>
          <w:b/>
        </w:rPr>
      </w:pPr>
    </w:p>
    <w:p w14:paraId="1178B5E5" w14:textId="77777777" w:rsidR="003D5B8A" w:rsidRPr="00265137" w:rsidRDefault="003D5B8A" w:rsidP="003D5B8A">
      <w:pPr>
        <w:contextualSpacing/>
        <w:rPr>
          <w:rFonts w:ascii="Arial" w:hAnsi="Arial" w:cs="Arial"/>
          <w:b/>
        </w:rPr>
      </w:pPr>
      <w:r w:rsidRPr="00265137">
        <w:rPr>
          <w:rFonts w:ascii="Arial" w:hAnsi="Arial" w:cs="Arial"/>
          <w:b/>
        </w:rPr>
        <w:t>__________________________</w:t>
      </w:r>
      <w:r w:rsidRPr="00265137">
        <w:rPr>
          <w:rFonts w:ascii="Arial" w:hAnsi="Arial" w:cs="Arial"/>
          <w:b/>
        </w:rPr>
        <w:tab/>
        <w:t>_____________________________________</w:t>
      </w:r>
      <w:r w:rsidRPr="00265137">
        <w:rPr>
          <w:rFonts w:ascii="Arial" w:hAnsi="Arial" w:cs="Arial"/>
          <w:b/>
        </w:rPr>
        <w:tab/>
        <w:t>__________</w:t>
      </w:r>
    </w:p>
    <w:p w14:paraId="5EE6BF85" w14:textId="77777777" w:rsidR="003D5B8A" w:rsidRPr="00265137" w:rsidRDefault="003D5B8A" w:rsidP="003D5B8A">
      <w:pPr>
        <w:contextualSpacing/>
        <w:rPr>
          <w:rFonts w:ascii="Arial" w:hAnsi="Arial" w:cs="Arial"/>
          <w:b/>
          <w:sz w:val="16"/>
          <w:szCs w:val="16"/>
        </w:rPr>
      </w:pPr>
      <w:r w:rsidRPr="00265137">
        <w:rPr>
          <w:rFonts w:ascii="Arial" w:hAnsi="Arial" w:cs="Arial"/>
          <w:b/>
          <w:sz w:val="16"/>
          <w:szCs w:val="16"/>
        </w:rPr>
        <w:t>Committee Member Name</w:t>
      </w:r>
      <w:r w:rsidRPr="00265137">
        <w:rPr>
          <w:rFonts w:ascii="Arial" w:hAnsi="Arial" w:cs="Arial"/>
          <w:b/>
          <w:sz w:val="16"/>
          <w:szCs w:val="16"/>
        </w:rPr>
        <w:tab/>
      </w:r>
      <w:r w:rsidRPr="00265137">
        <w:rPr>
          <w:rFonts w:ascii="Arial" w:hAnsi="Arial" w:cs="Arial"/>
          <w:b/>
          <w:sz w:val="16"/>
          <w:szCs w:val="16"/>
        </w:rPr>
        <w:tab/>
      </w:r>
      <w:r w:rsidRPr="00265137">
        <w:rPr>
          <w:rFonts w:ascii="Arial" w:hAnsi="Arial" w:cs="Arial"/>
          <w:b/>
          <w:sz w:val="16"/>
          <w:szCs w:val="16"/>
        </w:rPr>
        <w:tab/>
        <w:t>Committee Member Signature</w:t>
      </w:r>
      <w:r w:rsidRPr="00265137">
        <w:rPr>
          <w:rFonts w:ascii="Arial" w:hAnsi="Arial" w:cs="Arial"/>
          <w:b/>
          <w:sz w:val="16"/>
          <w:szCs w:val="16"/>
        </w:rPr>
        <w:tab/>
      </w:r>
      <w:r w:rsidRPr="00265137">
        <w:rPr>
          <w:rFonts w:ascii="Arial" w:hAnsi="Arial" w:cs="Arial"/>
          <w:b/>
          <w:sz w:val="16"/>
          <w:szCs w:val="16"/>
        </w:rPr>
        <w:tab/>
      </w:r>
      <w:r w:rsidRPr="00265137">
        <w:rPr>
          <w:rFonts w:ascii="Arial" w:hAnsi="Arial" w:cs="Arial"/>
          <w:b/>
          <w:sz w:val="16"/>
          <w:szCs w:val="16"/>
        </w:rPr>
        <w:tab/>
      </w:r>
      <w:r w:rsidRPr="00265137">
        <w:rPr>
          <w:rFonts w:ascii="Arial" w:hAnsi="Arial" w:cs="Arial"/>
          <w:b/>
          <w:sz w:val="16"/>
          <w:szCs w:val="16"/>
        </w:rPr>
        <w:tab/>
        <w:t>Date</w:t>
      </w:r>
    </w:p>
    <w:p w14:paraId="0BDAA7AD" w14:textId="2EEDFA54" w:rsidR="003D5B8A" w:rsidRPr="000658E6" w:rsidRDefault="003D5B8A" w:rsidP="000658E6">
      <w:pPr>
        <w:pStyle w:val="BodyText"/>
        <w:contextualSpacing/>
        <w:rPr>
          <w:rFonts w:ascii="Arial" w:hAnsi="Arial" w:cs="Arial"/>
          <w:sz w:val="20"/>
          <w:szCs w:val="20"/>
        </w:rPr>
      </w:pPr>
      <w:r>
        <w:rPr>
          <w:rFonts w:ascii="Arial" w:hAnsi="Arial" w:cs="Arial"/>
          <w:b/>
          <w:bCs/>
          <w:sz w:val="20"/>
          <w:szCs w:val="20"/>
        </w:rPr>
        <w:br/>
      </w:r>
      <w:r>
        <w:rPr>
          <w:rFonts w:ascii="Arial" w:hAnsi="Arial" w:cs="Arial"/>
          <w:b/>
          <w:bCs/>
          <w:sz w:val="20"/>
          <w:szCs w:val="20"/>
        </w:rPr>
        <w:br/>
      </w:r>
      <w:r>
        <w:rPr>
          <w:rFonts w:ascii="Arial" w:hAnsi="Arial" w:cs="Arial"/>
          <w:b/>
          <w:bCs/>
          <w:sz w:val="20"/>
          <w:szCs w:val="20"/>
        </w:rPr>
        <w:br/>
      </w:r>
      <w:r w:rsidRPr="00265137">
        <w:rPr>
          <w:rFonts w:ascii="Arial" w:hAnsi="Arial" w:cs="Arial"/>
          <w:b/>
          <w:bCs/>
          <w:sz w:val="20"/>
          <w:szCs w:val="20"/>
        </w:rPr>
        <w:t xml:space="preserve">Original: </w:t>
      </w:r>
      <w:r w:rsidRPr="00265137">
        <w:rPr>
          <w:rFonts w:ascii="Arial" w:hAnsi="Arial" w:cs="Arial"/>
          <w:sz w:val="20"/>
          <w:szCs w:val="20"/>
        </w:rPr>
        <w:t>Academic Programs Coordinator, Student File</w:t>
      </w:r>
      <w:r w:rsidRPr="00265137">
        <w:rPr>
          <w:rFonts w:ascii="Arial" w:hAnsi="Arial" w:cs="Arial"/>
          <w:b/>
          <w:bCs/>
          <w:sz w:val="20"/>
          <w:szCs w:val="20"/>
        </w:rPr>
        <w:br/>
        <w:t>Copies:</w:t>
      </w:r>
      <w:r w:rsidRPr="00265137">
        <w:rPr>
          <w:rFonts w:ascii="Arial" w:hAnsi="Arial" w:cs="Arial"/>
          <w:sz w:val="20"/>
          <w:szCs w:val="20"/>
        </w:rPr>
        <w:t xml:space="preserve"> Student Thesis Chairperson</w:t>
      </w:r>
    </w:p>
    <w:p w14:paraId="09579FCE" w14:textId="2F283601" w:rsidR="00364774" w:rsidRDefault="00364774" w:rsidP="00364774">
      <w:pPr>
        <w:rPr>
          <w:rFonts w:ascii="Arial" w:hAnsi="Arial" w:cs="Arial"/>
          <w:b/>
          <w:bCs/>
          <w:sz w:val="32"/>
          <w:szCs w:val="32"/>
        </w:rPr>
      </w:pPr>
    </w:p>
    <w:sectPr w:rsidR="00364774" w:rsidSect="002A4752">
      <w:type w:val="continuous"/>
      <w:pgSz w:w="12240" w:h="15840"/>
      <w:pgMar w:top="1080" w:right="1080" w:bottom="1080" w:left="108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5ADE03" w16cex:dateUtc="2022-06-20T15:52:00Z"/>
  <w16cex:commentExtensible w16cex:durableId="265AC0C2" w16cex:dateUtc="2022-06-20T13:47:00Z"/>
  <w16cex:commentExtensible w16cex:durableId="265AC196" w16cex:dateUtc="2022-06-20T13:51:00Z"/>
  <w16cex:commentExtensible w16cex:durableId="265ADEC6" w16cex:dateUtc="2022-06-20T15:55:00Z"/>
  <w16cex:commentExtensible w16cex:durableId="265AC277" w16cex:dateUtc="2022-06-20T13:55:00Z"/>
  <w16cex:commentExtensible w16cex:durableId="265AC283" w16cex:dateUtc="2022-06-20T13:55:00Z"/>
  <w16cex:commentExtensible w16cex:durableId="265AC2AF" w16cex:dateUtc="2022-06-20T13:55:00Z"/>
  <w16cex:commentExtensible w16cex:durableId="265AC36F" w16cex:dateUtc="2022-06-20T13:59:00Z"/>
  <w16cex:commentExtensible w16cex:durableId="265AC480" w16cex:dateUtc="2022-06-20T14:03:00Z"/>
  <w16cex:commentExtensible w16cex:durableId="265AC552" w16cex:dateUtc="2022-06-20T14:07:00Z"/>
  <w16cex:commentExtensible w16cex:durableId="265AC5A8" w16cex:dateUtc="2022-06-20T14:08:00Z"/>
  <w16cex:commentExtensible w16cex:durableId="265AC73B" w16cex:dateUtc="2022-06-20T14:15:00Z"/>
  <w16cex:commentExtensible w16cex:durableId="265ADCAD" w16cex:dateUtc="2022-06-20T15:46:00Z"/>
  <w16cex:commentExtensible w16cex:durableId="265ACA3D" w16cex:dateUtc="2022-06-20T14:28:00Z"/>
  <w16cex:commentExtensible w16cex:durableId="265AD09C" w16cex:dateUtc="2022-06-20T14:55:00Z"/>
  <w16cex:commentExtensible w16cex:durableId="265AD1A2" w16cex:dateUtc="2022-06-20T14:59:00Z"/>
  <w16cex:commentExtensible w16cex:durableId="265AD27E" w16cex:dateUtc="2022-06-20T15:03:00Z"/>
  <w16cex:commentExtensible w16cex:durableId="265AD2C6" w16cex:dateUtc="2022-06-20T15:04:00Z"/>
  <w16cex:commentExtensible w16cex:durableId="265AD403" w16cex:dateUtc="2022-06-20T15:09:00Z"/>
  <w16cex:commentExtensible w16cex:durableId="265AD497" w16cex:dateUtc="2022-06-20T15:12:00Z"/>
  <w16cex:commentExtensible w16cex:durableId="265AD5E1" w16cex:dateUtc="2022-06-20T15:17:00Z"/>
  <w16cex:commentExtensible w16cex:durableId="265AD9E1" w16cex:dateUtc="2022-06-20T15:34:00Z"/>
  <w16cex:commentExtensible w16cex:durableId="265AD905" w16cex:dateUtc="2022-06-20T15:31:00Z"/>
  <w16cex:commentExtensible w16cex:durableId="265ADA0B" w16cex:dateUtc="2022-06-20T15:35:00Z"/>
  <w16cex:commentExtensible w16cex:durableId="265ADC75" w16cex:dateUtc="2022-06-20T15:45:00Z"/>
  <w16cex:commentExtensible w16cex:durableId="265ADD38" w16cex:dateUtc="2022-06-20T15:49:00Z"/>
  <w16cex:commentExtensible w16cex:durableId="265ADD54" w16cex:dateUtc="2022-06-20T15:49:00Z"/>
  <w16cex:commentExtensible w16cex:durableId="265ADF52" w16cex:dateUtc="2022-06-20T15:58:00Z"/>
  <w16cex:commentExtensible w16cex:durableId="265ADFC6" w16cex:dateUtc="2022-06-20T16:00:00Z"/>
  <w16cex:commentExtensible w16cex:durableId="265AE00C" w16cex:dateUtc="2022-06-20T16:01:00Z"/>
  <w16cex:commentExtensible w16cex:durableId="265AF696" w16cex:dateUtc="2022-06-20T17:3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60759F" w14:textId="77777777" w:rsidR="00627A70" w:rsidRDefault="00627A70" w:rsidP="00F424C8">
      <w:r>
        <w:separator/>
      </w:r>
    </w:p>
  </w:endnote>
  <w:endnote w:type="continuationSeparator" w:id="0">
    <w:p w14:paraId="3DBC5C95" w14:textId="77777777" w:rsidR="00627A70" w:rsidRDefault="00627A70" w:rsidP="00F424C8">
      <w:r>
        <w:continuationSeparator/>
      </w:r>
    </w:p>
  </w:endnote>
  <w:endnote w:type="continuationNotice" w:id="1">
    <w:p w14:paraId="5B07A151" w14:textId="77777777" w:rsidR="00627A70" w:rsidRDefault="00627A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variable"/>
    <w:sig w:usb0="E0002AEF" w:usb1="C0007841"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6132252"/>
      <w:docPartObj>
        <w:docPartGallery w:val="Page Numbers (Bottom of Page)"/>
        <w:docPartUnique/>
      </w:docPartObj>
    </w:sdtPr>
    <w:sdtEndPr>
      <w:rPr>
        <w:rStyle w:val="PageNumber"/>
      </w:rPr>
    </w:sdtEndPr>
    <w:sdtContent>
      <w:p w14:paraId="3C49259B" w14:textId="440167AC" w:rsidR="00763D20" w:rsidRDefault="00763D20" w:rsidP="002A475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B5F5F1C" w14:textId="77777777" w:rsidR="00763D20" w:rsidRDefault="00763D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115738037"/>
      <w:docPartObj>
        <w:docPartGallery w:val="Page Numbers (Bottom of Page)"/>
        <w:docPartUnique/>
      </w:docPartObj>
    </w:sdtPr>
    <w:sdtEndPr>
      <w:rPr>
        <w:rStyle w:val="PageNumber"/>
      </w:rPr>
    </w:sdtEndPr>
    <w:sdtContent>
      <w:p w14:paraId="31BA9641" w14:textId="520F54BC" w:rsidR="00763D20" w:rsidRDefault="00763D20" w:rsidP="00364774">
        <w:pPr>
          <w:pStyle w:val="Footer"/>
          <w:framePr w:wrap="none" w:vAnchor="text" w:hAnchor="page" w:x="6181" w:y="-586"/>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14:paraId="5F5EBF85" w14:textId="77777777" w:rsidR="00763D20" w:rsidRDefault="00763D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23816991"/>
      <w:docPartObj>
        <w:docPartGallery w:val="Page Numbers (Bottom of Page)"/>
        <w:docPartUnique/>
      </w:docPartObj>
    </w:sdtPr>
    <w:sdtEndPr>
      <w:rPr>
        <w:rStyle w:val="PageNumber"/>
      </w:rPr>
    </w:sdtEndPr>
    <w:sdtContent>
      <w:p w14:paraId="6BCAA678" w14:textId="46B5A969" w:rsidR="00763D20" w:rsidRDefault="00763D20" w:rsidP="002A475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14:paraId="5B2BE7DF" w14:textId="77777777" w:rsidR="00763D20" w:rsidRDefault="00763D2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35156273"/>
      <w:docPartObj>
        <w:docPartGallery w:val="Page Numbers (Bottom of Page)"/>
        <w:docPartUnique/>
      </w:docPartObj>
    </w:sdtPr>
    <w:sdtEndPr>
      <w:rPr>
        <w:rStyle w:val="PageNumber"/>
      </w:rPr>
    </w:sdtEndPr>
    <w:sdtContent>
      <w:p w14:paraId="79B9AD9D" w14:textId="77777777" w:rsidR="00763D20" w:rsidRDefault="00763D20" w:rsidP="002A475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3466B8D" w14:textId="77777777" w:rsidR="00763D20" w:rsidRDefault="00763D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CFCD01" w14:textId="77777777" w:rsidR="00627A70" w:rsidRDefault="00627A70" w:rsidP="00F424C8">
      <w:r>
        <w:separator/>
      </w:r>
    </w:p>
  </w:footnote>
  <w:footnote w:type="continuationSeparator" w:id="0">
    <w:p w14:paraId="2B3CFB65" w14:textId="77777777" w:rsidR="00627A70" w:rsidRDefault="00627A70" w:rsidP="00F424C8">
      <w:r>
        <w:continuationSeparator/>
      </w:r>
    </w:p>
  </w:footnote>
  <w:footnote w:type="continuationNotice" w:id="1">
    <w:p w14:paraId="57236640" w14:textId="77777777" w:rsidR="00627A70" w:rsidRDefault="00627A7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05EFCB" w14:textId="3E2A3829" w:rsidR="00763D20" w:rsidRDefault="00763D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F5803"/>
    <w:multiLevelType w:val="hybridMultilevel"/>
    <w:tmpl w:val="EAFE95EC"/>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7AE3DB5"/>
    <w:multiLevelType w:val="hybridMultilevel"/>
    <w:tmpl w:val="14AA28FC"/>
    <w:lvl w:ilvl="0" w:tplc="04090015">
      <w:start w:val="1"/>
      <w:numFmt w:val="upperLetter"/>
      <w:lvlText w:val="%1."/>
      <w:lvlJc w:val="left"/>
      <w:pPr>
        <w:ind w:left="720" w:hanging="360"/>
      </w:pPr>
      <w:rPr>
        <w:b w:val="0"/>
        <w:bCs w:val="0"/>
        <w:i w:val="0"/>
        <w:iCs w:val="0"/>
      </w:rPr>
    </w:lvl>
    <w:lvl w:ilvl="1" w:tplc="3280C508">
      <w:start w:val="3"/>
      <w:numFmt w:val="bullet"/>
      <w:lvlText w:val="•"/>
      <w:lvlJc w:val="left"/>
      <w:pPr>
        <w:ind w:left="1800" w:hanging="72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F86B8C"/>
    <w:multiLevelType w:val="hybridMultilevel"/>
    <w:tmpl w:val="7492A4C2"/>
    <w:lvl w:ilvl="0" w:tplc="449A4B02">
      <w:numFmt w:val="bullet"/>
      <w:lvlText w:val="☐"/>
      <w:lvlJc w:val="left"/>
      <w:pPr>
        <w:ind w:left="1440" w:hanging="360"/>
      </w:pPr>
      <w:rPr>
        <w:rFonts w:ascii="Segoe UI Symbol" w:eastAsia="Segoe UI Symbol" w:hAnsi="Segoe UI Symbol" w:cs="Segoe UI Symbol" w:hint="default"/>
        <w:b/>
        <w:bCs/>
        <w:color w:val="000000" w:themeColor="text1"/>
        <w:w w:val="100"/>
        <w:sz w:val="28"/>
        <w:szCs w:val="28"/>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B57856"/>
    <w:multiLevelType w:val="hybridMultilevel"/>
    <w:tmpl w:val="D9344912"/>
    <w:lvl w:ilvl="0" w:tplc="04090015">
      <w:start w:val="1"/>
      <w:numFmt w:val="upperLetter"/>
      <w:lvlText w:val="%1."/>
      <w:lvlJc w:val="left"/>
      <w:pPr>
        <w:ind w:left="720" w:hanging="360"/>
      </w:pPr>
      <w:rPr>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6E080D"/>
    <w:multiLevelType w:val="hybridMultilevel"/>
    <w:tmpl w:val="1C847A0E"/>
    <w:lvl w:ilvl="0" w:tplc="2932D39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206B6F"/>
    <w:multiLevelType w:val="hybridMultilevel"/>
    <w:tmpl w:val="9CE0E794"/>
    <w:lvl w:ilvl="0" w:tplc="65AA8466">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032CE0"/>
    <w:multiLevelType w:val="hybridMultilevel"/>
    <w:tmpl w:val="9DB25AB6"/>
    <w:lvl w:ilvl="0" w:tplc="65AA8466">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0A1F47"/>
    <w:multiLevelType w:val="hybridMultilevel"/>
    <w:tmpl w:val="56D6AB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193E1A"/>
    <w:multiLevelType w:val="hybridMultilevel"/>
    <w:tmpl w:val="6AB2898C"/>
    <w:lvl w:ilvl="0" w:tplc="65AA8466">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534940"/>
    <w:multiLevelType w:val="multilevel"/>
    <w:tmpl w:val="D10AFFBC"/>
    <w:lvl w:ilvl="0">
      <w:start w:val="1"/>
      <w:numFmt w:val="decimal"/>
      <w:lvlText w:val="%1."/>
      <w:lvlJc w:val="left"/>
      <w:pPr>
        <w:ind w:left="72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15206F1"/>
    <w:multiLevelType w:val="hybridMultilevel"/>
    <w:tmpl w:val="B6F0CA08"/>
    <w:lvl w:ilvl="0" w:tplc="65AA8466">
      <w:start w:val="1"/>
      <w:numFmt w:val="bullet"/>
      <w:lvlText w:val="¡"/>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543211"/>
    <w:multiLevelType w:val="hybridMultilevel"/>
    <w:tmpl w:val="63AC3F4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9E0D2D"/>
    <w:multiLevelType w:val="hybridMultilevel"/>
    <w:tmpl w:val="6316AAA6"/>
    <w:lvl w:ilvl="0" w:tplc="65AA8466">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4F180D"/>
    <w:multiLevelType w:val="hybridMultilevel"/>
    <w:tmpl w:val="17A2252E"/>
    <w:lvl w:ilvl="0" w:tplc="449A4B02">
      <w:numFmt w:val="bullet"/>
      <w:lvlText w:val="☐"/>
      <w:lvlJc w:val="left"/>
      <w:pPr>
        <w:ind w:left="1440" w:hanging="360"/>
      </w:pPr>
      <w:rPr>
        <w:rFonts w:ascii="Segoe UI Symbol" w:eastAsia="Segoe UI Symbol" w:hAnsi="Segoe UI Symbol" w:cs="Segoe UI Symbol" w:hint="default"/>
        <w:b/>
        <w:bCs/>
        <w:color w:val="000000" w:themeColor="text1"/>
        <w:w w:val="100"/>
        <w:sz w:val="28"/>
        <w:szCs w:val="28"/>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8F1F6B"/>
    <w:multiLevelType w:val="hybridMultilevel"/>
    <w:tmpl w:val="0D9A337A"/>
    <w:lvl w:ilvl="0" w:tplc="E65291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300BB8"/>
    <w:multiLevelType w:val="hybridMultilevel"/>
    <w:tmpl w:val="70F86E28"/>
    <w:lvl w:ilvl="0" w:tplc="7BE8D878">
      <w:start w:val="1"/>
      <w:numFmt w:val="upperRoman"/>
      <w:lvlText w:val="%1."/>
      <w:lvlJc w:val="left"/>
      <w:pPr>
        <w:ind w:left="1080" w:hanging="720"/>
      </w:pPr>
      <w:rPr>
        <w:rFonts w:hint="default"/>
        <w:b/>
        <w:bCs w:val="0"/>
        <w:sz w:val="28"/>
        <w:szCs w:val="21"/>
      </w:rPr>
    </w:lvl>
    <w:lvl w:ilvl="1" w:tplc="6526FEF8">
      <w:start w:val="1"/>
      <w:numFmt w:val="upperLetter"/>
      <w:lvlText w:val="%2."/>
      <w:lvlJc w:val="left"/>
      <w:pPr>
        <w:ind w:left="1440" w:hanging="360"/>
      </w:pPr>
      <w:rPr>
        <w:rFonts w:hint="default"/>
        <w:b/>
        <w:bCs/>
        <w:spacing w:val="-6"/>
        <w:w w:val="100"/>
        <w:lang w:val="en-US" w:eastAsia="en-US" w:bidi="en-U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0040F5"/>
    <w:multiLevelType w:val="hybridMultilevel"/>
    <w:tmpl w:val="8CC4CC18"/>
    <w:lvl w:ilvl="0" w:tplc="B3182358">
      <w:start w:val="1"/>
      <w:numFmt w:val="decimal"/>
      <w:lvlText w:val="%1."/>
      <w:lvlJc w:val="left"/>
      <w:pPr>
        <w:ind w:left="720" w:hanging="360"/>
      </w:pPr>
      <w:rPr>
        <w:b w:val="0"/>
        <w:bCs w:val="0"/>
        <w:i w:val="0"/>
        <w:iCs w:val="0"/>
      </w:rPr>
    </w:lvl>
    <w:lvl w:ilvl="1" w:tplc="65AA8466">
      <w:start w:val="1"/>
      <w:numFmt w:val="bullet"/>
      <w:lvlText w:val="¡"/>
      <w:lvlJc w:val="left"/>
      <w:pPr>
        <w:ind w:left="720" w:hanging="360"/>
      </w:pPr>
      <w:rPr>
        <w:rFonts w:ascii="Wingdings 2" w:hAnsi="Wingdings 2"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A37961"/>
    <w:multiLevelType w:val="multilevel"/>
    <w:tmpl w:val="0409001D"/>
    <w:styleLink w:val="Style1"/>
    <w:lvl w:ilvl="0">
      <w:start w:val="1"/>
      <w:numFmt w:val="lowerRoman"/>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621433A"/>
    <w:multiLevelType w:val="hybridMultilevel"/>
    <w:tmpl w:val="B134A1E4"/>
    <w:lvl w:ilvl="0" w:tplc="65AA8466">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01671A"/>
    <w:multiLevelType w:val="hybridMultilevel"/>
    <w:tmpl w:val="55F8A0E6"/>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7521A1"/>
    <w:multiLevelType w:val="hybridMultilevel"/>
    <w:tmpl w:val="BBD423D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5F7097"/>
    <w:multiLevelType w:val="hybridMultilevel"/>
    <w:tmpl w:val="BB9CC230"/>
    <w:lvl w:ilvl="0" w:tplc="66704670">
      <w:start w:val="1"/>
      <w:numFmt w:val="upperLetter"/>
      <w:lvlText w:val="%1."/>
      <w:lvlJc w:val="left"/>
      <w:pPr>
        <w:ind w:left="1080" w:hanging="360"/>
      </w:pPr>
      <w:rPr>
        <w:rFonts w:hint="default"/>
        <w:b w:val="0"/>
        <w:bCs w:val="0"/>
        <w:spacing w:val="-6"/>
        <w:w w:val="100"/>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741243"/>
    <w:multiLevelType w:val="hybridMultilevel"/>
    <w:tmpl w:val="1F36D24C"/>
    <w:lvl w:ilvl="0" w:tplc="64580DA6">
      <w:start w:val="1"/>
      <w:numFmt w:val="upperLetter"/>
      <w:lvlText w:val="%1."/>
      <w:lvlJc w:val="left"/>
      <w:pPr>
        <w:ind w:left="1440" w:hanging="360"/>
      </w:pPr>
      <w:rPr>
        <w:rFonts w:hint="default"/>
        <w:b w:val="0"/>
        <w:bCs w:val="0"/>
        <w:spacing w:val="-6"/>
        <w:w w:val="100"/>
        <w:lang w:val="en-US" w:eastAsia="en-US" w:bidi="en-U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B2D3ED8"/>
    <w:multiLevelType w:val="hybridMultilevel"/>
    <w:tmpl w:val="273C8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2308C6"/>
    <w:multiLevelType w:val="hybridMultilevel"/>
    <w:tmpl w:val="6E041374"/>
    <w:lvl w:ilvl="0" w:tplc="65AA8466">
      <w:start w:val="1"/>
      <w:numFmt w:val="bullet"/>
      <w:lvlText w:val="¡"/>
      <w:lvlJc w:val="left"/>
      <w:pPr>
        <w:ind w:left="1080" w:hanging="360"/>
      </w:pPr>
      <w:rPr>
        <w:rFonts w:ascii="Wingdings 2" w:hAnsi="Wingdings 2"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E5F4BC5"/>
    <w:multiLevelType w:val="hybridMultilevel"/>
    <w:tmpl w:val="1AAEDC98"/>
    <w:lvl w:ilvl="0" w:tplc="65AA8466">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A14C81"/>
    <w:multiLevelType w:val="hybridMultilevel"/>
    <w:tmpl w:val="F3ACBDF8"/>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D33A26"/>
    <w:multiLevelType w:val="hybridMultilevel"/>
    <w:tmpl w:val="148E132E"/>
    <w:lvl w:ilvl="0" w:tplc="0E82DC00">
      <w:numFmt w:val="bullet"/>
      <w:lvlText w:val="☐"/>
      <w:lvlJc w:val="left"/>
      <w:pPr>
        <w:ind w:left="720" w:hanging="360"/>
      </w:pPr>
      <w:rPr>
        <w:rFonts w:ascii="Segoe UI Symbol" w:eastAsia="Segoe UI Symbol" w:hAnsi="Segoe UI Symbol" w:cs="Segoe UI Symbol" w:hint="default"/>
        <w:b/>
        <w:bCs/>
        <w:color w:val="000000" w:themeColor="text1"/>
        <w:w w:val="100"/>
        <w:sz w:val="28"/>
        <w:szCs w:val="28"/>
        <w:lang w:val="en-US" w:eastAsia="en-US" w:bidi="en-US"/>
      </w:rPr>
    </w:lvl>
    <w:lvl w:ilvl="1" w:tplc="449A4B02">
      <w:numFmt w:val="bullet"/>
      <w:lvlText w:val="☐"/>
      <w:lvlJc w:val="left"/>
      <w:pPr>
        <w:ind w:left="1440" w:hanging="360"/>
      </w:pPr>
      <w:rPr>
        <w:rFonts w:ascii="Segoe UI Symbol" w:eastAsia="Segoe UI Symbol" w:hAnsi="Segoe UI Symbol" w:cs="Segoe UI Symbol" w:hint="default"/>
        <w:b/>
        <w:bCs/>
        <w:color w:val="000000" w:themeColor="text1"/>
        <w:w w:val="100"/>
        <w:sz w:val="28"/>
        <w:szCs w:val="28"/>
        <w:lang w:val="en-US" w:eastAsia="en-US" w:bidi="en-US"/>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651D4D"/>
    <w:multiLevelType w:val="hybridMultilevel"/>
    <w:tmpl w:val="716CB4FC"/>
    <w:lvl w:ilvl="0" w:tplc="65AA8466">
      <w:start w:val="1"/>
      <w:numFmt w:val="bullet"/>
      <w:lvlText w:val="¡"/>
      <w:lvlJc w:val="left"/>
      <w:pPr>
        <w:ind w:left="1080" w:hanging="360"/>
      </w:pPr>
      <w:rPr>
        <w:rFonts w:ascii="Wingdings 2"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983076"/>
    <w:multiLevelType w:val="hybridMultilevel"/>
    <w:tmpl w:val="A468ABC4"/>
    <w:lvl w:ilvl="0" w:tplc="0E82DC00">
      <w:numFmt w:val="bullet"/>
      <w:lvlText w:val="☐"/>
      <w:lvlJc w:val="left"/>
      <w:pPr>
        <w:ind w:left="720" w:hanging="360"/>
      </w:pPr>
      <w:rPr>
        <w:rFonts w:ascii="Segoe UI Symbol" w:eastAsia="Segoe UI Symbol" w:hAnsi="Segoe UI Symbol" w:cs="Segoe UI Symbol" w:hint="default"/>
        <w:b/>
        <w:bCs/>
        <w:color w:val="000000" w:themeColor="text1"/>
        <w:w w:val="100"/>
        <w:sz w:val="28"/>
        <w:szCs w:val="28"/>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106B8D"/>
    <w:multiLevelType w:val="multilevel"/>
    <w:tmpl w:val="0632222C"/>
    <w:lvl w:ilvl="0">
      <w:start w:val="1"/>
      <w:numFmt w:val="lowerRoman"/>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79C01DCA"/>
    <w:multiLevelType w:val="hybridMultilevel"/>
    <w:tmpl w:val="30DEFE66"/>
    <w:lvl w:ilvl="0" w:tplc="2932D39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E81768E"/>
    <w:multiLevelType w:val="hybridMultilevel"/>
    <w:tmpl w:val="80B66D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6"/>
  </w:num>
  <w:num w:numId="3">
    <w:abstractNumId w:val="11"/>
  </w:num>
  <w:num w:numId="4">
    <w:abstractNumId w:val="19"/>
  </w:num>
  <w:num w:numId="5">
    <w:abstractNumId w:val="28"/>
  </w:num>
  <w:num w:numId="6">
    <w:abstractNumId w:val="24"/>
  </w:num>
  <w:num w:numId="7">
    <w:abstractNumId w:val="25"/>
  </w:num>
  <w:num w:numId="8">
    <w:abstractNumId w:val="4"/>
  </w:num>
  <w:num w:numId="9">
    <w:abstractNumId w:val="31"/>
  </w:num>
  <w:num w:numId="10">
    <w:abstractNumId w:val="21"/>
  </w:num>
  <w:num w:numId="11">
    <w:abstractNumId w:val="5"/>
  </w:num>
  <w:num w:numId="12">
    <w:abstractNumId w:val="20"/>
  </w:num>
  <w:num w:numId="13">
    <w:abstractNumId w:val="22"/>
  </w:num>
  <w:num w:numId="14">
    <w:abstractNumId w:val="8"/>
  </w:num>
  <w:num w:numId="15">
    <w:abstractNumId w:val="12"/>
  </w:num>
  <w:num w:numId="16">
    <w:abstractNumId w:val="6"/>
  </w:num>
  <w:num w:numId="17">
    <w:abstractNumId w:val="10"/>
  </w:num>
  <w:num w:numId="18">
    <w:abstractNumId w:val="7"/>
  </w:num>
  <w:num w:numId="19">
    <w:abstractNumId w:val="18"/>
  </w:num>
  <w:num w:numId="20">
    <w:abstractNumId w:val="1"/>
  </w:num>
  <w:num w:numId="21">
    <w:abstractNumId w:val="3"/>
  </w:num>
  <w:num w:numId="22">
    <w:abstractNumId w:val="17"/>
  </w:num>
  <w:num w:numId="23">
    <w:abstractNumId w:val="30"/>
  </w:num>
  <w:num w:numId="24">
    <w:abstractNumId w:val="9"/>
  </w:num>
  <w:num w:numId="25">
    <w:abstractNumId w:val="16"/>
  </w:num>
  <w:num w:numId="26">
    <w:abstractNumId w:val="14"/>
  </w:num>
  <w:num w:numId="27">
    <w:abstractNumId w:val="23"/>
  </w:num>
  <w:num w:numId="28">
    <w:abstractNumId w:val="27"/>
  </w:num>
  <w:num w:numId="29">
    <w:abstractNumId w:val="29"/>
  </w:num>
  <w:num w:numId="30">
    <w:abstractNumId w:val="13"/>
  </w:num>
  <w:num w:numId="31">
    <w:abstractNumId w:val="15"/>
  </w:num>
  <w:num w:numId="32">
    <w:abstractNumId w:val="32"/>
  </w:num>
  <w:num w:numId="33">
    <w:abstractNumId w:val="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6B8"/>
    <w:rsid w:val="000073E1"/>
    <w:rsid w:val="000108C3"/>
    <w:rsid w:val="00011FB3"/>
    <w:rsid w:val="00014FD1"/>
    <w:rsid w:val="00015EDD"/>
    <w:rsid w:val="00016586"/>
    <w:rsid w:val="0002040D"/>
    <w:rsid w:val="00021D97"/>
    <w:rsid w:val="00021DC2"/>
    <w:rsid w:val="00022D00"/>
    <w:rsid w:val="00024072"/>
    <w:rsid w:val="000259D8"/>
    <w:rsid w:val="00026A85"/>
    <w:rsid w:val="00027065"/>
    <w:rsid w:val="00030622"/>
    <w:rsid w:val="0003082C"/>
    <w:rsid w:val="000313F4"/>
    <w:rsid w:val="00031F20"/>
    <w:rsid w:val="00032579"/>
    <w:rsid w:val="000350E8"/>
    <w:rsid w:val="00040358"/>
    <w:rsid w:val="00051D22"/>
    <w:rsid w:val="00053177"/>
    <w:rsid w:val="000532CC"/>
    <w:rsid w:val="000537C5"/>
    <w:rsid w:val="0005392F"/>
    <w:rsid w:val="00057DDC"/>
    <w:rsid w:val="0006154D"/>
    <w:rsid w:val="00062F66"/>
    <w:rsid w:val="00064035"/>
    <w:rsid w:val="00064CE1"/>
    <w:rsid w:val="000658E6"/>
    <w:rsid w:val="000673A2"/>
    <w:rsid w:val="000675DA"/>
    <w:rsid w:val="00070CDE"/>
    <w:rsid w:val="0007228E"/>
    <w:rsid w:val="00073A7B"/>
    <w:rsid w:val="00073E8F"/>
    <w:rsid w:val="000748A7"/>
    <w:rsid w:val="00075B09"/>
    <w:rsid w:val="00075FC0"/>
    <w:rsid w:val="00080D3B"/>
    <w:rsid w:val="00084310"/>
    <w:rsid w:val="000972DE"/>
    <w:rsid w:val="000A0453"/>
    <w:rsid w:val="000A0C73"/>
    <w:rsid w:val="000A29C4"/>
    <w:rsid w:val="000A3DD2"/>
    <w:rsid w:val="000A51C8"/>
    <w:rsid w:val="000A5725"/>
    <w:rsid w:val="000B0774"/>
    <w:rsid w:val="000B7029"/>
    <w:rsid w:val="000B7568"/>
    <w:rsid w:val="000C0BDE"/>
    <w:rsid w:val="000C3755"/>
    <w:rsid w:val="000C3C57"/>
    <w:rsid w:val="000C4477"/>
    <w:rsid w:val="000C6047"/>
    <w:rsid w:val="000D00EF"/>
    <w:rsid w:val="000D1566"/>
    <w:rsid w:val="000D2961"/>
    <w:rsid w:val="000D414E"/>
    <w:rsid w:val="000E1063"/>
    <w:rsid w:val="000E2AB1"/>
    <w:rsid w:val="000E5032"/>
    <w:rsid w:val="000E53D4"/>
    <w:rsid w:val="000F3301"/>
    <w:rsid w:val="000F494F"/>
    <w:rsid w:val="000F4D09"/>
    <w:rsid w:val="000F4D84"/>
    <w:rsid w:val="000F59B3"/>
    <w:rsid w:val="000F731F"/>
    <w:rsid w:val="0010129C"/>
    <w:rsid w:val="00103977"/>
    <w:rsid w:val="001065CB"/>
    <w:rsid w:val="00107C69"/>
    <w:rsid w:val="001223A6"/>
    <w:rsid w:val="00123B47"/>
    <w:rsid w:val="001425E6"/>
    <w:rsid w:val="00144827"/>
    <w:rsid w:val="0015271E"/>
    <w:rsid w:val="00154D48"/>
    <w:rsid w:val="0016291B"/>
    <w:rsid w:val="00163F04"/>
    <w:rsid w:val="00164784"/>
    <w:rsid w:val="001652A1"/>
    <w:rsid w:val="00170830"/>
    <w:rsid w:val="00170AE5"/>
    <w:rsid w:val="0018246D"/>
    <w:rsid w:val="00182D96"/>
    <w:rsid w:val="00184D50"/>
    <w:rsid w:val="00185260"/>
    <w:rsid w:val="00186246"/>
    <w:rsid w:val="00186422"/>
    <w:rsid w:val="00197528"/>
    <w:rsid w:val="001A317E"/>
    <w:rsid w:val="001A48BC"/>
    <w:rsid w:val="001B17B8"/>
    <w:rsid w:val="001B317B"/>
    <w:rsid w:val="001B5561"/>
    <w:rsid w:val="001B63ED"/>
    <w:rsid w:val="001B7804"/>
    <w:rsid w:val="001C162B"/>
    <w:rsid w:val="001C3016"/>
    <w:rsid w:val="001C6F35"/>
    <w:rsid w:val="001C725F"/>
    <w:rsid w:val="001C7452"/>
    <w:rsid w:val="001C79CB"/>
    <w:rsid w:val="001D326B"/>
    <w:rsid w:val="001D3868"/>
    <w:rsid w:val="001D3EFD"/>
    <w:rsid w:val="001D4A20"/>
    <w:rsid w:val="001D54B6"/>
    <w:rsid w:val="001D55CC"/>
    <w:rsid w:val="001E37B8"/>
    <w:rsid w:val="001E6F3F"/>
    <w:rsid w:val="001E70D0"/>
    <w:rsid w:val="001F1EB8"/>
    <w:rsid w:val="001F40EC"/>
    <w:rsid w:val="001F4189"/>
    <w:rsid w:val="00223BA6"/>
    <w:rsid w:val="002240B8"/>
    <w:rsid w:val="00227767"/>
    <w:rsid w:val="00227C0F"/>
    <w:rsid w:val="00227C6C"/>
    <w:rsid w:val="00230869"/>
    <w:rsid w:val="00232F15"/>
    <w:rsid w:val="00233801"/>
    <w:rsid w:val="002349E0"/>
    <w:rsid w:val="00243181"/>
    <w:rsid w:val="002473EE"/>
    <w:rsid w:val="00256D74"/>
    <w:rsid w:val="00257FDE"/>
    <w:rsid w:val="00263580"/>
    <w:rsid w:val="00263D6A"/>
    <w:rsid w:val="002662D5"/>
    <w:rsid w:val="00270482"/>
    <w:rsid w:val="00273C8C"/>
    <w:rsid w:val="0027748D"/>
    <w:rsid w:val="00281E55"/>
    <w:rsid w:val="0028316D"/>
    <w:rsid w:val="0028736C"/>
    <w:rsid w:val="00287C01"/>
    <w:rsid w:val="00295778"/>
    <w:rsid w:val="002A33E4"/>
    <w:rsid w:val="002A4752"/>
    <w:rsid w:val="002A4E11"/>
    <w:rsid w:val="002A583D"/>
    <w:rsid w:val="002A69B2"/>
    <w:rsid w:val="002A7CAB"/>
    <w:rsid w:val="002B236F"/>
    <w:rsid w:val="002B4F64"/>
    <w:rsid w:val="002B726F"/>
    <w:rsid w:val="002C37A9"/>
    <w:rsid w:val="002C66B8"/>
    <w:rsid w:val="002D081D"/>
    <w:rsid w:val="002D34C5"/>
    <w:rsid w:val="002D461A"/>
    <w:rsid w:val="002D55B2"/>
    <w:rsid w:val="002D585F"/>
    <w:rsid w:val="002F3E34"/>
    <w:rsid w:val="002F5503"/>
    <w:rsid w:val="0030132A"/>
    <w:rsid w:val="00304C21"/>
    <w:rsid w:val="00304EF2"/>
    <w:rsid w:val="00310196"/>
    <w:rsid w:val="00324B1E"/>
    <w:rsid w:val="00325601"/>
    <w:rsid w:val="00326825"/>
    <w:rsid w:val="003277CD"/>
    <w:rsid w:val="00332363"/>
    <w:rsid w:val="00334C06"/>
    <w:rsid w:val="00335861"/>
    <w:rsid w:val="00340057"/>
    <w:rsid w:val="00340463"/>
    <w:rsid w:val="0034334B"/>
    <w:rsid w:val="00345A6B"/>
    <w:rsid w:val="00346D47"/>
    <w:rsid w:val="003477D9"/>
    <w:rsid w:val="0035143F"/>
    <w:rsid w:val="003521AB"/>
    <w:rsid w:val="00361F2B"/>
    <w:rsid w:val="00364774"/>
    <w:rsid w:val="00372EB2"/>
    <w:rsid w:val="0038057F"/>
    <w:rsid w:val="003849D8"/>
    <w:rsid w:val="00385A30"/>
    <w:rsid w:val="00392A00"/>
    <w:rsid w:val="00392A4E"/>
    <w:rsid w:val="003951CB"/>
    <w:rsid w:val="00395B4C"/>
    <w:rsid w:val="00397C61"/>
    <w:rsid w:val="003A1BD3"/>
    <w:rsid w:val="003B4E77"/>
    <w:rsid w:val="003C1DDA"/>
    <w:rsid w:val="003C2EE9"/>
    <w:rsid w:val="003C4E56"/>
    <w:rsid w:val="003C61FF"/>
    <w:rsid w:val="003C6484"/>
    <w:rsid w:val="003D10D8"/>
    <w:rsid w:val="003D19B0"/>
    <w:rsid w:val="003D5B8A"/>
    <w:rsid w:val="003D60B5"/>
    <w:rsid w:val="003E5EE3"/>
    <w:rsid w:val="003E7C5D"/>
    <w:rsid w:val="003F0133"/>
    <w:rsid w:val="003F0B94"/>
    <w:rsid w:val="003F1316"/>
    <w:rsid w:val="003F1A37"/>
    <w:rsid w:val="003F1EEB"/>
    <w:rsid w:val="003F4C13"/>
    <w:rsid w:val="003F6D30"/>
    <w:rsid w:val="00406832"/>
    <w:rsid w:val="00411855"/>
    <w:rsid w:val="00411C69"/>
    <w:rsid w:val="004135D1"/>
    <w:rsid w:val="00421A31"/>
    <w:rsid w:val="004224EC"/>
    <w:rsid w:val="00422F41"/>
    <w:rsid w:val="00432E1D"/>
    <w:rsid w:val="00432FFD"/>
    <w:rsid w:val="004356E3"/>
    <w:rsid w:val="00440863"/>
    <w:rsid w:val="00442542"/>
    <w:rsid w:val="004442C1"/>
    <w:rsid w:val="004459AB"/>
    <w:rsid w:val="00447798"/>
    <w:rsid w:val="00450006"/>
    <w:rsid w:val="00451EB9"/>
    <w:rsid w:val="00453A8C"/>
    <w:rsid w:val="00456F22"/>
    <w:rsid w:val="0045703F"/>
    <w:rsid w:val="004653D5"/>
    <w:rsid w:val="00474D1F"/>
    <w:rsid w:val="00481AA6"/>
    <w:rsid w:val="00483E1C"/>
    <w:rsid w:val="004849EE"/>
    <w:rsid w:val="00485BCA"/>
    <w:rsid w:val="00491932"/>
    <w:rsid w:val="00493ED6"/>
    <w:rsid w:val="00495596"/>
    <w:rsid w:val="004A0C62"/>
    <w:rsid w:val="004A2EF6"/>
    <w:rsid w:val="004A301E"/>
    <w:rsid w:val="004A4AA0"/>
    <w:rsid w:val="004B33CF"/>
    <w:rsid w:val="004B38C7"/>
    <w:rsid w:val="004B438A"/>
    <w:rsid w:val="004B4F33"/>
    <w:rsid w:val="004B57C9"/>
    <w:rsid w:val="004B60F6"/>
    <w:rsid w:val="004B73FE"/>
    <w:rsid w:val="004C3241"/>
    <w:rsid w:val="004C709F"/>
    <w:rsid w:val="004D7645"/>
    <w:rsid w:val="004E13F3"/>
    <w:rsid w:val="004E1BB5"/>
    <w:rsid w:val="004E242B"/>
    <w:rsid w:val="004E3364"/>
    <w:rsid w:val="004E6CA5"/>
    <w:rsid w:val="004F44C6"/>
    <w:rsid w:val="00504F30"/>
    <w:rsid w:val="00505C97"/>
    <w:rsid w:val="00507AB0"/>
    <w:rsid w:val="00514C87"/>
    <w:rsid w:val="005156C6"/>
    <w:rsid w:val="00515A73"/>
    <w:rsid w:val="00516DFA"/>
    <w:rsid w:val="0052753B"/>
    <w:rsid w:val="00532B70"/>
    <w:rsid w:val="0053565B"/>
    <w:rsid w:val="00535F6E"/>
    <w:rsid w:val="00540587"/>
    <w:rsid w:val="005455CF"/>
    <w:rsid w:val="00551C03"/>
    <w:rsid w:val="00555739"/>
    <w:rsid w:val="0055631B"/>
    <w:rsid w:val="00556842"/>
    <w:rsid w:val="0057037A"/>
    <w:rsid w:val="00572CE7"/>
    <w:rsid w:val="00575564"/>
    <w:rsid w:val="0057782D"/>
    <w:rsid w:val="00592067"/>
    <w:rsid w:val="005933DD"/>
    <w:rsid w:val="00594BE7"/>
    <w:rsid w:val="00594C98"/>
    <w:rsid w:val="00596CFC"/>
    <w:rsid w:val="00597A59"/>
    <w:rsid w:val="00597F86"/>
    <w:rsid w:val="005A19E2"/>
    <w:rsid w:val="005A3A6C"/>
    <w:rsid w:val="005A4F37"/>
    <w:rsid w:val="005A4FE6"/>
    <w:rsid w:val="005A626F"/>
    <w:rsid w:val="005B2B40"/>
    <w:rsid w:val="005B2E9B"/>
    <w:rsid w:val="005B39ED"/>
    <w:rsid w:val="005B4504"/>
    <w:rsid w:val="005B5190"/>
    <w:rsid w:val="005C7B03"/>
    <w:rsid w:val="005C7DA2"/>
    <w:rsid w:val="005D30B5"/>
    <w:rsid w:val="005D5493"/>
    <w:rsid w:val="005D57E1"/>
    <w:rsid w:val="005D6704"/>
    <w:rsid w:val="005D770F"/>
    <w:rsid w:val="005E07E8"/>
    <w:rsid w:val="005E1C9D"/>
    <w:rsid w:val="005E2497"/>
    <w:rsid w:val="005F79D2"/>
    <w:rsid w:val="00601B88"/>
    <w:rsid w:val="00603855"/>
    <w:rsid w:val="006054FC"/>
    <w:rsid w:val="00610855"/>
    <w:rsid w:val="00612CAC"/>
    <w:rsid w:val="00612E2F"/>
    <w:rsid w:val="006139CD"/>
    <w:rsid w:val="0061490A"/>
    <w:rsid w:val="00625E23"/>
    <w:rsid w:val="006279CC"/>
    <w:rsid w:val="00627A70"/>
    <w:rsid w:val="00630E55"/>
    <w:rsid w:val="00631447"/>
    <w:rsid w:val="006375DE"/>
    <w:rsid w:val="006440CD"/>
    <w:rsid w:val="0064753F"/>
    <w:rsid w:val="00647EC7"/>
    <w:rsid w:val="00654AFF"/>
    <w:rsid w:val="00661EAF"/>
    <w:rsid w:val="006635A7"/>
    <w:rsid w:val="0066380D"/>
    <w:rsid w:val="00664107"/>
    <w:rsid w:val="00666BAE"/>
    <w:rsid w:val="00667DB0"/>
    <w:rsid w:val="00677880"/>
    <w:rsid w:val="0068052B"/>
    <w:rsid w:val="006869CC"/>
    <w:rsid w:val="0068725F"/>
    <w:rsid w:val="00687E3E"/>
    <w:rsid w:val="006956B9"/>
    <w:rsid w:val="00695BF3"/>
    <w:rsid w:val="006A098A"/>
    <w:rsid w:val="006A0CFC"/>
    <w:rsid w:val="006A14A7"/>
    <w:rsid w:val="006A1900"/>
    <w:rsid w:val="006A694B"/>
    <w:rsid w:val="006B256F"/>
    <w:rsid w:val="006B2627"/>
    <w:rsid w:val="006B4364"/>
    <w:rsid w:val="006B463F"/>
    <w:rsid w:val="006B5718"/>
    <w:rsid w:val="006C0A2C"/>
    <w:rsid w:val="006C259C"/>
    <w:rsid w:val="006C3E40"/>
    <w:rsid w:val="006C4724"/>
    <w:rsid w:val="006C5BB7"/>
    <w:rsid w:val="006D2B97"/>
    <w:rsid w:val="006D52AD"/>
    <w:rsid w:val="006D758E"/>
    <w:rsid w:val="006D75E6"/>
    <w:rsid w:val="006E01AE"/>
    <w:rsid w:val="006E0A87"/>
    <w:rsid w:val="006E14C1"/>
    <w:rsid w:val="006E3993"/>
    <w:rsid w:val="006F231D"/>
    <w:rsid w:val="006F3A37"/>
    <w:rsid w:val="006F5F71"/>
    <w:rsid w:val="006F6C11"/>
    <w:rsid w:val="006F7D20"/>
    <w:rsid w:val="0070189D"/>
    <w:rsid w:val="007043B1"/>
    <w:rsid w:val="00705393"/>
    <w:rsid w:val="00706027"/>
    <w:rsid w:val="0072015F"/>
    <w:rsid w:val="00720D8D"/>
    <w:rsid w:val="007226B7"/>
    <w:rsid w:val="007259F7"/>
    <w:rsid w:val="00725E0E"/>
    <w:rsid w:val="007268FA"/>
    <w:rsid w:val="0073175C"/>
    <w:rsid w:val="007323B7"/>
    <w:rsid w:val="00737ABE"/>
    <w:rsid w:val="007449BA"/>
    <w:rsid w:val="00744A2A"/>
    <w:rsid w:val="00745A74"/>
    <w:rsid w:val="00752652"/>
    <w:rsid w:val="00753A18"/>
    <w:rsid w:val="00763D20"/>
    <w:rsid w:val="00765894"/>
    <w:rsid w:val="00765BF1"/>
    <w:rsid w:val="00766B33"/>
    <w:rsid w:val="00770F4E"/>
    <w:rsid w:val="00774C2F"/>
    <w:rsid w:val="00774C70"/>
    <w:rsid w:val="00781475"/>
    <w:rsid w:val="007839A9"/>
    <w:rsid w:val="00784803"/>
    <w:rsid w:val="007876C3"/>
    <w:rsid w:val="007929B8"/>
    <w:rsid w:val="007941F1"/>
    <w:rsid w:val="00795A8C"/>
    <w:rsid w:val="007974EA"/>
    <w:rsid w:val="007A1AEE"/>
    <w:rsid w:val="007A3288"/>
    <w:rsid w:val="007A66B8"/>
    <w:rsid w:val="007A7CCB"/>
    <w:rsid w:val="007B3DF0"/>
    <w:rsid w:val="007B491D"/>
    <w:rsid w:val="007B52EF"/>
    <w:rsid w:val="007B56A0"/>
    <w:rsid w:val="007B737C"/>
    <w:rsid w:val="007C2F26"/>
    <w:rsid w:val="007C3324"/>
    <w:rsid w:val="007C7212"/>
    <w:rsid w:val="007C72D3"/>
    <w:rsid w:val="007D76E6"/>
    <w:rsid w:val="007D7748"/>
    <w:rsid w:val="007D78E1"/>
    <w:rsid w:val="007D7B3F"/>
    <w:rsid w:val="007E634A"/>
    <w:rsid w:val="007E6848"/>
    <w:rsid w:val="007F26C4"/>
    <w:rsid w:val="007F350C"/>
    <w:rsid w:val="007F4DAF"/>
    <w:rsid w:val="007F4FAB"/>
    <w:rsid w:val="007F68CD"/>
    <w:rsid w:val="007F6C88"/>
    <w:rsid w:val="007F6EB4"/>
    <w:rsid w:val="007F7043"/>
    <w:rsid w:val="0080280B"/>
    <w:rsid w:val="008040F3"/>
    <w:rsid w:val="00805078"/>
    <w:rsid w:val="00812805"/>
    <w:rsid w:val="008146C9"/>
    <w:rsid w:val="00816BE7"/>
    <w:rsid w:val="00824DB0"/>
    <w:rsid w:val="00825903"/>
    <w:rsid w:val="008360EA"/>
    <w:rsid w:val="00837303"/>
    <w:rsid w:val="00841476"/>
    <w:rsid w:val="00841CA0"/>
    <w:rsid w:val="00842B8C"/>
    <w:rsid w:val="0084387E"/>
    <w:rsid w:val="00844A06"/>
    <w:rsid w:val="00850590"/>
    <w:rsid w:val="00852816"/>
    <w:rsid w:val="00857DD7"/>
    <w:rsid w:val="00861F79"/>
    <w:rsid w:val="00863CDC"/>
    <w:rsid w:val="00865437"/>
    <w:rsid w:val="00865786"/>
    <w:rsid w:val="00880F80"/>
    <w:rsid w:val="008817F8"/>
    <w:rsid w:val="00884644"/>
    <w:rsid w:val="008900DC"/>
    <w:rsid w:val="008915FE"/>
    <w:rsid w:val="00892297"/>
    <w:rsid w:val="00894FE3"/>
    <w:rsid w:val="00896074"/>
    <w:rsid w:val="00896297"/>
    <w:rsid w:val="008A07B8"/>
    <w:rsid w:val="008A3DDE"/>
    <w:rsid w:val="008A610F"/>
    <w:rsid w:val="008A7078"/>
    <w:rsid w:val="008A7F82"/>
    <w:rsid w:val="008B3D49"/>
    <w:rsid w:val="008C1CAD"/>
    <w:rsid w:val="008C477D"/>
    <w:rsid w:val="008C571C"/>
    <w:rsid w:val="008C655B"/>
    <w:rsid w:val="008C703F"/>
    <w:rsid w:val="008D1E8B"/>
    <w:rsid w:val="008D2DE2"/>
    <w:rsid w:val="008D4151"/>
    <w:rsid w:val="008D5E68"/>
    <w:rsid w:val="008D6DA9"/>
    <w:rsid w:val="008E2355"/>
    <w:rsid w:val="008E5957"/>
    <w:rsid w:val="008F0664"/>
    <w:rsid w:val="008F09E8"/>
    <w:rsid w:val="008F3DD0"/>
    <w:rsid w:val="008F7709"/>
    <w:rsid w:val="0090269F"/>
    <w:rsid w:val="0090288F"/>
    <w:rsid w:val="00902EC1"/>
    <w:rsid w:val="0090479C"/>
    <w:rsid w:val="00904C1B"/>
    <w:rsid w:val="009060DF"/>
    <w:rsid w:val="00907E58"/>
    <w:rsid w:val="009103DE"/>
    <w:rsid w:val="0091208D"/>
    <w:rsid w:val="00913CBB"/>
    <w:rsid w:val="0092285C"/>
    <w:rsid w:val="0092626A"/>
    <w:rsid w:val="00927A56"/>
    <w:rsid w:val="00931B5A"/>
    <w:rsid w:val="009336C2"/>
    <w:rsid w:val="0093426E"/>
    <w:rsid w:val="009357A7"/>
    <w:rsid w:val="00936D44"/>
    <w:rsid w:val="00946505"/>
    <w:rsid w:val="00950398"/>
    <w:rsid w:val="00950721"/>
    <w:rsid w:val="0095396A"/>
    <w:rsid w:val="0095643C"/>
    <w:rsid w:val="00957982"/>
    <w:rsid w:val="009605EC"/>
    <w:rsid w:val="00963622"/>
    <w:rsid w:val="00970A1B"/>
    <w:rsid w:val="00970B0F"/>
    <w:rsid w:val="00980097"/>
    <w:rsid w:val="00981A25"/>
    <w:rsid w:val="00981F54"/>
    <w:rsid w:val="00991581"/>
    <w:rsid w:val="0099269E"/>
    <w:rsid w:val="009971FF"/>
    <w:rsid w:val="009A01A0"/>
    <w:rsid w:val="009A16B8"/>
    <w:rsid w:val="009A757A"/>
    <w:rsid w:val="009B0F92"/>
    <w:rsid w:val="009B213C"/>
    <w:rsid w:val="009B2ABF"/>
    <w:rsid w:val="009B46E3"/>
    <w:rsid w:val="009B52CC"/>
    <w:rsid w:val="009B6B8F"/>
    <w:rsid w:val="009C0843"/>
    <w:rsid w:val="009C289F"/>
    <w:rsid w:val="009C4EA3"/>
    <w:rsid w:val="009C5AEB"/>
    <w:rsid w:val="009C5AFA"/>
    <w:rsid w:val="009C6B17"/>
    <w:rsid w:val="009C7BE0"/>
    <w:rsid w:val="009D176E"/>
    <w:rsid w:val="009D6BEF"/>
    <w:rsid w:val="009D6D84"/>
    <w:rsid w:val="009E1E77"/>
    <w:rsid w:val="009E5584"/>
    <w:rsid w:val="009E6FDF"/>
    <w:rsid w:val="009F0BC0"/>
    <w:rsid w:val="009F38DD"/>
    <w:rsid w:val="009F59F4"/>
    <w:rsid w:val="00A03CAA"/>
    <w:rsid w:val="00A05720"/>
    <w:rsid w:val="00A06599"/>
    <w:rsid w:val="00A06A86"/>
    <w:rsid w:val="00A12D10"/>
    <w:rsid w:val="00A13DB9"/>
    <w:rsid w:val="00A14530"/>
    <w:rsid w:val="00A1461C"/>
    <w:rsid w:val="00A207BE"/>
    <w:rsid w:val="00A21097"/>
    <w:rsid w:val="00A21E13"/>
    <w:rsid w:val="00A22857"/>
    <w:rsid w:val="00A23F88"/>
    <w:rsid w:val="00A240C8"/>
    <w:rsid w:val="00A26FA9"/>
    <w:rsid w:val="00A27E3A"/>
    <w:rsid w:val="00A3116C"/>
    <w:rsid w:val="00A32D67"/>
    <w:rsid w:val="00A351D4"/>
    <w:rsid w:val="00A407E0"/>
    <w:rsid w:val="00A40D80"/>
    <w:rsid w:val="00A42E6A"/>
    <w:rsid w:val="00A440FA"/>
    <w:rsid w:val="00A55C88"/>
    <w:rsid w:val="00A57646"/>
    <w:rsid w:val="00A60394"/>
    <w:rsid w:val="00A62EA7"/>
    <w:rsid w:val="00A6394B"/>
    <w:rsid w:val="00A65507"/>
    <w:rsid w:val="00A673FB"/>
    <w:rsid w:val="00A67825"/>
    <w:rsid w:val="00A71579"/>
    <w:rsid w:val="00A72A3D"/>
    <w:rsid w:val="00A7438A"/>
    <w:rsid w:val="00A74BFB"/>
    <w:rsid w:val="00A77CFF"/>
    <w:rsid w:val="00A80228"/>
    <w:rsid w:val="00A804F3"/>
    <w:rsid w:val="00A8200D"/>
    <w:rsid w:val="00A8419F"/>
    <w:rsid w:val="00A84426"/>
    <w:rsid w:val="00A84959"/>
    <w:rsid w:val="00A92694"/>
    <w:rsid w:val="00A94230"/>
    <w:rsid w:val="00AA035E"/>
    <w:rsid w:val="00AA49E6"/>
    <w:rsid w:val="00AA5E20"/>
    <w:rsid w:val="00AB0751"/>
    <w:rsid w:val="00AB1202"/>
    <w:rsid w:val="00AB6D84"/>
    <w:rsid w:val="00AC1187"/>
    <w:rsid w:val="00AC12CA"/>
    <w:rsid w:val="00AC2A55"/>
    <w:rsid w:val="00AC365A"/>
    <w:rsid w:val="00AC39DC"/>
    <w:rsid w:val="00AC460A"/>
    <w:rsid w:val="00AC507C"/>
    <w:rsid w:val="00AC6F1B"/>
    <w:rsid w:val="00AE314E"/>
    <w:rsid w:val="00AE3BE0"/>
    <w:rsid w:val="00AE485A"/>
    <w:rsid w:val="00AE4D17"/>
    <w:rsid w:val="00AF17BE"/>
    <w:rsid w:val="00AF709F"/>
    <w:rsid w:val="00B06BAF"/>
    <w:rsid w:val="00B1191C"/>
    <w:rsid w:val="00B12A6C"/>
    <w:rsid w:val="00B148C6"/>
    <w:rsid w:val="00B1544A"/>
    <w:rsid w:val="00B16D52"/>
    <w:rsid w:val="00B174EF"/>
    <w:rsid w:val="00B17F27"/>
    <w:rsid w:val="00B2371C"/>
    <w:rsid w:val="00B23E31"/>
    <w:rsid w:val="00B25A25"/>
    <w:rsid w:val="00B274C5"/>
    <w:rsid w:val="00B30CBE"/>
    <w:rsid w:val="00B454B0"/>
    <w:rsid w:val="00B558F7"/>
    <w:rsid w:val="00B5691D"/>
    <w:rsid w:val="00B6138C"/>
    <w:rsid w:val="00B613AA"/>
    <w:rsid w:val="00B64C21"/>
    <w:rsid w:val="00B67A77"/>
    <w:rsid w:val="00B9050B"/>
    <w:rsid w:val="00B91025"/>
    <w:rsid w:val="00B91B3A"/>
    <w:rsid w:val="00B94A82"/>
    <w:rsid w:val="00B9763A"/>
    <w:rsid w:val="00BA6C99"/>
    <w:rsid w:val="00BA7EFA"/>
    <w:rsid w:val="00BB4E8C"/>
    <w:rsid w:val="00BC1CB4"/>
    <w:rsid w:val="00BD17A9"/>
    <w:rsid w:val="00BD4672"/>
    <w:rsid w:val="00BE1B48"/>
    <w:rsid w:val="00BE2AB3"/>
    <w:rsid w:val="00BE36D1"/>
    <w:rsid w:val="00BF25BA"/>
    <w:rsid w:val="00BF30B1"/>
    <w:rsid w:val="00BF3802"/>
    <w:rsid w:val="00BF4735"/>
    <w:rsid w:val="00C0459E"/>
    <w:rsid w:val="00C134F4"/>
    <w:rsid w:val="00C1378E"/>
    <w:rsid w:val="00C1541F"/>
    <w:rsid w:val="00C23680"/>
    <w:rsid w:val="00C27695"/>
    <w:rsid w:val="00C27ED5"/>
    <w:rsid w:val="00C31C5B"/>
    <w:rsid w:val="00C326F7"/>
    <w:rsid w:val="00C32D00"/>
    <w:rsid w:val="00C36376"/>
    <w:rsid w:val="00C373BA"/>
    <w:rsid w:val="00C401A2"/>
    <w:rsid w:val="00C41097"/>
    <w:rsid w:val="00C41AAF"/>
    <w:rsid w:val="00C434EA"/>
    <w:rsid w:val="00C44FAC"/>
    <w:rsid w:val="00C50F05"/>
    <w:rsid w:val="00C51EB8"/>
    <w:rsid w:val="00C55900"/>
    <w:rsid w:val="00C569EC"/>
    <w:rsid w:val="00C57AF6"/>
    <w:rsid w:val="00C57DE4"/>
    <w:rsid w:val="00C6064A"/>
    <w:rsid w:val="00C63ED8"/>
    <w:rsid w:val="00C668B4"/>
    <w:rsid w:val="00C67014"/>
    <w:rsid w:val="00C67A03"/>
    <w:rsid w:val="00C70240"/>
    <w:rsid w:val="00C71D1A"/>
    <w:rsid w:val="00C72466"/>
    <w:rsid w:val="00C74199"/>
    <w:rsid w:val="00C83591"/>
    <w:rsid w:val="00C86BE0"/>
    <w:rsid w:val="00C92DBA"/>
    <w:rsid w:val="00C961B7"/>
    <w:rsid w:val="00C96D9F"/>
    <w:rsid w:val="00C977A0"/>
    <w:rsid w:val="00C97E0A"/>
    <w:rsid w:val="00CA7B2B"/>
    <w:rsid w:val="00CB0C0B"/>
    <w:rsid w:val="00CB2223"/>
    <w:rsid w:val="00CB2524"/>
    <w:rsid w:val="00CB3D10"/>
    <w:rsid w:val="00CC28F8"/>
    <w:rsid w:val="00CD178A"/>
    <w:rsid w:val="00CE2D5B"/>
    <w:rsid w:val="00CE69A6"/>
    <w:rsid w:val="00CF1FC6"/>
    <w:rsid w:val="00CF2606"/>
    <w:rsid w:val="00CF3895"/>
    <w:rsid w:val="00CF792E"/>
    <w:rsid w:val="00D129D6"/>
    <w:rsid w:val="00D13C0C"/>
    <w:rsid w:val="00D13FB3"/>
    <w:rsid w:val="00D140C8"/>
    <w:rsid w:val="00D171E6"/>
    <w:rsid w:val="00D202D9"/>
    <w:rsid w:val="00D20CC4"/>
    <w:rsid w:val="00D21385"/>
    <w:rsid w:val="00D218B6"/>
    <w:rsid w:val="00D24490"/>
    <w:rsid w:val="00D309FA"/>
    <w:rsid w:val="00D346CF"/>
    <w:rsid w:val="00D34835"/>
    <w:rsid w:val="00D36B8E"/>
    <w:rsid w:val="00D37753"/>
    <w:rsid w:val="00D37DA5"/>
    <w:rsid w:val="00D41AAB"/>
    <w:rsid w:val="00D43C0F"/>
    <w:rsid w:val="00D44BBE"/>
    <w:rsid w:val="00D4501B"/>
    <w:rsid w:val="00D500F7"/>
    <w:rsid w:val="00D50490"/>
    <w:rsid w:val="00D52696"/>
    <w:rsid w:val="00D529E8"/>
    <w:rsid w:val="00D5353C"/>
    <w:rsid w:val="00D609B8"/>
    <w:rsid w:val="00D615A4"/>
    <w:rsid w:val="00D62621"/>
    <w:rsid w:val="00D6470E"/>
    <w:rsid w:val="00D716D7"/>
    <w:rsid w:val="00D721CF"/>
    <w:rsid w:val="00D73760"/>
    <w:rsid w:val="00D75029"/>
    <w:rsid w:val="00D76A9A"/>
    <w:rsid w:val="00D80675"/>
    <w:rsid w:val="00D807DB"/>
    <w:rsid w:val="00D835F4"/>
    <w:rsid w:val="00D863BE"/>
    <w:rsid w:val="00D906EB"/>
    <w:rsid w:val="00D93139"/>
    <w:rsid w:val="00D97D38"/>
    <w:rsid w:val="00DA0191"/>
    <w:rsid w:val="00DA2159"/>
    <w:rsid w:val="00DB0C79"/>
    <w:rsid w:val="00DB2977"/>
    <w:rsid w:val="00DB7239"/>
    <w:rsid w:val="00DB79CB"/>
    <w:rsid w:val="00DC1CB0"/>
    <w:rsid w:val="00DC46E9"/>
    <w:rsid w:val="00DC5AD6"/>
    <w:rsid w:val="00DD012F"/>
    <w:rsid w:val="00DD0430"/>
    <w:rsid w:val="00DD2A45"/>
    <w:rsid w:val="00DD2D60"/>
    <w:rsid w:val="00DD69C5"/>
    <w:rsid w:val="00DE1092"/>
    <w:rsid w:val="00DE2654"/>
    <w:rsid w:val="00DE647B"/>
    <w:rsid w:val="00DF3D05"/>
    <w:rsid w:val="00DF5EF6"/>
    <w:rsid w:val="00DF7B3A"/>
    <w:rsid w:val="00E00E42"/>
    <w:rsid w:val="00E02641"/>
    <w:rsid w:val="00E02F0C"/>
    <w:rsid w:val="00E0377D"/>
    <w:rsid w:val="00E134FF"/>
    <w:rsid w:val="00E16C87"/>
    <w:rsid w:val="00E236A8"/>
    <w:rsid w:val="00E261D1"/>
    <w:rsid w:val="00E34B83"/>
    <w:rsid w:val="00E35C38"/>
    <w:rsid w:val="00E40A79"/>
    <w:rsid w:val="00E42694"/>
    <w:rsid w:val="00E4395B"/>
    <w:rsid w:val="00E44674"/>
    <w:rsid w:val="00E45C38"/>
    <w:rsid w:val="00E4659E"/>
    <w:rsid w:val="00E5049D"/>
    <w:rsid w:val="00E51B90"/>
    <w:rsid w:val="00E57B20"/>
    <w:rsid w:val="00E617AC"/>
    <w:rsid w:val="00E64A47"/>
    <w:rsid w:val="00E709CF"/>
    <w:rsid w:val="00E71292"/>
    <w:rsid w:val="00E75C5D"/>
    <w:rsid w:val="00E7601C"/>
    <w:rsid w:val="00E76160"/>
    <w:rsid w:val="00E806F7"/>
    <w:rsid w:val="00E81A9B"/>
    <w:rsid w:val="00E8465B"/>
    <w:rsid w:val="00E927E6"/>
    <w:rsid w:val="00E968F4"/>
    <w:rsid w:val="00E9795E"/>
    <w:rsid w:val="00EA2D43"/>
    <w:rsid w:val="00EA3EAE"/>
    <w:rsid w:val="00EA50F7"/>
    <w:rsid w:val="00EA69D9"/>
    <w:rsid w:val="00EB3225"/>
    <w:rsid w:val="00EB5AE2"/>
    <w:rsid w:val="00EC0598"/>
    <w:rsid w:val="00EC0757"/>
    <w:rsid w:val="00EC0954"/>
    <w:rsid w:val="00EC3229"/>
    <w:rsid w:val="00EC4A4E"/>
    <w:rsid w:val="00EC7132"/>
    <w:rsid w:val="00ED0CB8"/>
    <w:rsid w:val="00ED1B56"/>
    <w:rsid w:val="00ED6135"/>
    <w:rsid w:val="00ED7B79"/>
    <w:rsid w:val="00EE0396"/>
    <w:rsid w:val="00EE0EE2"/>
    <w:rsid w:val="00EF0D7D"/>
    <w:rsid w:val="00EF2450"/>
    <w:rsid w:val="00EF3038"/>
    <w:rsid w:val="00EF4B92"/>
    <w:rsid w:val="00EF68EF"/>
    <w:rsid w:val="00F0310B"/>
    <w:rsid w:val="00F10E52"/>
    <w:rsid w:val="00F13CB3"/>
    <w:rsid w:val="00F1446B"/>
    <w:rsid w:val="00F17EC4"/>
    <w:rsid w:val="00F36C98"/>
    <w:rsid w:val="00F40B4E"/>
    <w:rsid w:val="00F424C8"/>
    <w:rsid w:val="00F44016"/>
    <w:rsid w:val="00F5267F"/>
    <w:rsid w:val="00F53AC6"/>
    <w:rsid w:val="00F552A6"/>
    <w:rsid w:val="00F560E4"/>
    <w:rsid w:val="00F57836"/>
    <w:rsid w:val="00F65411"/>
    <w:rsid w:val="00F66A71"/>
    <w:rsid w:val="00F70801"/>
    <w:rsid w:val="00F71D35"/>
    <w:rsid w:val="00F73871"/>
    <w:rsid w:val="00F80BAB"/>
    <w:rsid w:val="00F81217"/>
    <w:rsid w:val="00F82A1B"/>
    <w:rsid w:val="00F91245"/>
    <w:rsid w:val="00F91402"/>
    <w:rsid w:val="00F94537"/>
    <w:rsid w:val="00F95F2F"/>
    <w:rsid w:val="00F96B08"/>
    <w:rsid w:val="00FA16CD"/>
    <w:rsid w:val="00FA3079"/>
    <w:rsid w:val="00FA4855"/>
    <w:rsid w:val="00FA7ADB"/>
    <w:rsid w:val="00FB162D"/>
    <w:rsid w:val="00FB7517"/>
    <w:rsid w:val="00FC0270"/>
    <w:rsid w:val="00FC3162"/>
    <w:rsid w:val="00FD0725"/>
    <w:rsid w:val="00FD3B76"/>
    <w:rsid w:val="00FD5525"/>
    <w:rsid w:val="00FD56DB"/>
    <w:rsid w:val="00FD6F81"/>
    <w:rsid w:val="00FE3D3D"/>
    <w:rsid w:val="00FE4C35"/>
    <w:rsid w:val="00FE4DB7"/>
    <w:rsid w:val="00FE69F3"/>
    <w:rsid w:val="00FF2C62"/>
    <w:rsid w:val="00FF6271"/>
    <w:rsid w:val="00FF75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8328E0"/>
  <w15:chartTrackingRefBased/>
  <w15:docId w15:val="{D1DBD3B6-EEE1-974B-A869-E3B20342F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Body CS)"/>
        <w:sz w:val="24"/>
        <w:szCs w:val="24"/>
        <w:lang w:val="en-US" w:eastAsia="en-US" w:bidi="ar-SA"/>
      </w:rPr>
    </w:rPrDefault>
    <w:pPrDefault/>
  </w:docDefaults>
  <w:latentStyles w:defLockedState="0" w:defUIPriority="99" w:defSemiHidden="0" w:defUnhideWhenUsed="0" w:defQFormat="0" w:count="377">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
    <w:qFormat/>
    <w:rsid w:val="009A16B8"/>
    <w:pPr>
      <w:widowControl w:val="0"/>
      <w:autoSpaceDE w:val="0"/>
      <w:autoSpaceDN w:val="0"/>
    </w:pPr>
    <w:rPr>
      <w:rFonts w:eastAsia="Times New Roman" w:cs="Times New Roman"/>
      <w:sz w:val="22"/>
      <w:szCs w:val="22"/>
      <w:lang w:bidi="en-US"/>
    </w:rPr>
  </w:style>
  <w:style w:type="paragraph" w:styleId="Heading1">
    <w:name w:val="heading 1"/>
    <w:basedOn w:val="Normal"/>
    <w:link w:val="Heading1Char"/>
    <w:uiPriority w:val="1"/>
    <w:qFormat/>
    <w:rsid w:val="006A694B"/>
    <w:pPr>
      <w:ind w:left="1558" w:right="3288"/>
      <w:outlineLvl w:val="0"/>
    </w:pPr>
    <w:rPr>
      <w:b/>
      <w:bCs/>
      <w:sz w:val="36"/>
      <w:szCs w:val="36"/>
    </w:rPr>
  </w:style>
  <w:style w:type="paragraph" w:styleId="Heading2">
    <w:name w:val="heading 2"/>
    <w:basedOn w:val="Normal"/>
    <w:link w:val="Heading2Char"/>
    <w:uiPriority w:val="1"/>
    <w:qFormat/>
    <w:rsid w:val="006A694B"/>
    <w:pPr>
      <w:ind w:left="548"/>
      <w:outlineLvl w:val="1"/>
    </w:pPr>
    <w:rPr>
      <w:b/>
      <w:bCs/>
      <w:sz w:val="32"/>
      <w:szCs w:val="32"/>
    </w:rPr>
  </w:style>
  <w:style w:type="paragraph" w:styleId="Heading3">
    <w:name w:val="heading 3"/>
    <w:basedOn w:val="Normal"/>
    <w:link w:val="Heading3Char"/>
    <w:uiPriority w:val="1"/>
    <w:qFormat/>
    <w:rsid w:val="006A694B"/>
    <w:pPr>
      <w:spacing w:before="34"/>
      <w:ind w:left="880"/>
      <w:outlineLvl w:val="2"/>
    </w:pPr>
    <w:rPr>
      <w:rFonts w:ascii="Calibri"/>
      <w:sz w:val="32"/>
      <w:shd w:val="clear" w:color="auto" w:fill="D4D4D4"/>
    </w:rPr>
  </w:style>
  <w:style w:type="paragraph" w:styleId="Heading4">
    <w:name w:val="heading 4"/>
    <w:basedOn w:val="Normal"/>
    <w:link w:val="Heading4Char"/>
    <w:uiPriority w:val="1"/>
    <w:qFormat/>
    <w:rsid w:val="006A694B"/>
    <w:pPr>
      <w:spacing w:before="182"/>
      <w:ind w:left="880"/>
      <w:outlineLvl w:val="3"/>
    </w:pPr>
    <w:rPr>
      <w:b/>
      <w:bCs/>
      <w:sz w:val="28"/>
      <w:szCs w:val="28"/>
    </w:rPr>
  </w:style>
  <w:style w:type="paragraph" w:styleId="Heading5">
    <w:name w:val="heading 5"/>
    <w:basedOn w:val="Normal"/>
    <w:link w:val="Heading5Char"/>
    <w:uiPriority w:val="1"/>
    <w:qFormat/>
    <w:rsid w:val="006A694B"/>
    <w:pPr>
      <w:ind w:left="1600"/>
      <w:outlineLvl w:val="4"/>
    </w:pPr>
    <w:rPr>
      <w:rFonts w:ascii="Calibri" w:eastAsia="Calibri" w:hAnsi="Calibri" w:cs="Calibri"/>
      <w:sz w:val="28"/>
      <w:szCs w:val="28"/>
    </w:rPr>
  </w:style>
  <w:style w:type="paragraph" w:styleId="Heading6">
    <w:name w:val="heading 6"/>
    <w:basedOn w:val="Normal"/>
    <w:link w:val="Heading6Char"/>
    <w:uiPriority w:val="1"/>
    <w:qFormat/>
    <w:rsid w:val="006A694B"/>
    <w:pPr>
      <w:ind w:left="880"/>
      <w:outlineLvl w:val="5"/>
    </w:pPr>
    <w:rPr>
      <w:sz w:val="26"/>
      <w:szCs w:val="26"/>
    </w:rPr>
  </w:style>
  <w:style w:type="paragraph" w:styleId="Heading7">
    <w:name w:val="heading 7"/>
    <w:basedOn w:val="Normal"/>
    <w:link w:val="Heading7Char"/>
    <w:uiPriority w:val="1"/>
    <w:qFormat/>
    <w:rsid w:val="006A694B"/>
    <w:pPr>
      <w:ind w:left="880"/>
      <w:outlineLvl w:val="6"/>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A16B8"/>
    <w:rPr>
      <w:color w:val="0563C1" w:themeColor="hyperlink"/>
      <w:u w:val="single"/>
    </w:rPr>
  </w:style>
  <w:style w:type="paragraph" w:customStyle="1" w:styleId="Heading10">
    <w:name w:val="Heading 10"/>
    <w:basedOn w:val="Normal"/>
    <w:rsid w:val="009A16B8"/>
    <w:pPr>
      <w:widowControl/>
      <w:suppressAutoHyphens/>
      <w:jc w:val="center"/>
    </w:pPr>
    <w:rPr>
      <w:b/>
      <w:bCs/>
      <w:sz w:val="48"/>
      <w:szCs w:val="48"/>
      <w:lang w:bidi="ar-SA"/>
    </w:rPr>
  </w:style>
  <w:style w:type="paragraph" w:customStyle="1" w:styleId="Heading11">
    <w:name w:val="Heading 11"/>
    <w:basedOn w:val="Normal"/>
    <w:rsid w:val="009A16B8"/>
    <w:pPr>
      <w:widowControl/>
      <w:suppressAutoHyphens/>
      <w:jc w:val="center"/>
    </w:pPr>
    <w:rPr>
      <w:b/>
      <w:bCs/>
      <w:sz w:val="36"/>
      <w:szCs w:val="36"/>
      <w:lang w:bidi="ar-SA"/>
    </w:rPr>
  </w:style>
  <w:style w:type="paragraph" w:customStyle="1" w:styleId="Heading14">
    <w:name w:val="Heading 14"/>
    <w:basedOn w:val="Normal"/>
    <w:rsid w:val="009A16B8"/>
    <w:pPr>
      <w:widowControl/>
      <w:suppressAutoHyphens/>
      <w:jc w:val="center"/>
    </w:pPr>
    <w:rPr>
      <w:b/>
      <w:bCs/>
      <w:sz w:val="28"/>
      <w:szCs w:val="28"/>
      <w:lang w:bidi="ar-SA"/>
    </w:rPr>
  </w:style>
  <w:style w:type="paragraph" w:styleId="ListParagraph">
    <w:name w:val="List Paragraph"/>
    <w:basedOn w:val="Normal"/>
    <w:uiPriority w:val="34"/>
    <w:qFormat/>
    <w:rsid w:val="005E1C9D"/>
    <w:pPr>
      <w:ind w:left="720"/>
      <w:contextualSpacing/>
    </w:pPr>
  </w:style>
  <w:style w:type="character" w:styleId="UnresolvedMention">
    <w:name w:val="Unresolved Mention"/>
    <w:basedOn w:val="DefaultParagraphFont"/>
    <w:uiPriority w:val="99"/>
    <w:semiHidden/>
    <w:unhideWhenUsed/>
    <w:rsid w:val="004B73FE"/>
    <w:rPr>
      <w:color w:val="605E5C"/>
      <w:shd w:val="clear" w:color="auto" w:fill="E1DFDD"/>
    </w:rPr>
  </w:style>
  <w:style w:type="table" w:styleId="TableGrid">
    <w:name w:val="Table Grid"/>
    <w:basedOn w:val="TableNormal"/>
    <w:uiPriority w:val="39"/>
    <w:rsid w:val="00774C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440FA"/>
    <w:rPr>
      <w:sz w:val="16"/>
      <w:szCs w:val="16"/>
    </w:rPr>
  </w:style>
  <w:style w:type="paragraph" w:styleId="CommentText">
    <w:name w:val="annotation text"/>
    <w:basedOn w:val="Normal"/>
    <w:link w:val="CommentTextChar"/>
    <w:uiPriority w:val="99"/>
    <w:unhideWhenUsed/>
    <w:rsid w:val="00A440FA"/>
    <w:rPr>
      <w:sz w:val="20"/>
      <w:szCs w:val="20"/>
    </w:rPr>
  </w:style>
  <w:style w:type="character" w:customStyle="1" w:styleId="CommentTextChar">
    <w:name w:val="Comment Text Char"/>
    <w:basedOn w:val="DefaultParagraphFont"/>
    <w:link w:val="CommentText"/>
    <w:uiPriority w:val="99"/>
    <w:rsid w:val="00A440FA"/>
    <w:rPr>
      <w:rFonts w:eastAsia="Times New Roman"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A440FA"/>
    <w:rPr>
      <w:b/>
      <w:bCs/>
    </w:rPr>
  </w:style>
  <w:style w:type="character" w:customStyle="1" w:styleId="CommentSubjectChar">
    <w:name w:val="Comment Subject Char"/>
    <w:basedOn w:val="CommentTextChar"/>
    <w:link w:val="CommentSubject"/>
    <w:uiPriority w:val="99"/>
    <w:semiHidden/>
    <w:rsid w:val="00A440FA"/>
    <w:rPr>
      <w:rFonts w:eastAsia="Times New Roman" w:cs="Times New Roman"/>
      <w:b/>
      <w:bCs/>
      <w:sz w:val="20"/>
      <w:szCs w:val="20"/>
      <w:lang w:bidi="en-US"/>
    </w:rPr>
  </w:style>
  <w:style w:type="character" w:styleId="FollowedHyperlink">
    <w:name w:val="FollowedHyperlink"/>
    <w:basedOn w:val="DefaultParagraphFont"/>
    <w:uiPriority w:val="99"/>
    <w:semiHidden/>
    <w:unhideWhenUsed/>
    <w:rsid w:val="00447798"/>
    <w:rPr>
      <w:color w:val="954F72" w:themeColor="followedHyperlink"/>
      <w:u w:val="single"/>
    </w:rPr>
  </w:style>
  <w:style w:type="numbering" w:customStyle="1" w:styleId="Style1">
    <w:name w:val="Style1"/>
    <w:uiPriority w:val="99"/>
    <w:rsid w:val="00040358"/>
    <w:pPr>
      <w:numPr>
        <w:numId w:val="22"/>
      </w:numPr>
    </w:pPr>
  </w:style>
  <w:style w:type="character" w:customStyle="1" w:styleId="Heading1Char">
    <w:name w:val="Heading 1 Char"/>
    <w:basedOn w:val="DefaultParagraphFont"/>
    <w:link w:val="Heading1"/>
    <w:uiPriority w:val="1"/>
    <w:rsid w:val="006A694B"/>
    <w:rPr>
      <w:rFonts w:eastAsia="Times New Roman" w:cs="Times New Roman"/>
      <w:b/>
      <w:bCs/>
      <w:sz w:val="36"/>
      <w:szCs w:val="36"/>
      <w:lang w:bidi="en-US"/>
    </w:rPr>
  </w:style>
  <w:style w:type="character" w:customStyle="1" w:styleId="Heading2Char">
    <w:name w:val="Heading 2 Char"/>
    <w:basedOn w:val="DefaultParagraphFont"/>
    <w:link w:val="Heading2"/>
    <w:uiPriority w:val="1"/>
    <w:rsid w:val="006A694B"/>
    <w:rPr>
      <w:rFonts w:eastAsia="Times New Roman" w:cs="Times New Roman"/>
      <w:b/>
      <w:bCs/>
      <w:sz w:val="32"/>
      <w:szCs w:val="32"/>
      <w:lang w:bidi="en-US"/>
    </w:rPr>
  </w:style>
  <w:style w:type="character" w:customStyle="1" w:styleId="Heading3Char">
    <w:name w:val="Heading 3 Char"/>
    <w:basedOn w:val="DefaultParagraphFont"/>
    <w:link w:val="Heading3"/>
    <w:uiPriority w:val="1"/>
    <w:rsid w:val="006A694B"/>
    <w:rPr>
      <w:rFonts w:ascii="Calibri" w:eastAsia="Times New Roman" w:cs="Times New Roman"/>
      <w:sz w:val="32"/>
      <w:szCs w:val="22"/>
      <w:lang w:bidi="en-US"/>
    </w:rPr>
  </w:style>
  <w:style w:type="character" w:customStyle="1" w:styleId="Heading4Char">
    <w:name w:val="Heading 4 Char"/>
    <w:basedOn w:val="DefaultParagraphFont"/>
    <w:link w:val="Heading4"/>
    <w:uiPriority w:val="1"/>
    <w:rsid w:val="006A694B"/>
    <w:rPr>
      <w:rFonts w:eastAsia="Times New Roman" w:cs="Times New Roman"/>
      <w:b/>
      <w:bCs/>
      <w:sz w:val="28"/>
      <w:szCs w:val="28"/>
      <w:lang w:bidi="en-US"/>
    </w:rPr>
  </w:style>
  <w:style w:type="character" w:customStyle="1" w:styleId="Heading5Char">
    <w:name w:val="Heading 5 Char"/>
    <w:basedOn w:val="DefaultParagraphFont"/>
    <w:link w:val="Heading5"/>
    <w:uiPriority w:val="1"/>
    <w:rsid w:val="006A694B"/>
    <w:rPr>
      <w:rFonts w:ascii="Calibri" w:eastAsia="Calibri" w:hAnsi="Calibri" w:cs="Calibri"/>
      <w:sz w:val="28"/>
      <w:szCs w:val="28"/>
      <w:lang w:bidi="en-US"/>
    </w:rPr>
  </w:style>
  <w:style w:type="character" w:customStyle="1" w:styleId="Heading6Char">
    <w:name w:val="Heading 6 Char"/>
    <w:basedOn w:val="DefaultParagraphFont"/>
    <w:link w:val="Heading6"/>
    <w:uiPriority w:val="1"/>
    <w:rsid w:val="006A694B"/>
    <w:rPr>
      <w:rFonts w:eastAsia="Times New Roman" w:cs="Times New Roman"/>
      <w:sz w:val="26"/>
      <w:szCs w:val="26"/>
      <w:lang w:bidi="en-US"/>
    </w:rPr>
  </w:style>
  <w:style w:type="character" w:customStyle="1" w:styleId="Heading7Char">
    <w:name w:val="Heading 7 Char"/>
    <w:basedOn w:val="DefaultParagraphFont"/>
    <w:link w:val="Heading7"/>
    <w:uiPriority w:val="1"/>
    <w:rsid w:val="006A694B"/>
    <w:rPr>
      <w:rFonts w:ascii="Arial" w:eastAsia="Arial" w:hAnsi="Arial" w:cs="Arial"/>
      <w:b/>
      <w:bCs/>
      <w:lang w:bidi="en-US"/>
    </w:rPr>
  </w:style>
  <w:style w:type="paragraph" w:styleId="TOC1">
    <w:name w:val="toc 1"/>
    <w:basedOn w:val="Normal"/>
    <w:uiPriority w:val="1"/>
    <w:qFormat/>
    <w:rsid w:val="006A694B"/>
    <w:pPr>
      <w:spacing w:line="269" w:lineRule="exact"/>
      <w:ind w:left="1119"/>
    </w:pPr>
    <w:rPr>
      <w:rFonts w:ascii="Calibri" w:eastAsia="Calibri" w:hAnsi="Calibri" w:cs="Calibri"/>
      <w:i/>
    </w:rPr>
  </w:style>
  <w:style w:type="paragraph" w:styleId="TOC2">
    <w:name w:val="toc 2"/>
    <w:basedOn w:val="Normal"/>
    <w:uiPriority w:val="1"/>
    <w:qFormat/>
    <w:rsid w:val="006A694B"/>
    <w:pPr>
      <w:spacing w:line="269" w:lineRule="exact"/>
      <w:ind w:left="1360"/>
    </w:pPr>
    <w:rPr>
      <w:rFonts w:ascii="Calibri" w:eastAsia="Calibri" w:hAnsi="Calibri" w:cs="Calibri"/>
    </w:rPr>
  </w:style>
  <w:style w:type="paragraph" w:styleId="BodyText">
    <w:name w:val="Body Text"/>
    <w:basedOn w:val="Normal"/>
    <w:link w:val="BodyTextChar"/>
    <w:uiPriority w:val="1"/>
    <w:qFormat/>
    <w:rsid w:val="006A694B"/>
    <w:rPr>
      <w:sz w:val="24"/>
      <w:szCs w:val="24"/>
    </w:rPr>
  </w:style>
  <w:style w:type="character" w:customStyle="1" w:styleId="BodyTextChar">
    <w:name w:val="Body Text Char"/>
    <w:basedOn w:val="DefaultParagraphFont"/>
    <w:link w:val="BodyText"/>
    <w:uiPriority w:val="1"/>
    <w:rsid w:val="006A694B"/>
    <w:rPr>
      <w:rFonts w:eastAsia="Times New Roman" w:cs="Times New Roman"/>
      <w:lang w:bidi="en-US"/>
    </w:rPr>
  </w:style>
  <w:style w:type="paragraph" w:customStyle="1" w:styleId="TableParagraph">
    <w:name w:val="Table Paragraph"/>
    <w:basedOn w:val="Normal"/>
    <w:uiPriority w:val="1"/>
    <w:qFormat/>
    <w:rsid w:val="006A694B"/>
    <w:rPr>
      <w:rFonts w:ascii="Calibri" w:eastAsia="Calibri" w:hAnsi="Calibri" w:cs="Calibri"/>
    </w:rPr>
  </w:style>
  <w:style w:type="character" w:customStyle="1" w:styleId="UnresolvedMention1">
    <w:name w:val="Unresolved Mention1"/>
    <w:basedOn w:val="DefaultParagraphFont"/>
    <w:uiPriority w:val="99"/>
    <w:semiHidden/>
    <w:unhideWhenUsed/>
    <w:rsid w:val="006A694B"/>
    <w:rPr>
      <w:color w:val="605E5C"/>
      <w:shd w:val="clear" w:color="auto" w:fill="E1DFDD"/>
    </w:rPr>
  </w:style>
  <w:style w:type="paragraph" w:styleId="Header">
    <w:name w:val="header"/>
    <w:basedOn w:val="Normal"/>
    <w:link w:val="HeaderChar"/>
    <w:uiPriority w:val="99"/>
    <w:unhideWhenUsed/>
    <w:rsid w:val="006A694B"/>
    <w:pPr>
      <w:tabs>
        <w:tab w:val="center" w:pos="4680"/>
        <w:tab w:val="right" w:pos="9360"/>
      </w:tabs>
    </w:pPr>
  </w:style>
  <w:style w:type="character" w:customStyle="1" w:styleId="HeaderChar">
    <w:name w:val="Header Char"/>
    <w:basedOn w:val="DefaultParagraphFont"/>
    <w:link w:val="Header"/>
    <w:uiPriority w:val="99"/>
    <w:rsid w:val="006A694B"/>
    <w:rPr>
      <w:rFonts w:eastAsia="Times New Roman" w:cs="Times New Roman"/>
      <w:sz w:val="22"/>
      <w:szCs w:val="22"/>
      <w:lang w:bidi="en-US"/>
    </w:rPr>
  </w:style>
  <w:style w:type="paragraph" w:styleId="Footer">
    <w:name w:val="footer"/>
    <w:basedOn w:val="Normal"/>
    <w:link w:val="FooterChar"/>
    <w:uiPriority w:val="99"/>
    <w:unhideWhenUsed/>
    <w:rsid w:val="006A694B"/>
    <w:pPr>
      <w:tabs>
        <w:tab w:val="center" w:pos="4680"/>
        <w:tab w:val="right" w:pos="9360"/>
      </w:tabs>
    </w:pPr>
  </w:style>
  <w:style w:type="character" w:customStyle="1" w:styleId="FooterChar">
    <w:name w:val="Footer Char"/>
    <w:basedOn w:val="DefaultParagraphFont"/>
    <w:link w:val="Footer"/>
    <w:uiPriority w:val="99"/>
    <w:rsid w:val="006A694B"/>
    <w:rPr>
      <w:rFonts w:eastAsia="Times New Roman" w:cs="Times New Roman"/>
      <w:sz w:val="22"/>
      <w:szCs w:val="22"/>
      <w:lang w:bidi="en-US"/>
    </w:rPr>
  </w:style>
  <w:style w:type="table" w:styleId="GridTable5Dark-Accent3">
    <w:name w:val="Grid Table 5 Dark Accent 3"/>
    <w:basedOn w:val="TableNormal"/>
    <w:uiPriority w:val="50"/>
    <w:rsid w:val="006A694B"/>
    <w:pPr>
      <w:widowControl w:val="0"/>
      <w:autoSpaceDE w:val="0"/>
      <w:autoSpaceDN w:val="0"/>
    </w:pPr>
    <w:rPr>
      <w:rFonts w:asciiTheme="minorHAnsi"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
    <w:name w:val="Grid Table 5 Dark"/>
    <w:basedOn w:val="TableNormal"/>
    <w:uiPriority w:val="50"/>
    <w:rsid w:val="006A694B"/>
    <w:pPr>
      <w:widowControl w:val="0"/>
      <w:autoSpaceDE w:val="0"/>
      <w:autoSpaceDN w:val="0"/>
    </w:pPr>
    <w:rPr>
      <w:rFonts w:asciiTheme="minorHAnsi"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2">
    <w:name w:val="Grid Table 2"/>
    <w:basedOn w:val="TableNormal"/>
    <w:uiPriority w:val="47"/>
    <w:rsid w:val="006A694B"/>
    <w:pPr>
      <w:widowControl w:val="0"/>
      <w:autoSpaceDE w:val="0"/>
      <w:autoSpaceDN w:val="0"/>
    </w:pPr>
    <w:rPr>
      <w:rFonts w:asciiTheme="minorHAnsi" w:hAnsiTheme="minorHAnsi" w:cstheme="minorBidi"/>
      <w:sz w:val="22"/>
      <w:szCs w:val="22"/>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1">
    <w:name w:val="Grid Table 5 Dark Accent 1"/>
    <w:basedOn w:val="TableNormal"/>
    <w:uiPriority w:val="50"/>
    <w:rsid w:val="006A694B"/>
    <w:pPr>
      <w:widowControl w:val="0"/>
      <w:autoSpaceDE w:val="0"/>
      <w:autoSpaceDN w:val="0"/>
    </w:pPr>
    <w:rPr>
      <w:rFonts w:asciiTheme="minorHAnsi"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1Light">
    <w:name w:val="Grid Table 1 Light"/>
    <w:basedOn w:val="TableNormal"/>
    <w:uiPriority w:val="46"/>
    <w:rsid w:val="006A694B"/>
    <w:pPr>
      <w:widowControl w:val="0"/>
      <w:autoSpaceDE w:val="0"/>
      <w:autoSpaceDN w:val="0"/>
    </w:pPr>
    <w:rPr>
      <w:rFonts w:asciiTheme="minorHAnsi"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efault">
    <w:name w:val="Default"/>
    <w:rsid w:val="006A694B"/>
    <w:pPr>
      <w:autoSpaceDE w:val="0"/>
      <w:autoSpaceDN w:val="0"/>
      <w:adjustRightInd w:val="0"/>
    </w:pPr>
    <w:rPr>
      <w:rFonts w:ascii="Calibri" w:hAnsi="Calibri" w:cs="Calibri"/>
      <w:color w:val="000000"/>
    </w:rPr>
  </w:style>
  <w:style w:type="paragraph" w:customStyle="1" w:styleId="Technical4">
    <w:name w:val="Technical 4"/>
    <w:rsid w:val="006A694B"/>
    <w:pPr>
      <w:tabs>
        <w:tab w:val="left" w:pos="-720"/>
      </w:tabs>
      <w:suppressAutoHyphens/>
      <w:autoSpaceDE w:val="0"/>
      <w:autoSpaceDN w:val="0"/>
    </w:pPr>
    <w:rPr>
      <w:rFonts w:ascii="CG Times" w:eastAsia="Times New Roman" w:hAnsi="CG Times" w:cs="Times New Roman"/>
      <w:b/>
      <w:bCs/>
    </w:rPr>
  </w:style>
  <w:style w:type="paragraph" w:styleId="BalloonText">
    <w:name w:val="Balloon Text"/>
    <w:basedOn w:val="Normal"/>
    <w:link w:val="BalloonTextChar"/>
    <w:uiPriority w:val="99"/>
    <w:semiHidden/>
    <w:unhideWhenUsed/>
    <w:rsid w:val="006A69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694B"/>
    <w:rPr>
      <w:rFonts w:ascii="Segoe UI" w:eastAsia="Times New Roman" w:hAnsi="Segoe UI" w:cs="Segoe UI"/>
      <w:sz w:val="18"/>
      <w:szCs w:val="18"/>
      <w:lang w:bidi="en-US"/>
    </w:rPr>
  </w:style>
  <w:style w:type="character" w:styleId="PageNumber">
    <w:name w:val="page number"/>
    <w:basedOn w:val="DefaultParagraphFont"/>
    <w:uiPriority w:val="99"/>
    <w:semiHidden/>
    <w:unhideWhenUsed/>
    <w:rsid w:val="00021D97"/>
  </w:style>
  <w:style w:type="paragraph" w:customStyle="1" w:styleId="formtabs">
    <w:name w:val="form tabs"/>
    <w:basedOn w:val="Normal"/>
    <w:qFormat/>
    <w:rsid w:val="003D5B8A"/>
    <w:pPr>
      <w:widowControl/>
      <w:tabs>
        <w:tab w:val="right" w:leader="underscore" w:pos="4680"/>
        <w:tab w:val="left" w:pos="5400"/>
        <w:tab w:val="right" w:leader="underscore" w:pos="10080"/>
      </w:tabs>
      <w:autoSpaceDE/>
      <w:autoSpaceDN/>
      <w:spacing w:after="200"/>
    </w:pPr>
    <w:rPr>
      <w:rFonts w:eastAsiaTheme="minorEastAsia" w:cstheme="minorBidi"/>
      <w:sz w:val="24"/>
      <w:lang w:bidi="ar-SA"/>
    </w:rPr>
  </w:style>
  <w:style w:type="paragraph" w:customStyle="1" w:styleId="line">
    <w:name w:val="line"/>
    <w:basedOn w:val="BodyText"/>
    <w:qFormat/>
    <w:rsid w:val="003D5B8A"/>
    <w:pPr>
      <w:widowControl/>
      <w:tabs>
        <w:tab w:val="right" w:leader="underscore" w:pos="10080"/>
      </w:tabs>
      <w:spacing w:before="180"/>
    </w:pPr>
    <w:rPr>
      <w:b/>
      <w:lang w:bidi="ar-SA"/>
    </w:rPr>
  </w:style>
  <w:style w:type="paragraph" w:styleId="Revision">
    <w:name w:val="Revision"/>
    <w:hidden/>
    <w:uiPriority w:val="99"/>
    <w:semiHidden/>
    <w:rsid w:val="00397C61"/>
    <w:rPr>
      <w:rFonts w:eastAsia="Times New Roman" w:cs="Times New Roman"/>
      <w:sz w:val="22"/>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1485747">
      <w:bodyDiv w:val="1"/>
      <w:marLeft w:val="0"/>
      <w:marRight w:val="0"/>
      <w:marTop w:val="0"/>
      <w:marBottom w:val="0"/>
      <w:divBdr>
        <w:top w:val="none" w:sz="0" w:space="0" w:color="auto"/>
        <w:left w:val="none" w:sz="0" w:space="0" w:color="auto"/>
        <w:bottom w:val="none" w:sz="0" w:space="0" w:color="auto"/>
        <w:right w:val="none" w:sz="0" w:space="0" w:color="auto"/>
      </w:divBdr>
    </w:div>
    <w:div w:id="1838810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rcpd@msu.edu" TargetMode="External"/><Relationship Id="rId21" Type="http://schemas.openxmlformats.org/officeDocument/2006/relationships/hyperlink" Target="https://hrpp.msu.edu/help/manual/index.html" TargetMode="External"/><Relationship Id="rId42" Type="http://schemas.openxmlformats.org/officeDocument/2006/relationships/hyperlink" Target="https://ora.msu.edu/train/programs/citi.html" TargetMode="External"/><Relationship Id="rId47" Type="http://schemas.openxmlformats.org/officeDocument/2006/relationships/hyperlink" Target="https://grad.msu.edu/rcr" TargetMode="External"/><Relationship Id="rId63" Type="http://schemas.openxmlformats.org/officeDocument/2006/relationships/hyperlink" Target="http://splife.studentlife.msu.edu/graduate-student-rights-and-responsibilities" TargetMode="External"/><Relationship Id="rId68" Type="http://schemas.openxmlformats.org/officeDocument/2006/relationships/hyperlink" Target="http://splife.studentlife.msu.edu/graduate-student-rights-and-responsibilities" TargetMode="External"/><Relationship Id="rId84" Type="http://schemas.openxmlformats.org/officeDocument/2006/relationships/hyperlink" Target="http://splife.studentlife.msu.edu/graduate-student-rights-and-responsibilities" TargetMode="External"/><Relationship Id="rId89" Type="http://schemas.openxmlformats.org/officeDocument/2006/relationships/hyperlink" Target="http://splife.studentlife.msu.edu/graduate-student-rights-and-responsibilities" TargetMode="External"/><Relationship Id="rId16" Type="http://schemas.openxmlformats.org/officeDocument/2006/relationships/footer" Target="footer3.xml"/><Relationship Id="rId11" Type="http://schemas.openxmlformats.org/officeDocument/2006/relationships/hyperlink" Target="mailto:comdis@msu.edu" TargetMode="External"/><Relationship Id="rId32" Type="http://schemas.openxmlformats.org/officeDocument/2006/relationships/hyperlink" Target="http://animalcare.msu.edu/" TargetMode="External"/><Relationship Id="rId37" Type="http://schemas.openxmlformats.org/officeDocument/2006/relationships/hyperlink" Target="http://splife.studentlife.msu.edu/" TargetMode="External"/><Relationship Id="rId53" Type="http://schemas.openxmlformats.org/officeDocument/2006/relationships/hyperlink" Target="http://splife.studentlife.msu.edu/graduate-student-rights-and-responsibilities" TargetMode="External"/><Relationship Id="rId58" Type="http://schemas.openxmlformats.org/officeDocument/2006/relationships/hyperlink" Target="http://splife.studentlife.msu.edu/graduate-student-rights-and-responsibilities" TargetMode="External"/><Relationship Id="rId74" Type="http://schemas.openxmlformats.org/officeDocument/2006/relationships/hyperlink" Target="http://splife.studentlife.msu.edu/graduate-student-rights-and-responsibilities" TargetMode="External"/><Relationship Id="rId79" Type="http://schemas.openxmlformats.org/officeDocument/2006/relationships/hyperlink" Target="http://splife.studentlife.msu.edu/graduate-student-rights-and-responsibilities" TargetMode="External"/><Relationship Id="rId5" Type="http://schemas.openxmlformats.org/officeDocument/2006/relationships/styles" Target="styles.xml"/><Relationship Id="rId90" Type="http://schemas.openxmlformats.org/officeDocument/2006/relationships/hyperlink" Target="http://www.asha.org/academic/accreditation/accredmanual/section8/" TargetMode="External"/><Relationship Id="rId95" Type="http://schemas.openxmlformats.org/officeDocument/2006/relationships/image" Target="media/image2.emf"/><Relationship Id="rId22" Type="http://schemas.openxmlformats.org/officeDocument/2006/relationships/hyperlink" Target="https://grad.msu.edu/etd/formatting-guide" TargetMode="External"/><Relationship Id="rId27" Type="http://schemas.openxmlformats.org/officeDocument/2006/relationships/hyperlink" Target="https://www.rcpd.msu.edu/" TargetMode="External"/><Relationship Id="rId43" Type="http://schemas.openxmlformats.org/officeDocument/2006/relationships/hyperlink" Target="https://hrpp.msu.edu/training/index.html" TargetMode="External"/><Relationship Id="rId48" Type="http://schemas.openxmlformats.org/officeDocument/2006/relationships/hyperlink" Target="https://ombud.msu.edu/" TargetMode="External"/><Relationship Id="rId64" Type="http://schemas.openxmlformats.org/officeDocument/2006/relationships/hyperlink" Target="http://splife.studentlife.msu.edu/graduate-student-rights-and-responsibilities" TargetMode="External"/><Relationship Id="rId69" Type="http://schemas.openxmlformats.org/officeDocument/2006/relationships/hyperlink" Target="http://splife.studentlife.msu.edu/graduate-student-rights-and-responsibilities" TargetMode="External"/><Relationship Id="rId80" Type="http://schemas.openxmlformats.org/officeDocument/2006/relationships/hyperlink" Target="http://splife.studentlife.msu.edu/graduate-student-rights-and-responsibilities" TargetMode="External"/><Relationship Id="rId85" Type="http://schemas.openxmlformats.org/officeDocument/2006/relationships/hyperlink" Target="http://splife.studentlife.msu.edu/graduate-student-rights-and-responsibilities" TargetMode="External"/><Relationship Id="rId3" Type="http://schemas.openxmlformats.org/officeDocument/2006/relationships/customXml" Target="../customXml/item3.xml"/><Relationship Id="rId12" Type="http://schemas.openxmlformats.org/officeDocument/2006/relationships/hyperlink" Target="https://comdis.msu.edu" TargetMode="External"/><Relationship Id="rId17" Type="http://schemas.openxmlformats.org/officeDocument/2006/relationships/hyperlink" Target="https://reg.msu.edu/" TargetMode="External"/><Relationship Id="rId25" Type="http://schemas.openxmlformats.org/officeDocument/2006/relationships/hyperlink" Target="mailto:msuetds.approval@grd.msu.edu" TargetMode="External"/><Relationship Id="rId33" Type="http://schemas.openxmlformats.org/officeDocument/2006/relationships/hyperlink" Target="https://www.asha.org/policy/et2016-00342/" TargetMode="External"/><Relationship Id="rId38" Type="http://schemas.openxmlformats.org/officeDocument/2006/relationships/hyperlink" Target="http://splife.studentlife.msu.edu/regulations/selected/integrity-of-scholarship-and-grades" TargetMode="External"/><Relationship Id="rId46" Type="http://schemas.openxmlformats.org/officeDocument/2006/relationships/hyperlink" Target="https://hrpp.msu.edu/training/index.html" TargetMode="External"/><Relationship Id="rId59" Type="http://schemas.openxmlformats.org/officeDocument/2006/relationships/hyperlink" Target="http://splife.studentlife.msu.edu/graduate-student-rights-and-responsibilities" TargetMode="External"/><Relationship Id="rId67" Type="http://schemas.openxmlformats.org/officeDocument/2006/relationships/hyperlink" Target="http://splife.studentlife.msu.edu/graduate-student-rights-and-responsibilities" TargetMode="External"/><Relationship Id="rId20" Type="http://schemas.openxmlformats.org/officeDocument/2006/relationships/hyperlink" Target="http://splife.studentlife.msu.edu/graduate-student-rights-and-responsibilities/article-5-adjudication-of-cases-involving-graduate-student-rights-and-responsibilities" TargetMode="External"/><Relationship Id="rId41" Type="http://schemas.openxmlformats.org/officeDocument/2006/relationships/hyperlink" Target="https://ora.msu.edu/train/" TargetMode="External"/><Relationship Id="rId54" Type="http://schemas.openxmlformats.org/officeDocument/2006/relationships/hyperlink" Target="http://splife.studentlife.msu.edu/graduate-student-rights-and-responsibilities" TargetMode="External"/><Relationship Id="rId62" Type="http://schemas.openxmlformats.org/officeDocument/2006/relationships/hyperlink" Target="http://splife.studentlife.msu.edu/graduate-student-rights-and-responsibilities" TargetMode="External"/><Relationship Id="rId70" Type="http://schemas.openxmlformats.org/officeDocument/2006/relationships/hyperlink" Target="http://splife.studentlife.msu.edu/graduate-student-rights-and-responsibilities" TargetMode="External"/><Relationship Id="rId75" Type="http://schemas.openxmlformats.org/officeDocument/2006/relationships/hyperlink" Target="http://splife.studentlife.msu.edu/graduate-student-rights-and-responsibilities" TargetMode="External"/><Relationship Id="rId83" Type="http://schemas.openxmlformats.org/officeDocument/2006/relationships/hyperlink" Target="http://splife.studentlife.msu.edu/graduate-student-rights-and-responsibilities" TargetMode="External"/><Relationship Id="rId88" Type="http://schemas.openxmlformats.org/officeDocument/2006/relationships/hyperlink" Target="http://splife.studentlife.msu.edu/graduate-student-rights-and-responsibilities" TargetMode="External"/><Relationship Id="rId91" Type="http://schemas.openxmlformats.org/officeDocument/2006/relationships/hyperlink" Target="http://www.msu.edu" TargetMode="External"/><Relationship Id="rId9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http://grad.msu.edu/etd/" TargetMode="External"/><Relationship Id="rId28" Type="http://schemas.openxmlformats.org/officeDocument/2006/relationships/hyperlink" Target="http://grad.msu.edu/etd/" TargetMode="External"/><Relationship Id="rId36" Type="http://schemas.openxmlformats.org/officeDocument/2006/relationships/hyperlink" Target="http://splife.studentlife.msu.edu/regulations/selected/integrity-of-scholarship-and-grades" TargetMode="External"/><Relationship Id="rId49" Type="http://schemas.openxmlformats.org/officeDocument/2006/relationships/hyperlink" Target="mailto:ombud@msu.edu" TargetMode="External"/><Relationship Id="rId57" Type="http://schemas.openxmlformats.org/officeDocument/2006/relationships/hyperlink" Target="http://splife.studentlife.msu.edu/graduate-student-rights-and-responsibilities" TargetMode="External"/><Relationship Id="rId10" Type="http://schemas.openxmlformats.org/officeDocument/2006/relationships/image" Target="media/image1.png"/><Relationship Id="rId31" Type="http://schemas.openxmlformats.org/officeDocument/2006/relationships/hyperlink" Target="http://hrpp.msu.edu/" TargetMode="External"/><Relationship Id="rId44" Type="http://schemas.openxmlformats.org/officeDocument/2006/relationships/hyperlink" Target="https://grad.msu.edu/rcr" TargetMode="External"/><Relationship Id="rId52" Type="http://schemas.openxmlformats.org/officeDocument/2006/relationships/hyperlink" Target="http://splife.studentlife.msu.edu/graduate-student-rights-and-responsibilities" TargetMode="External"/><Relationship Id="rId60" Type="http://schemas.openxmlformats.org/officeDocument/2006/relationships/hyperlink" Target="http://splife.studentlife.msu.edu/graduate-student-rights-and-responsibilities" TargetMode="External"/><Relationship Id="rId65" Type="http://schemas.openxmlformats.org/officeDocument/2006/relationships/hyperlink" Target="http://splife.studentlife.msu.edu/graduate-student-rights-and-responsibilities" TargetMode="External"/><Relationship Id="rId73" Type="http://schemas.openxmlformats.org/officeDocument/2006/relationships/hyperlink" Target="http://splife.studentlife.msu.edu/graduate-student-rights-and-responsibilities" TargetMode="External"/><Relationship Id="rId78" Type="http://schemas.openxmlformats.org/officeDocument/2006/relationships/hyperlink" Target="http://splife.studentlife.msu.edu/graduate-student-rights-and-responsibilities" TargetMode="External"/><Relationship Id="rId81" Type="http://schemas.openxmlformats.org/officeDocument/2006/relationships/hyperlink" Target="http://splife.studentlife.msu.edu/graduate-student-rights-and-responsibilities" TargetMode="External"/><Relationship Id="rId86" Type="http://schemas.openxmlformats.org/officeDocument/2006/relationships/hyperlink" Target="http://splife.studentlife.msu.edu/graduate-student-rights-and-responsibilities" TargetMode="External"/><Relationship Id="rId94" Type="http://schemas.openxmlformats.org/officeDocument/2006/relationships/hyperlink" Target="http://splife.studentlife.msu.edu/"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s://www.calipsoclient.com/msu/account/login?o=%2Fmsu" TargetMode="External"/><Relationship Id="rId39" Type="http://schemas.openxmlformats.org/officeDocument/2006/relationships/hyperlink" Target="http://splife.studentlife.msu.edu/regulations/selected/integrity-of-scholarship-and-grades" TargetMode="External"/><Relationship Id="rId34" Type="http://schemas.openxmlformats.org/officeDocument/2006/relationships/hyperlink" Target="http://splife.studentlife.msu.edu/graduate-student-rights-and-responsibilities" TargetMode="External"/><Relationship Id="rId50" Type="http://schemas.openxmlformats.org/officeDocument/2006/relationships/hyperlink" Target="https://www.msu.edu/unit/ombud/" TargetMode="External"/><Relationship Id="rId55" Type="http://schemas.openxmlformats.org/officeDocument/2006/relationships/hyperlink" Target="http://splife.studentlife.msu.edu/graduate-student-rights-and-responsibilities" TargetMode="External"/><Relationship Id="rId76" Type="http://schemas.openxmlformats.org/officeDocument/2006/relationships/hyperlink" Target="http://splife.studentlife.msu.edu/graduate-student-rights-and-responsibilities" TargetMode="External"/><Relationship Id="rId97"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hyperlink" Target="http://splife.studentlife.msu.edu/graduate-student-rights-and-responsibilities" TargetMode="External"/><Relationship Id="rId92" Type="http://schemas.openxmlformats.org/officeDocument/2006/relationships/hyperlink" Target="http://comdis.msu.edu/" TargetMode="External"/><Relationship Id="rId2" Type="http://schemas.openxmlformats.org/officeDocument/2006/relationships/customXml" Target="../customXml/item2.xml"/><Relationship Id="rId29" Type="http://schemas.openxmlformats.org/officeDocument/2006/relationships/hyperlink" Target="https://comartsci.msu.edu/csd-directory" TargetMode="External"/><Relationship Id="rId24" Type="http://schemas.openxmlformats.org/officeDocument/2006/relationships/hyperlink" Target="http://grad.msu.edu/etd/" TargetMode="External"/><Relationship Id="rId40" Type="http://schemas.openxmlformats.org/officeDocument/2006/relationships/hyperlink" Target="http://hrpp.msu.edu/" TargetMode="External"/><Relationship Id="rId45" Type="http://schemas.openxmlformats.org/officeDocument/2006/relationships/hyperlink" Target="https://ora.msu.edu/train/programs/citi.html" TargetMode="External"/><Relationship Id="rId66" Type="http://schemas.openxmlformats.org/officeDocument/2006/relationships/hyperlink" Target="http://splife.studentlife.msu.edu/graduate-student-rights-and-responsibilities" TargetMode="External"/><Relationship Id="rId87" Type="http://schemas.openxmlformats.org/officeDocument/2006/relationships/hyperlink" Target="http://splife.studentlife.msu.edu/graduate-student-rights-and-responsibilities" TargetMode="External"/><Relationship Id="rId61" Type="http://schemas.openxmlformats.org/officeDocument/2006/relationships/hyperlink" Target="http://splife.studentlife.msu.edu/graduate-student-rights-and-responsibilities" TargetMode="External"/><Relationship Id="rId82" Type="http://schemas.openxmlformats.org/officeDocument/2006/relationships/hyperlink" Target="http://splife.studentlife.msu.edu/graduate-student-rights-and-responsibilities" TargetMode="External"/><Relationship Id="rId19" Type="http://schemas.openxmlformats.org/officeDocument/2006/relationships/hyperlink" Target="http://splife.studentlife.msu.edu/graduate-student-rights-and-responsibilities" TargetMode="External"/><Relationship Id="rId14" Type="http://schemas.openxmlformats.org/officeDocument/2006/relationships/footer" Target="footer2.xml"/><Relationship Id="rId30" Type="http://schemas.openxmlformats.org/officeDocument/2006/relationships/hyperlink" Target="http://grad.msu.edu/sites/default/files/content/researchintegrity/guidelines.pdf" TargetMode="External"/><Relationship Id="rId35" Type="http://schemas.openxmlformats.org/officeDocument/2006/relationships/hyperlink" Target="https://grad.msu.edu/researchintegrity/resources" TargetMode="External"/><Relationship Id="rId56" Type="http://schemas.openxmlformats.org/officeDocument/2006/relationships/hyperlink" Target="http://splife.studentlife.msu.edu/graduate-student-rights-and-responsibilities" TargetMode="External"/><Relationship Id="rId77" Type="http://schemas.openxmlformats.org/officeDocument/2006/relationships/hyperlink" Target="http://splife.studentlife.msu.edu/graduate-student-rights-and-responsibilities" TargetMode="External"/><Relationship Id="rId105" Type="http://schemas.microsoft.com/office/2018/08/relationships/commentsExtensible" Target="commentsExtensible.xml"/><Relationship Id="rId8" Type="http://schemas.openxmlformats.org/officeDocument/2006/relationships/footnotes" Target="footnotes.xml"/><Relationship Id="rId51" Type="http://schemas.openxmlformats.org/officeDocument/2006/relationships/hyperlink" Target="http://splife.studentlife.msu.edu/graduate-student-rights-and-responsibilities" TargetMode="External"/><Relationship Id="rId72" Type="http://schemas.openxmlformats.org/officeDocument/2006/relationships/hyperlink" Target="http://splife.studentlife.msu.edu/graduate-student-rights-and-responsibilities" TargetMode="External"/><Relationship Id="rId93" Type="http://schemas.openxmlformats.org/officeDocument/2006/relationships/hyperlink" Target="https://grad.msu.edu/travel" TargetMode="External"/><Relationship Id="rId9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6928511-b6b2-42cf-88f6-1bc2a399d257">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020E63E3EEFF54F8F09E085A5001CF0" ma:contentTypeVersion="9" ma:contentTypeDescription="Create a new document." ma:contentTypeScope="" ma:versionID="c455f861737d09a979ab25e7c022d9d6">
  <xsd:schema xmlns:xsd="http://www.w3.org/2001/XMLSchema" xmlns:xs="http://www.w3.org/2001/XMLSchema" xmlns:p="http://schemas.microsoft.com/office/2006/metadata/properties" xmlns:ns2="66928511-b6b2-42cf-88f6-1bc2a399d257" targetNamespace="http://schemas.microsoft.com/office/2006/metadata/properties" ma:root="true" ma:fieldsID="fc0d6828e5caddcdc07ab659fe9547ab" ns2:_="">
    <xsd:import namespace="66928511-b6b2-42cf-88f6-1bc2a399d25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928511-b6b2-42cf-88f6-1bc2a399d2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ad816ea-8460-453a-b1af-cd753e23c00d"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5E0902B-D947-43A4-93CA-18628B32E062}">
  <ds:schemaRefs>
    <ds:schemaRef ds:uri="http://schemas.microsoft.com/sharepoint/v3/contenttype/forms"/>
  </ds:schemaRefs>
</ds:datastoreItem>
</file>

<file path=customXml/itemProps2.xml><?xml version="1.0" encoding="utf-8"?>
<ds:datastoreItem xmlns:ds="http://schemas.openxmlformats.org/officeDocument/2006/customXml" ds:itemID="{6BF52250-7B4D-4C63-AF38-E24EA4333155}">
  <ds:schemaRefs>
    <ds:schemaRef ds:uri="http://schemas.microsoft.com/office/2006/metadata/properties"/>
    <ds:schemaRef ds:uri="http://schemas.microsoft.com/office/infopath/2007/PartnerControls"/>
    <ds:schemaRef ds:uri="66928511-b6b2-42cf-88f6-1bc2a399d257"/>
  </ds:schemaRefs>
</ds:datastoreItem>
</file>

<file path=customXml/itemProps3.xml><?xml version="1.0" encoding="utf-8"?>
<ds:datastoreItem xmlns:ds="http://schemas.openxmlformats.org/officeDocument/2006/customXml" ds:itemID="{1B683D22-A934-42F0-B7E1-C86149BCC0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928511-b6b2-42cf-88f6-1bc2a399d2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72</Pages>
  <Words>21122</Words>
  <Characters>122511</Characters>
  <Application>Microsoft Office Word</Application>
  <DocSecurity>0</DocSecurity>
  <Lines>3603</Lines>
  <Paragraphs>1342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Spray, Gregory</dc:creator>
  <cp:keywords/>
  <dc:description/>
  <cp:lastModifiedBy>Farhad, Ariana</cp:lastModifiedBy>
  <cp:revision>4</cp:revision>
  <cp:lastPrinted>2021-09-15T15:21:00Z</cp:lastPrinted>
  <dcterms:created xsi:type="dcterms:W3CDTF">2022-08-26T16:52:00Z</dcterms:created>
  <dcterms:modified xsi:type="dcterms:W3CDTF">2022-08-26T17:11:00Z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0x010100C020E63E3EEFF54F8F09E085A5001CF0</vt:lpwstr>
  </property>
</Properties>
</file>