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F11741" w:rsidRDefault="00000000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Communicative Sciences and Disorders Spartan</w:t>
      </w:r>
    </w:p>
    <w:p w14:paraId="00000002" w14:textId="77777777" w:rsidR="00F117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csd.spartan@msu.com | 517-555-5555 | linkedin.com/in/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csdspartan</w:t>
      </w:r>
      <w:proofErr w:type="spellEnd"/>
    </w:p>
    <w:p w14:paraId="00000003" w14:textId="77777777" w:rsidR="00F11741" w:rsidRDefault="00F117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77777777" w:rsidR="00F11741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EDUCATION</w:t>
      </w:r>
    </w:p>
    <w:p w14:paraId="00000005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Michigan State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2028</w:t>
      </w:r>
    </w:p>
    <w:p w14:paraId="00000006" w14:textId="77777777" w:rsidR="00F117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Bachelor of Science in Communicative Sciences and Disorders</w:t>
      </w:r>
    </w:p>
    <w:p w14:paraId="00000007" w14:textId="77777777" w:rsidR="00F117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Dean’s List: Fa</w:t>
      </w:r>
      <w:r>
        <w:rPr>
          <w:rFonts w:ascii="Times New Roman" w:eastAsia="Times New Roman" w:hAnsi="Times New Roman" w:cs="Times New Roman"/>
          <w:sz w:val="24"/>
          <w:szCs w:val="24"/>
        </w:rPr>
        <w:t>ll 2025, Spring 2026</w:t>
      </w:r>
    </w:p>
    <w:p w14:paraId="00000008" w14:textId="77777777" w:rsidR="00F11741" w:rsidRDefault="00F117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F11741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EXPERIENCE</w:t>
      </w:r>
    </w:p>
    <w:p w14:paraId="0000000A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Research Assistant </w:t>
      </w:r>
      <w:r>
        <w:rPr>
          <w:rFonts w:ascii="Times New Roman" w:eastAsia="Times New Roman" w:hAnsi="Times New Roman" w:cs="Times New Roman"/>
          <w:sz w:val="24"/>
          <w:szCs w:val="24"/>
        </w:rPr>
        <w:t>| Analysis of Voice and Hearing Laboratory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Aug 2025 - Present</w:t>
      </w:r>
    </w:p>
    <w:p w14:paraId="0000000B" w14:textId="77777777" w:rsidR="00F117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Collaborated with five research assistants and Dr. Maryam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Naghilbolhosseini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brainstorming research goals and study limitations, coordinating outreach and patient processing to ensure efficient study operations</w:t>
      </w:r>
    </w:p>
    <w:p w14:paraId="0000000C" w14:textId="77777777" w:rsidR="00F11741" w:rsidRDefault="00000000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Completed accurate data input from patient forms and researcher notes using attention-to-detail to maintain complete, up-to-date study records</w:t>
      </w:r>
    </w:p>
    <w:p w14:paraId="0000000D" w14:textId="77777777" w:rsidR="00F117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dwout3dsl0an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Greeted patients, collected data forms, answered telephone inquiries, and provided information with excellent multi-tasking skills to patients to support a welcoming and organized research environment</w:t>
      </w:r>
    </w:p>
    <w:p w14:paraId="0000000E" w14:textId="77777777" w:rsidR="00F11741" w:rsidRDefault="00F11741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Daycare Assistant Teacher </w:t>
      </w:r>
      <w:r>
        <w:rPr>
          <w:rFonts w:ascii="Times New Roman" w:eastAsia="Times New Roman" w:hAnsi="Times New Roman" w:cs="Times New Roman"/>
          <w:sz w:val="24"/>
          <w:szCs w:val="24"/>
        </w:rPr>
        <w:t>| Kangaroo Learning | Ionia,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2024 - Aug 2025</w:t>
      </w:r>
    </w:p>
    <w:p w14:paraId="00000010" w14:textId="77777777" w:rsidR="00F11741" w:rsidRDefault="00000000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Created a welcoming and fun atmosphere for children aged 6 months to 4 years by engaging them in age-appropriate activities to foster comfort and enjoyment</w:t>
      </w:r>
    </w:p>
    <w:p w14:paraId="00000011" w14:textId="77777777" w:rsidR="00F11741" w:rsidRDefault="00000000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Assisted in daily activities such as reading, snack/mealtime, coloring, and outdoor play to encourage learning, physical activity, and socialization</w:t>
      </w:r>
    </w:p>
    <w:p w14:paraId="00000012" w14:textId="77777777" w:rsidR="00F11741" w:rsidRDefault="00000000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Ensured a safe environment by closely supervising all activities, intervening when necessary, and following emergency protocols to guarantee children’s well-being</w:t>
      </w:r>
    </w:p>
    <w:p w14:paraId="00000013" w14:textId="77777777" w:rsidR="00F11741" w:rsidRDefault="00F11741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4" w14:textId="77777777" w:rsidR="00F11741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RESEARCH</w:t>
      </w:r>
    </w:p>
    <w:p w14:paraId="00000015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Variability of Stuttering Across Multiple Contexts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| UURAF Poster Presentation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Apr 2026</w:t>
      </w:r>
    </w:p>
    <w:p w14:paraId="00000016" w14:textId="77777777" w:rsidR="00F11741" w:rsidRDefault="00000000">
      <w:pPr>
        <w:numPr>
          <w:ilvl w:val="0"/>
          <w:numId w:val="1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Transcribed and annotated speech samples using CLAN transcription software for precise linguistic analysis</w:t>
      </w:r>
    </w:p>
    <w:p w14:paraId="00000017" w14:textId="77777777" w:rsidR="00F11741" w:rsidRDefault="00000000">
      <w:pPr>
        <w:numPr>
          <w:ilvl w:val="0"/>
          <w:numId w:val="1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Analyzed disfluency patterns (blocks, prolongations, repetitions) in adult speech to assess contextual and temporal variability</w:t>
      </w:r>
    </w:p>
    <w:p w14:paraId="00000018" w14:textId="77777777" w:rsidR="00F11741" w:rsidRDefault="00000000">
      <w:pPr>
        <w:numPr>
          <w:ilvl w:val="0"/>
          <w:numId w:val="1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Explored the influence of conversational familiarity and environment on the frequency and type of stuttering disfluencies</w:t>
      </w:r>
    </w:p>
    <w:p w14:paraId="00000019" w14:textId="77777777" w:rsidR="00F11741" w:rsidRDefault="00F11741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A" w14:textId="77777777" w:rsidR="00F11741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ACTIVITIES</w:t>
      </w:r>
    </w:p>
    <w:p w14:paraId="0000001B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Volunteer </w:t>
      </w:r>
      <w:r>
        <w:rPr>
          <w:rFonts w:ascii="Times New Roman" w:eastAsia="Times New Roman" w:hAnsi="Times New Roman" w:cs="Times New Roman"/>
          <w:sz w:val="24"/>
          <w:szCs w:val="24"/>
        </w:rPr>
        <w:t>| U-M Health Sparrow - Inpatient Speech Pathology |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Jan 2026 - March 2026</w:t>
      </w:r>
    </w:p>
    <w:p w14:paraId="0000001C" w14:textId="77777777" w:rsidR="00F11741" w:rsidRDefault="00000000">
      <w:pPr>
        <w:numPr>
          <w:ilvl w:val="0"/>
          <w:numId w:val="1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Shadowed licensed speech-language pathologists during inpatient evaluations and therapy sessions, gaining insight into clinical decision-making and treatment planning</w:t>
      </w:r>
    </w:p>
    <w:p w14:paraId="0000001D" w14:textId="77777777" w:rsidR="00F11741" w:rsidRDefault="00000000">
      <w:pPr>
        <w:numPr>
          <w:ilvl w:val="0"/>
          <w:numId w:val="1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Supported patient engagement during therapy sessions by preparing materials and documenting sessions</w:t>
      </w:r>
    </w:p>
    <w:p w14:paraId="0000001E" w14:textId="77777777" w:rsidR="00F11741" w:rsidRDefault="00F11741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 </w:t>
      </w:r>
      <w:r>
        <w:rPr>
          <w:rFonts w:ascii="Times New Roman" w:eastAsia="Times New Roman" w:hAnsi="Times New Roman" w:cs="Times New Roman"/>
          <w:sz w:val="24"/>
          <w:szCs w:val="24"/>
        </w:rPr>
        <w:t>| MSU National Student Speech Language Hearing Association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2025 - Present</w:t>
      </w:r>
    </w:p>
    <w:p w14:paraId="00000020" w14:textId="77777777" w:rsidR="00F11741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 </w:t>
      </w:r>
      <w:r>
        <w:rPr>
          <w:rFonts w:ascii="Times New Roman" w:eastAsia="Times New Roman" w:hAnsi="Times New Roman" w:cs="Times New Roman"/>
          <w:sz w:val="24"/>
          <w:szCs w:val="24"/>
        </w:rPr>
        <w:t>| Habitat for Humanity MSU Chapter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Sept 2024 - Present</w:t>
      </w:r>
    </w:p>
    <w:p w14:paraId="00000021" w14:textId="77777777" w:rsidR="00F11741" w:rsidRDefault="00F117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2" w14:textId="77777777" w:rsidR="00F11741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SKILLS</w:t>
      </w:r>
    </w:p>
    <w:p w14:paraId="00000023" w14:textId="77777777" w:rsidR="00F117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Software &amp; Tools</w:t>
      </w:r>
      <w:r>
        <w:rPr>
          <w:rFonts w:ascii="Times New Roman" w:eastAsia="Times New Roman" w:hAnsi="Times New Roman" w:cs="Times New Roman"/>
          <w:sz w:val="24"/>
          <w:szCs w:val="24"/>
        </w:rPr>
        <w:t>: Microsoft Office Suite, CLAN Transcription, EMR, Google Workspace</w:t>
      </w:r>
    </w:p>
    <w:p w14:paraId="00000024" w14:textId="77777777" w:rsidR="00F117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Language</w:t>
      </w:r>
      <w:r>
        <w:rPr>
          <w:rFonts w:ascii="Times New Roman" w:eastAsia="Times New Roman" w:hAnsi="Times New Roman" w:cs="Times New Roman"/>
          <w:sz w:val="24"/>
          <w:szCs w:val="24"/>
        </w:rPr>
        <w:t>: English (Native), Spanish (Advanced), Italian (Intermediate)</w:t>
      </w:r>
    </w:p>
    <w:p w14:paraId="00000025" w14:textId="77777777" w:rsidR="00F117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Speech and Hearing Analysis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Audacity, VoiceThread</w:t>
      </w:r>
    </w:p>
    <w:sectPr w:rsidR="00F1174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52ABE78-8A00-6844-BBCC-C3CF8913D1DF}"/>
    <w:embedBold r:id="rId2" w:fontKey="{7B343C03-5D5F-B743-B6D5-E3BC04838525}"/>
  </w:font>
  <w:font w:name="Noto Sans Symbols">
    <w:charset w:val="00"/>
    <w:family w:val="auto"/>
    <w:pitch w:val="default"/>
    <w:embedRegular r:id="rId3" w:fontKey="{88AC65C9-D826-B14B-9733-702ECBFA95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EFED5699-2295-F640-840C-EABC3DB2D5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F4C8B23-BAA6-744B-A1CA-5C482F43BAD7}"/>
    <w:embedBold r:id="rId6" w:fontKey="{7750E5DA-57FF-9949-87D4-17CE936286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40B6E16-16E6-D644-90B0-6A94C22D14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34F7DE3-B37A-364B-9AAC-692941E745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55A4F"/>
    <w:multiLevelType w:val="multilevel"/>
    <w:tmpl w:val="B29C87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9857659"/>
    <w:multiLevelType w:val="multilevel"/>
    <w:tmpl w:val="26E6A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F26C3C"/>
    <w:multiLevelType w:val="multilevel"/>
    <w:tmpl w:val="15A252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8993508">
    <w:abstractNumId w:val="0"/>
  </w:num>
  <w:num w:numId="2" w16cid:durableId="329528134">
    <w:abstractNumId w:val="2"/>
  </w:num>
  <w:num w:numId="3" w16cid:durableId="19439947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41"/>
    <w:rsid w:val="004C4674"/>
    <w:rsid w:val="006267BC"/>
    <w:rsid w:val="00F1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yoLZMvHStfNZzTwNT4dWb8dLGA==">CgMxLjAyDmguZHdvdXQzZHNsMGFuOAByITF2SWk3WHkxRTNYZm1JakVvd3J5bFB0UnZhUFZCWDZuRA==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2026-09-10T13:02:00Z</dcterms:created>
  <dcterms:modified xsi:type="dcterms:W3CDTF">2026-09-10T13:02:00Z</dcterms:modified>
</cp:coreProperties>
</file>