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00000001" w14:textId="77777777" w:rsidR="00C36CBB" w:rsidRDefault="00000000">
      <w:pPr>
        <w:jc w:val="center"/>
        <w:rPr>
          <w:rFonts w:ascii="Montserrat" w:eastAsia="Montserrat" w:hAnsi="Montserrat" w:cs="Montserrat"/>
          <w:b/>
          <w:bCs/>
          <w:sz w:val="40"/>
          <w:szCs w:val="40"/>
        </w:rPr>
      </w:pPr>
      <w:r>
        <w:rPr>
          <w:rFonts w:ascii="Montserrat" w:eastAsia="Montserrat" w:hAnsi="Montserrat" w:cs="Montserrat"/>
          <w:b/>
          <w:bCs/>
          <w:sz w:val="40"/>
          <w:szCs w:val="40"/>
        </w:rPr>
        <w:t>ADVERTISING SPARTAN</w:t>
      </w:r>
    </w:p>
    <w:p w14:paraId="00000002" w14:textId="77777777" w:rsidR="00C36CBB" w:rsidRDefault="00000000">
      <w:pPr>
        <w:jc w:val="center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ad.spartan@gmail.com  |  517-555-5555  | linkedin.com/in/adspartan |  Adspartan.com</w:t>
      </w:r>
    </w:p>
    <w:p w14:paraId="00000003" w14:textId="77777777" w:rsidR="00C36CBB" w:rsidRPr="00462170" w:rsidRDefault="00C36CBB">
      <w:pPr>
        <w:rPr>
          <w:rFonts w:ascii="Montserrat" w:eastAsia="Montserrat" w:hAnsi="Montserrat" w:cs="Montserrat"/>
          <w:sz w:val="12"/>
          <w:szCs w:val="12"/>
        </w:rPr>
      </w:pPr>
    </w:p>
    <w:p w14:paraId="00000004" w14:textId="77777777" w:rsidR="00C36CBB" w:rsidRDefault="00000000">
      <w:p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EDUCATION</w:t>
      </w:r>
      <w:r w:rsidR="00AD6666">
        <w:rPr>
          <w:noProof/>
        </w:rPr>
      </w:r>
      <w:r w:rsidR="00AD6666">
        <w:pict w14:anchorId="7E3C1E6A">
          <v:rect id="Horizontal Line 1" o:spid="_x0000_s1029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00000005" w14:textId="77777777" w:rsidR="00C36CBB" w:rsidRDefault="00000000">
      <w:p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Michigan State University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ab/>
      </w:r>
      <w:r>
        <w:rPr>
          <w:rFonts w:ascii="Montserrat" w:eastAsia="Montserrat" w:hAnsi="Montserrat" w:cs="Montserrat"/>
          <w:b/>
          <w:bCs/>
          <w:sz w:val="20"/>
          <w:szCs w:val="20"/>
        </w:rPr>
        <w:tab/>
      </w:r>
      <w:r>
        <w:rPr>
          <w:rFonts w:ascii="Montserrat" w:eastAsia="Montserrat" w:hAnsi="Montserrat" w:cs="Montserrat"/>
          <w:b/>
          <w:bCs/>
          <w:sz w:val="20"/>
          <w:szCs w:val="20"/>
        </w:rPr>
        <w:tab/>
      </w:r>
      <w:r>
        <w:rPr>
          <w:rFonts w:ascii="Montserrat" w:eastAsia="Montserrat" w:hAnsi="Montserrat" w:cs="Montserrat"/>
          <w:b/>
          <w:bCs/>
          <w:sz w:val="20"/>
          <w:szCs w:val="20"/>
        </w:rPr>
        <w:tab/>
      </w:r>
      <w:r>
        <w:rPr>
          <w:rFonts w:ascii="Montserrat" w:eastAsia="Montserrat" w:hAnsi="Montserrat" w:cs="Montserrat"/>
          <w:b/>
          <w:bCs/>
          <w:sz w:val="20"/>
          <w:szCs w:val="20"/>
        </w:rPr>
        <w:tab/>
      </w:r>
      <w:r>
        <w:rPr>
          <w:rFonts w:ascii="Montserrat" w:eastAsia="Montserrat" w:hAnsi="Montserrat" w:cs="Montserrat"/>
          <w:b/>
          <w:bCs/>
          <w:sz w:val="20"/>
          <w:szCs w:val="20"/>
        </w:rPr>
        <w:tab/>
      </w:r>
      <w:r>
        <w:rPr>
          <w:rFonts w:ascii="Montserrat" w:eastAsia="Montserrat" w:hAnsi="Montserrat" w:cs="Montserrat"/>
          <w:b/>
          <w:bCs/>
          <w:sz w:val="20"/>
          <w:szCs w:val="20"/>
        </w:rPr>
        <w:tab/>
      </w:r>
      <w:r>
        <w:rPr>
          <w:rFonts w:ascii="Montserrat" w:eastAsia="Montserrat" w:hAnsi="Montserrat" w:cs="Montserrat"/>
          <w:b/>
          <w:bCs/>
          <w:sz w:val="20"/>
          <w:szCs w:val="20"/>
        </w:rPr>
        <w:tab/>
      </w:r>
      <w:r>
        <w:rPr>
          <w:rFonts w:ascii="Montserrat" w:eastAsia="Montserrat" w:hAnsi="Montserrat" w:cs="Montserrat"/>
          <w:b/>
          <w:bCs/>
          <w:sz w:val="20"/>
          <w:szCs w:val="20"/>
        </w:rPr>
        <w:tab/>
        <w:t xml:space="preserve">                     </w:t>
      </w:r>
      <w:r>
        <w:rPr>
          <w:rFonts w:ascii="Montserrat" w:eastAsia="Montserrat" w:hAnsi="Montserrat" w:cs="Montserrat"/>
          <w:sz w:val="20"/>
          <w:szCs w:val="20"/>
        </w:rPr>
        <w:t>May 2028</w:t>
      </w:r>
    </w:p>
    <w:p w14:paraId="00000006" w14:textId="77777777" w:rsidR="00C36CBB" w:rsidRDefault="00000000">
      <w:p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Bachelor of Science, Advertising Management </w:t>
      </w:r>
    </w:p>
    <w:p w14:paraId="00000007" w14:textId="77777777" w:rsidR="00C36CBB" w:rsidRDefault="00000000">
      <w:p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Minor in Advertising Analytics </w:t>
      </w:r>
    </w:p>
    <w:p w14:paraId="00000008" w14:textId="77777777" w:rsidR="00C36CBB" w:rsidRPr="00462170" w:rsidRDefault="00C36CBB">
      <w:pPr>
        <w:rPr>
          <w:rFonts w:ascii="Montserrat" w:eastAsia="Montserrat" w:hAnsi="Montserrat" w:cs="Montserrat"/>
          <w:sz w:val="12"/>
          <w:szCs w:val="12"/>
        </w:rPr>
      </w:pPr>
    </w:p>
    <w:p w14:paraId="00000009" w14:textId="77777777" w:rsidR="00C36CBB" w:rsidRDefault="00000000">
      <w:p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Advertising and Public Relations a’la Mediterranean</w:t>
      </w:r>
      <w:r>
        <w:rPr>
          <w:rFonts w:ascii="Montserrat" w:eastAsia="Montserrat" w:hAnsi="Montserrat" w:cs="Montserrat"/>
          <w:sz w:val="20"/>
          <w:szCs w:val="20"/>
        </w:rPr>
        <w:t xml:space="preserve"> | Rome, Italy and Cannes, France                      Jun 2026</w:t>
      </w:r>
    </w:p>
    <w:p w14:paraId="0000000A" w14:textId="77777777" w:rsidR="00C36CBB" w:rsidRDefault="00000000">
      <w:pPr>
        <w:numPr>
          <w:ilvl w:val="0"/>
          <w:numId w:val="3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Conducted a comparative analysis of cross-cultural advertising strategies; presented data-driven insights during a faculty-led seminar</w:t>
      </w:r>
    </w:p>
    <w:p w14:paraId="0000000B" w14:textId="77777777" w:rsidR="00C36CBB" w:rsidRDefault="00000000">
      <w:pPr>
        <w:numPr>
          <w:ilvl w:val="0"/>
          <w:numId w:val="3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Attended the Cannes Lions International Festival of Creativity to explore global advertising trends, with a focus on campaign performance metrics and consumer behavior analytics</w:t>
      </w:r>
    </w:p>
    <w:p w14:paraId="0000000C" w14:textId="77777777" w:rsidR="00C36CBB" w:rsidRPr="00462170" w:rsidRDefault="00C36CBB">
      <w:pPr>
        <w:rPr>
          <w:rFonts w:ascii="Montserrat" w:eastAsia="Montserrat" w:hAnsi="Montserrat" w:cs="Montserrat"/>
          <w:sz w:val="12"/>
          <w:szCs w:val="12"/>
        </w:rPr>
      </w:pPr>
    </w:p>
    <w:p w14:paraId="0000000D" w14:textId="77777777" w:rsidR="00C36CBB" w:rsidRDefault="00000000">
      <w:p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EXPERIENCE</w:t>
      </w:r>
      <w:r w:rsidR="00AD6666">
        <w:rPr>
          <w:noProof/>
        </w:rPr>
      </w:r>
      <w:r w:rsidR="00AD6666">
        <w:pict w14:anchorId="4726C293">
          <v:rect id="Horizontal Line 2" o:spid="_x0000_s1028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0000000E" w14:textId="77777777" w:rsidR="00C36CBB" w:rsidRDefault="00000000">
      <w:p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Media Buying Intern</w:t>
      </w:r>
      <w:r>
        <w:rPr>
          <w:rFonts w:ascii="Montserrat" w:eastAsia="Montserrat" w:hAnsi="Montserrat" w:cs="Montserrat"/>
          <w:sz w:val="20"/>
          <w:szCs w:val="20"/>
        </w:rPr>
        <w:t xml:space="preserve"> | Starcom | Chicago, IL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  <w:t xml:space="preserve">             </w:t>
      </w:r>
      <w:r>
        <w:rPr>
          <w:rFonts w:ascii="Montserrat" w:eastAsia="Montserrat" w:hAnsi="Montserrat" w:cs="Montserrat"/>
          <w:sz w:val="20"/>
          <w:szCs w:val="20"/>
        </w:rPr>
        <w:tab/>
        <w:t xml:space="preserve">                 Jul 2026 - Aug 2026</w:t>
      </w:r>
    </w:p>
    <w:p w14:paraId="0000000F" w14:textId="77777777" w:rsidR="00C36CBB" w:rsidRDefault="00000000">
      <w:pPr>
        <w:numPr>
          <w:ilvl w:val="0"/>
          <w:numId w:val="5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Coordinated a pro-bono media buy for Illinois Parks and Wildlife to secure ad placements </w:t>
      </w:r>
    </w:p>
    <w:p w14:paraId="00000010" w14:textId="77777777" w:rsidR="00C36CBB" w:rsidRDefault="00000000">
      <w:pPr>
        <w:numPr>
          <w:ilvl w:val="0"/>
          <w:numId w:val="5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Gathered Information and constructed competitive analysis for future media planning objectives </w:t>
      </w:r>
    </w:p>
    <w:p w14:paraId="00000011" w14:textId="77777777" w:rsidR="00C36CBB" w:rsidRDefault="00000000">
      <w:pPr>
        <w:numPr>
          <w:ilvl w:val="0"/>
          <w:numId w:val="5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Collected information on various planning rates for prospective out-of-home media buys for BMW</w:t>
      </w:r>
    </w:p>
    <w:p w14:paraId="00000012" w14:textId="77777777" w:rsidR="00C36CBB" w:rsidRDefault="00000000">
      <w:pPr>
        <w:numPr>
          <w:ilvl w:val="0"/>
          <w:numId w:val="5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Pitched new business to two local clients for the pro-bono division contributing to strategic outreach efforts that expanded community partnerships</w:t>
      </w:r>
    </w:p>
    <w:p w14:paraId="00000013" w14:textId="77777777" w:rsidR="00C36CBB" w:rsidRPr="00462170" w:rsidRDefault="00C36CBB">
      <w:pPr>
        <w:ind w:left="720"/>
        <w:rPr>
          <w:rFonts w:ascii="Montserrat" w:eastAsia="Montserrat" w:hAnsi="Montserrat" w:cs="Montserrat"/>
          <w:sz w:val="12"/>
          <w:szCs w:val="12"/>
        </w:rPr>
      </w:pPr>
    </w:p>
    <w:p w14:paraId="00000014" w14:textId="77777777" w:rsidR="00C36CBB" w:rsidRDefault="00000000">
      <w:p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Advertising Intern</w:t>
      </w:r>
      <w:r>
        <w:rPr>
          <w:rFonts w:ascii="Montserrat" w:eastAsia="Montserrat" w:hAnsi="Montserrat" w:cs="Montserrat"/>
          <w:sz w:val="20"/>
          <w:szCs w:val="20"/>
        </w:rPr>
        <w:t xml:space="preserve"> | Queue Advertising |  Lansing, MI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  <w:t xml:space="preserve">                            May 2025 - Aug 2025</w:t>
      </w:r>
    </w:p>
    <w:p w14:paraId="00000015" w14:textId="77777777" w:rsidR="00C36CBB" w:rsidRDefault="00000000">
      <w:pPr>
        <w:numPr>
          <w:ilvl w:val="0"/>
          <w:numId w:val="1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Developed client packets including sample work, media buy packages and graphic design drafts to provide to potential clients</w:t>
      </w:r>
    </w:p>
    <w:p w14:paraId="00000016" w14:textId="77777777" w:rsidR="00C36CBB" w:rsidRDefault="00000000">
      <w:pPr>
        <w:numPr>
          <w:ilvl w:val="0"/>
          <w:numId w:val="1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Support client campaign execution, aligning media strategy with brand objectives </w:t>
      </w:r>
    </w:p>
    <w:p w14:paraId="00000017" w14:textId="77777777" w:rsidR="00C36CBB" w:rsidRDefault="00000000">
      <w:pPr>
        <w:numPr>
          <w:ilvl w:val="0"/>
          <w:numId w:val="1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Organized and executed the re-branding of the Meijer website by collaborating with two interns</w:t>
      </w:r>
    </w:p>
    <w:p w14:paraId="00000018" w14:textId="77777777" w:rsidR="00C36CBB" w:rsidRPr="00462170" w:rsidRDefault="00C36CBB">
      <w:pPr>
        <w:rPr>
          <w:rFonts w:ascii="Montserrat" w:eastAsia="Montserrat" w:hAnsi="Montserrat" w:cs="Montserrat"/>
          <w:sz w:val="12"/>
          <w:szCs w:val="12"/>
        </w:rPr>
      </w:pPr>
    </w:p>
    <w:p w14:paraId="00000019" w14:textId="77777777" w:rsidR="00C36CBB" w:rsidRDefault="00000000">
      <w:p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Research Team Associate</w:t>
      </w:r>
      <w:r>
        <w:rPr>
          <w:rFonts w:ascii="Montserrat" w:eastAsia="Montserrat" w:hAnsi="Montserrat" w:cs="Montserrat"/>
          <w:sz w:val="20"/>
          <w:szCs w:val="20"/>
        </w:rPr>
        <w:t xml:space="preserve"> | Cedar Banks MSU AAF | East Lansing, MI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  <w:t xml:space="preserve">                Sep 2025 - May 2025</w:t>
      </w:r>
    </w:p>
    <w:p w14:paraId="0000001A" w14:textId="77777777" w:rsidR="00C36CBB" w:rsidRDefault="00000000">
      <w:pPr>
        <w:numPr>
          <w:ilvl w:val="0"/>
          <w:numId w:val="6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Developed and executed three focus groups targeting three largely different demographics to better understand the cosmetic market for client, Mary Kay</w:t>
      </w:r>
    </w:p>
    <w:p w14:paraId="0000001B" w14:textId="77777777" w:rsidR="00C36CBB" w:rsidRDefault="00000000">
      <w:pPr>
        <w:numPr>
          <w:ilvl w:val="0"/>
          <w:numId w:val="6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Analyzed and organized focus group results and assisted in the data’s application to creative and promotional pieces</w:t>
      </w:r>
    </w:p>
    <w:p w14:paraId="0000001C" w14:textId="77777777" w:rsidR="00C36CBB" w:rsidRPr="00462170" w:rsidRDefault="00C36CBB">
      <w:pPr>
        <w:rPr>
          <w:rFonts w:ascii="Montserrat" w:eastAsia="Montserrat" w:hAnsi="Montserrat" w:cs="Montserrat"/>
          <w:b/>
          <w:bCs/>
          <w:sz w:val="12"/>
          <w:szCs w:val="12"/>
        </w:rPr>
      </w:pPr>
    </w:p>
    <w:p w14:paraId="0000001D" w14:textId="77777777" w:rsidR="00C36CBB" w:rsidRDefault="00000000">
      <w:pPr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PROJECTS</w:t>
      </w:r>
      <w:r w:rsidR="00AD6666">
        <w:rPr>
          <w:noProof/>
        </w:rPr>
      </w:r>
      <w:r w:rsidR="00AD6666">
        <w:pict w14:anchorId="3BED4550">
          <v:rect id="Horizontal Line 3" o:spid="_x0000_s1027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0000001E" w14:textId="77777777" w:rsidR="00C36CBB" w:rsidRDefault="00000000">
      <w:p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“20 Days Fresh” | </w:t>
      </w:r>
      <w:r>
        <w:rPr>
          <w:rFonts w:ascii="Montserrat" w:eastAsia="Montserrat" w:hAnsi="Montserrat" w:cs="Montserrat"/>
          <w:sz w:val="20"/>
          <w:szCs w:val="20"/>
        </w:rPr>
        <w:t>Fresh Thyme</w:t>
      </w:r>
      <w:r>
        <w:rPr>
          <w:rFonts w:ascii="Montserrat" w:eastAsia="Montserrat" w:hAnsi="Montserrat" w:cs="Montserrat"/>
          <w:sz w:val="20"/>
          <w:szCs w:val="20"/>
        </w:rPr>
        <w:tab/>
        <w:t xml:space="preserve"> 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  <w:t xml:space="preserve">                                                                                            Apr 2026</w:t>
      </w:r>
    </w:p>
    <w:p w14:paraId="0000001F" w14:textId="77777777" w:rsidR="00C36CBB" w:rsidRDefault="00000000">
      <w:pPr>
        <w:numPr>
          <w:ilvl w:val="0"/>
          <w:numId w:val="2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lastRenderedPageBreak/>
        <w:t>Developed print and digital materials for local organic food store, including a focus on the health benefits of buying local and organic</w:t>
      </w:r>
    </w:p>
    <w:p w14:paraId="00000020" w14:textId="77777777" w:rsidR="00C36CBB" w:rsidRPr="00462170" w:rsidRDefault="00C36CBB">
      <w:pPr>
        <w:rPr>
          <w:rFonts w:ascii="Montserrat" w:eastAsia="Montserrat" w:hAnsi="Montserrat" w:cs="Montserrat"/>
          <w:sz w:val="12"/>
          <w:szCs w:val="12"/>
        </w:rPr>
      </w:pPr>
    </w:p>
    <w:p w14:paraId="00000021" w14:textId="77777777" w:rsidR="00C36CBB" w:rsidRDefault="00000000">
      <w:p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#COMARTSCI</w:t>
      </w:r>
      <w:r>
        <w:rPr>
          <w:rFonts w:ascii="Montserrat" w:eastAsia="Montserrat" w:hAnsi="Montserrat" w:cs="Montserrat"/>
          <w:sz w:val="20"/>
          <w:szCs w:val="20"/>
        </w:rPr>
        <w:t xml:space="preserve"> | College of Communication Arts and Sciences Rebranding                                                 Oct 2025</w:t>
      </w:r>
    </w:p>
    <w:p w14:paraId="00000022" w14:textId="77777777" w:rsidR="00C36CBB" w:rsidRDefault="00000000">
      <w:pPr>
        <w:numPr>
          <w:ilvl w:val="0"/>
          <w:numId w:val="4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Worked with two other advertising students to coordinate and execute a rebranding initiative for the college by designing and assisting in the implementation of new logos</w:t>
      </w:r>
    </w:p>
    <w:p w14:paraId="00000023" w14:textId="77777777" w:rsidR="00C36CBB" w:rsidRPr="00462170" w:rsidRDefault="00C36CBB">
      <w:pPr>
        <w:rPr>
          <w:rFonts w:ascii="Montserrat" w:eastAsia="Montserrat" w:hAnsi="Montserrat" w:cs="Montserrat"/>
          <w:sz w:val="12"/>
          <w:szCs w:val="12"/>
        </w:rPr>
      </w:pPr>
    </w:p>
    <w:p w14:paraId="00000024" w14:textId="77777777" w:rsidR="00C36CBB" w:rsidRDefault="00000000">
      <w:pPr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SKILLS</w:t>
      </w:r>
      <w:r w:rsidR="00AD6666">
        <w:rPr>
          <w:noProof/>
        </w:rPr>
      </w:r>
      <w:r w:rsidR="00AD6666">
        <w:pict w14:anchorId="7DE611A8">
          <v:rect id="Horizontal Line 4" o:spid="_x0000_s1026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00000025" w14:textId="77777777" w:rsidR="00C36CBB" w:rsidRDefault="00000000">
      <w:pPr>
        <w:widowControl w:val="0"/>
        <w:rPr>
          <w:rFonts w:ascii="Montserrat" w:eastAsia="Montserrat" w:hAnsi="Montserrat" w:cs="Montserrat"/>
          <w:color w:val="231F2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231F20"/>
          <w:sz w:val="20"/>
          <w:szCs w:val="20"/>
        </w:rPr>
        <w:t xml:space="preserve">Social Media: </w:t>
      </w:r>
      <w:r>
        <w:rPr>
          <w:rFonts w:ascii="Montserrat" w:eastAsia="Montserrat" w:hAnsi="Montserrat" w:cs="Montserrat"/>
          <w:color w:val="231F20"/>
          <w:sz w:val="20"/>
          <w:szCs w:val="20"/>
        </w:rPr>
        <w:t>Facebook, X/Twitter, Instagram, Snapchat, Pinterest, Google+, LinkedIn</w:t>
      </w:r>
    </w:p>
    <w:p w14:paraId="00000026" w14:textId="77777777" w:rsidR="00C36CBB" w:rsidRDefault="00000000">
      <w:pPr>
        <w:widowControl w:val="0"/>
        <w:rPr>
          <w:rFonts w:ascii="Montserrat" w:eastAsia="Montserrat" w:hAnsi="Montserrat" w:cs="Montserrat"/>
          <w:color w:val="231F2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231F20"/>
          <w:sz w:val="20"/>
          <w:szCs w:val="20"/>
        </w:rPr>
        <w:t xml:space="preserve">Analytics: </w:t>
      </w:r>
      <w:r>
        <w:rPr>
          <w:rFonts w:ascii="Montserrat" w:eastAsia="Montserrat" w:hAnsi="Montserrat" w:cs="Montserrat"/>
          <w:color w:val="231F20"/>
          <w:sz w:val="20"/>
          <w:szCs w:val="20"/>
        </w:rPr>
        <w:t xml:space="preserve">Google Analytics, Meta Business Suite, Microsoft Excel, Tableau </w:t>
      </w:r>
    </w:p>
    <w:sectPr w:rsidR="00C36C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935B30" w14:textId="77777777" w:rsidR="00AD6666" w:rsidRDefault="00AD6666" w:rsidP="00413ACE">
      <w:pPr>
        <w:spacing w:line="240" w:lineRule="auto"/>
      </w:pPr>
      <w:r>
        <w:separator/>
      </w:r>
    </w:p>
  </w:endnote>
  <w:endnote w:type="continuationSeparator" w:id="0">
    <w:p w14:paraId="1B81D9E8" w14:textId="77777777" w:rsidR="00AD6666" w:rsidRDefault="00AD6666" w:rsidP="00413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32A1CA3-0605-9246-B122-D6078FA4D08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D7B206DE-D270-604A-AFFD-BCFABC694B6F}"/>
    <w:embedItalic r:id="rId3" w:fontKey="{7C97BFF8-7B1A-4A48-89E8-498AF05B1D4C}"/>
  </w:font>
  <w:font w:name="Montserrat">
    <w:panose1 w:val="00000800000000000000"/>
    <w:charset w:val="00"/>
    <w:family w:val="auto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593CB4C-51AC-4641-B36F-F316F7EC72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C793EF1-5EBB-9C42-9F13-ECF51AE52D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872E68" w14:textId="77777777" w:rsidR="00413ACE" w:rsidRDefault="00413A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872E58" w14:textId="77777777" w:rsidR="00413ACE" w:rsidRDefault="00413A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938EA3" w14:textId="77777777" w:rsidR="00413ACE" w:rsidRDefault="00413A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139B43" w14:textId="77777777" w:rsidR="00AD6666" w:rsidRDefault="00AD6666" w:rsidP="00413ACE">
      <w:pPr>
        <w:spacing w:line="240" w:lineRule="auto"/>
      </w:pPr>
      <w:r>
        <w:separator/>
      </w:r>
    </w:p>
  </w:footnote>
  <w:footnote w:type="continuationSeparator" w:id="0">
    <w:p w14:paraId="34BADAD0" w14:textId="77777777" w:rsidR="00AD6666" w:rsidRDefault="00AD6666" w:rsidP="00413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9E49FB" w14:textId="77777777" w:rsidR="00413ACE" w:rsidRDefault="00413A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981F95" w14:textId="77777777" w:rsidR="00413ACE" w:rsidRDefault="00413A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446591" w14:textId="77777777" w:rsidR="00413ACE" w:rsidRDefault="00413A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B27AE7"/>
    <w:multiLevelType w:val="multilevel"/>
    <w:tmpl w:val="734A7E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C141D2"/>
    <w:multiLevelType w:val="multilevel"/>
    <w:tmpl w:val="D3E0CB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2741F0"/>
    <w:multiLevelType w:val="multilevel"/>
    <w:tmpl w:val="A73883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E4B2B9A"/>
    <w:multiLevelType w:val="multilevel"/>
    <w:tmpl w:val="E15AB3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CF82C39"/>
    <w:multiLevelType w:val="multilevel"/>
    <w:tmpl w:val="AA7871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FAC2F79"/>
    <w:multiLevelType w:val="multilevel"/>
    <w:tmpl w:val="F766B1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4332497">
    <w:abstractNumId w:val="0"/>
  </w:num>
  <w:num w:numId="2" w16cid:durableId="1939292373">
    <w:abstractNumId w:val="3"/>
  </w:num>
  <w:num w:numId="3" w16cid:durableId="1466849896">
    <w:abstractNumId w:val="4"/>
  </w:num>
  <w:num w:numId="4" w16cid:durableId="642974742">
    <w:abstractNumId w:val="2"/>
  </w:num>
  <w:num w:numId="5" w16cid:durableId="1720586511">
    <w:abstractNumId w:val="1"/>
  </w:num>
  <w:num w:numId="6" w16cid:durableId="346834829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CBB"/>
    <w:rsid w:val="00273CDC"/>
    <w:rsid w:val="00413ACE"/>
    <w:rsid w:val="00462170"/>
    <w:rsid w:val="006267BC"/>
    <w:rsid w:val="00AD6666"/>
    <w:rsid w:val="00C3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48F5EB05-F851-4C9B-8D64-D7019837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13AC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ACE"/>
  </w:style>
  <w:style w:type="paragraph" w:styleId="Footer">
    <w:name w:val="footer"/>
    <w:basedOn w:val="Normal"/>
    <w:link w:val="FooterChar"/>
    <w:uiPriority w:val="99"/>
    <w:unhideWhenUsed/>
    <w:rsid w:val="00413AC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yg8cTczMzQ8osEmr6O7AEvwVlw==">CgMxLjA4AHIhMVdyYzRMT3QxaGgyLVFqZU1yRVFySW9uaVhyb1RnbjJF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2434</Characters>
  <Application>Microsoft Office Word</Application>
  <DocSecurity>0</DocSecurity>
  <Lines>20</Lines>
  <Paragraphs>5</Paragraphs>
  <ScaleCrop>false</ScaleCrop>
  <Company>Michigan State University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Allison Eason</cp:lastModifiedBy>
  <cp:revision>2</cp:revision>
  <dcterms:created xsi:type="dcterms:W3CDTF">2026-09-10T12:57:00Z</dcterms:created>
  <dcterms:modified xsi:type="dcterms:W3CDTF">2026-09-10T12:57:00Z</dcterms:modified>
</cp:coreProperties>
</file>