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7323" w14:textId="52F8CB53" w:rsidR="009F42C9" w:rsidRPr="00777E59" w:rsidRDefault="009F42C9" w:rsidP="00777E59">
      <w:bookmarkStart w:id="0" w:name="_GoBack"/>
      <w:bookmarkEnd w:id="0"/>
    </w:p>
    <w:p w14:paraId="2D9CFF2D" w14:textId="34EFBFB5" w:rsidR="009F42C9" w:rsidRPr="008C5767" w:rsidRDefault="00CD329B" w:rsidP="0041362B">
      <w:pPr>
        <w:spacing w:after="0" w:line="240" w:lineRule="auto"/>
        <w:jc w:val="center"/>
      </w:pPr>
      <w:r w:rsidRPr="008C5767">
        <w:rPr>
          <w:noProof/>
        </w:rPr>
        <w:drawing>
          <wp:inline distT="0" distB="0" distL="0" distR="0" wp14:anchorId="63294BA5" wp14:editId="1396FF4B">
            <wp:extent cx="4799330" cy="2371128"/>
            <wp:effectExtent l="0" t="0" r="1270" b="0"/>
            <wp:docPr id="2" name="Picture 2" descr="C:\Users\barkman\OneDrive - Michigan State University\Documents\Health Zip Disk\Logo\HRC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kman\OneDrive - Michigan State University\Documents\Health Zip Disk\Logo\HRCM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23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BD300" w14:textId="77777777" w:rsidR="00CD329B" w:rsidRPr="008C5767" w:rsidRDefault="00CD329B" w:rsidP="0041362B">
      <w:pPr>
        <w:spacing w:after="0" w:line="240" w:lineRule="auto"/>
        <w:jc w:val="center"/>
        <w:rPr>
          <w:b/>
        </w:rPr>
      </w:pPr>
    </w:p>
    <w:p w14:paraId="7DA53BC7" w14:textId="77777777" w:rsidR="00A45EF4" w:rsidRDefault="00151C75" w:rsidP="00A45EF4">
      <w:pPr>
        <w:spacing w:after="0" w:line="240" w:lineRule="auto"/>
        <w:jc w:val="center"/>
        <w:rPr>
          <w:b/>
          <w:sz w:val="32"/>
          <w:szCs w:val="32"/>
        </w:rPr>
      </w:pPr>
      <w:r w:rsidRPr="00584F76">
        <w:rPr>
          <w:b/>
          <w:sz w:val="32"/>
          <w:szCs w:val="32"/>
        </w:rPr>
        <w:t xml:space="preserve">Career Paths of </w:t>
      </w:r>
      <w:r w:rsidR="00785E1F" w:rsidRPr="00584F76">
        <w:rPr>
          <w:b/>
          <w:sz w:val="32"/>
          <w:szCs w:val="32"/>
        </w:rPr>
        <w:t>A</w:t>
      </w:r>
      <w:r w:rsidR="00253634" w:rsidRPr="00584F76">
        <w:rPr>
          <w:b/>
          <w:sz w:val="32"/>
          <w:szCs w:val="32"/>
        </w:rPr>
        <w:t>lumni</w:t>
      </w:r>
      <w:r w:rsidRPr="00584F76">
        <w:rPr>
          <w:b/>
          <w:sz w:val="32"/>
          <w:szCs w:val="32"/>
        </w:rPr>
        <w:t xml:space="preserve"> of </w:t>
      </w:r>
      <w:r w:rsidR="00DE0EE9" w:rsidRPr="00584F76">
        <w:rPr>
          <w:b/>
          <w:sz w:val="32"/>
          <w:szCs w:val="32"/>
        </w:rPr>
        <w:t xml:space="preserve">the </w:t>
      </w:r>
    </w:p>
    <w:p w14:paraId="41072BEC" w14:textId="2D0A427B" w:rsidR="00D31312" w:rsidRPr="00584F76" w:rsidRDefault="00E97926" w:rsidP="00A45E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584F76">
        <w:rPr>
          <w:b/>
          <w:sz w:val="32"/>
          <w:szCs w:val="32"/>
        </w:rPr>
        <w:t xml:space="preserve">aster’s in </w:t>
      </w:r>
      <w:r>
        <w:rPr>
          <w:b/>
          <w:sz w:val="32"/>
          <w:szCs w:val="32"/>
        </w:rPr>
        <w:t>H</w:t>
      </w:r>
      <w:r w:rsidRPr="00584F76">
        <w:rPr>
          <w:b/>
          <w:sz w:val="32"/>
          <w:szCs w:val="32"/>
        </w:rPr>
        <w:t>ealth</w:t>
      </w:r>
      <w:r w:rsidR="00DE0EE9" w:rsidRPr="00584F76">
        <w:rPr>
          <w:b/>
          <w:sz w:val="32"/>
          <w:szCs w:val="32"/>
        </w:rPr>
        <w:t xml:space="preserve"> &amp; Risk </w:t>
      </w:r>
      <w:r>
        <w:rPr>
          <w:b/>
          <w:sz w:val="32"/>
          <w:szCs w:val="32"/>
        </w:rPr>
        <w:t>C</w:t>
      </w:r>
      <w:r w:rsidR="00DE0EE9" w:rsidRPr="00584F76">
        <w:rPr>
          <w:b/>
          <w:sz w:val="32"/>
          <w:szCs w:val="32"/>
        </w:rPr>
        <w:t>ommunication</w:t>
      </w:r>
    </w:p>
    <w:p w14:paraId="6F2424F6" w14:textId="58AAD206" w:rsidR="004452B8" w:rsidRDefault="004452B8" w:rsidP="00253634">
      <w:pPr>
        <w:spacing w:after="0" w:line="240" w:lineRule="auto"/>
        <w:jc w:val="center"/>
        <w:rPr>
          <w:b/>
        </w:rPr>
      </w:pPr>
    </w:p>
    <w:p w14:paraId="4811CAAA" w14:textId="0920FCFF" w:rsidR="001F745D" w:rsidRDefault="004E0254" w:rsidP="004452B8">
      <w:pPr>
        <w:spacing w:after="0" w:line="240" w:lineRule="auto"/>
        <w:rPr>
          <w:b/>
        </w:rPr>
      </w:pPr>
      <w:r w:rsidRPr="00B45ADD">
        <w:rPr>
          <w:b/>
        </w:rPr>
        <w:t xml:space="preserve">Since the establishment of the </w:t>
      </w:r>
      <w:r w:rsidR="00E97926">
        <w:rPr>
          <w:b/>
        </w:rPr>
        <w:t>M</w:t>
      </w:r>
      <w:r w:rsidR="00E97926" w:rsidRPr="00B45ADD">
        <w:rPr>
          <w:b/>
        </w:rPr>
        <w:t xml:space="preserve">aster’s in </w:t>
      </w:r>
      <w:r w:rsidR="00E97926">
        <w:rPr>
          <w:b/>
        </w:rPr>
        <w:t>H</w:t>
      </w:r>
      <w:r w:rsidR="00E97926" w:rsidRPr="00B45ADD">
        <w:rPr>
          <w:b/>
        </w:rPr>
        <w:t>ealth</w:t>
      </w:r>
      <w:r w:rsidRPr="00B45ADD">
        <w:rPr>
          <w:b/>
        </w:rPr>
        <w:t xml:space="preserve"> &amp; Risk Communication in 1998 Michigan State’s</w:t>
      </w:r>
      <w:r>
        <w:rPr>
          <w:b/>
        </w:rPr>
        <w:t xml:space="preserve"> program has had a strong </w:t>
      </w:r>
      <w:r w:rsidR="00A32F3B">
        <w:rPr>
          <w:b/>
        </w:rPr>
        <w:t xml:space="preserve">showing of alumni </w:t>
      </w:r>
      <w:r w:rsidR="00AC4996">
        <w:rPr>
          <w:b/>
        </w:rPr>
        <w:t>serving in the field</w:t>
      </w:r>
      <w:r w:rsidR="003D6EC9">
        <w:rPr>
          <w:b/>
        </w:rPr>
        <w:t xml:space="preserve">. Our </w:t>
      </w:r>
      <w:r w:rsidR="007E44B4">
        <w:rPr>
          <w:b/>
        </w:rPr>
        <w:t xml:space="preserve">HRCMA 2017-18 </w:t>
      </w:r>
      <w:r w:rsidR="003D6EC9">
        <w:rPr>
          <w:b/>
        </w:rPr>
        <w:t xml:space="preserve">annual report </w:t>
      </w:r>
      <w:r w:rsidR="00713B40">
        <w:rPr>
          <w:b/>
        </w:rPr>
        <w:t>states</w:t>
      </w:r>
      <w:r w:rsidR="00CB13D4">
        <w:rPr>
          <w:b/>
        </w:rPr>
        <w:t xml:space="preserve"> 82.5% </w:t>
      </w:r>
      <w:r w:rsidR="00C30A4E">
        <w:rPr>
          <w:b/>
        </w:rPr>
        <w:t>placement rate</w:t>
      </w:r>
      <w:r w:rsidR="007E44B4">
        <w:rPr>
          <w:b/>
        </w:rPr>
        <w:t xml:space="preserve"> for our </w:t>
      </w:r>
      <w:r w:rsidR="004D54F4">
        <w:rPr>
          <w:b/>
        </w:rPr>
        <w:t>graduates</w:t>
      </w:r>
      <w:r w:rsidR="00C30A4E">
        <w:rPr>
          <w:b/>
        </w:rPr>
        <w:t>.</w:t>
      </w:r>
    </w:p>
    <w:p w14:paraId="1741D755" w14:textId="77777777" w:rsidR="001F745D" w:rsidRDefault="001F745D" w:rsidP="004452B8">
      <w:pPr>
        <w:spacing w:after="0" w:line="240" w:lineRule="auto"/>
        <w:rPr>
          <w:b/>
        </w:rPr>
      </w:pPr>
    </w:p>
    <w:p w14:paraId="01A0F1DF" w14:textId="3F7B8827" w:rsidR="004452B8" w:rsidRDefault="00621E55" w:rsidP="004452B8">
      <w:pPr>
        <w:spacing w:after="0" w:line="240" w:lineRule="auto"/>
        <w:rPr>
          <w:b/>
        </w:rPr>
      </w:pPr>
      <w:r>
        <w:rPr>
          <w:b/>
        </w:rPr>
        <w:t>Alumni have found employment in a variety of organizations across the country and world</w:t>
      </w:r>
      <w:r w:rsidR="000B2849">
        <w:rPr>
          <w:b/>
        </w:rPr>
        <w:t xml:space="preserve">, including jobs in </w:t>
      </w:r>
      <w:r w:rsidR="00A04E3E">
        <w:rPr>
          <w:b/>
        </w:rPr>
        <w:t>prestigious organizations, such as the U.S. Center for Disease Control (CDC)</w:t>
      </w:r>
      <w:r w:rsidR="005668C8">
        <w:rPr>
          <w:b/>
        </w:rPr>
        <w:t>. Common job titles include manager, coordinator, communication associate/specialist, and program/project director. The most common job responsibi</w:t>
      </w:r>
      <w:r w:rsidR="00E63FFE">
        <w:rPr>
          <w:b/>
        </w:rPr>
        <w:t xml:space="preserve">lities include research activities, the development of health communication materials, project/program management, communication management, and social media/website management. </w:t>
      </w:r>
      <w:r w:rsidR="006A1AB7">
        <w:rPr>
          <w:b/>
        </w:rPr>
        <w:t xml:space="preserve"> </w:t>
      </w:r>
    </w:p>
    <w:p w14:paraId="49BA0D42" w14:textId="019B7612" w:rsidR="00214FA2" w:rsidRDefault="00214FA2" w:rsidP="004452B8">
      <w:pPr>
        <w:spacing w:after="0" w:line="240" w:lineRule="auto"/>
        <w:rPr>
          <w:b/>
        </w:rPr>
      </w:pPr>
    </w:p>
    <w:p w14:paraId="440D42E4" w14:textId="6633AF6C" w:rsidR="00214FA2" w:rsidRPr="008C5767" w:rsidRDefault="00214FA2" w:rsidP="004452B8">
      <w:pPr>
        <w:spacing w:after="0" w:line="240" w:lineRule="auto"/>
      </w:pPr>
      <w:r>
        <w:rPr>
          <w:b/>
        </w:rPr>
        <w:t xml:space="preserve">Many of our alumni have gone on to pursue </w:t>
      </w:r>
      <w:r w:rsidR="005C64B2">
        <w:rPr>
          <w:b/>
        </w:rPr>
        <w:t xml:space="preserve">their </w:t>
      </w:r>
      <w:r w:rsidR="0024413E">
        <w:rPr>
          <w:b/>
        </w:rPr>
        <w:t>doctorate</w:t>
      </w:r>
      <w:r w:rsidR="00780C9A">
        <w:rPr>
          <w:b/>
        </w:rPr>
        <w:t>.  The universities include, Michigan State</w:t>
      </w:r>
      <w:r w:rsidR="00CE4C34">
        <w:rPr>
          <w:b/>
        </w:rPr>
        <w:t xml:space="preserve"> University</w:t>
      </w:r>
      <w:r w:rsidR="00780C9A">
        <w:rPr>
          <w:b/>
        </w:rPr>
        <w:t xml:space="preserve">, Ohio State, </w:t>
      </w:r>
      <w:r w:rsidR="00BE7049">
        <w:rPr>
          <w:b/>
        </w:rPr>
        <w:t xml:space="preserve">University of Georgia, </w:t>
      </w:r>
      <w:r w:rsidR="00811E19">
        <w:rPr>
          <w:b/>
        </w:rPr>
        <w:t xml:space="preserve">Rutgers University, </w:t>
      </w:r>
      <w:r w:rsidR="00772081">
        <w:rPr>
          <w:b/>
        </w:rPr>
        <w:t>University of Texas-Austin</w:t>
      </w:r>
      <w:r w:rsidR="00F40700">
        <w:rPr>
          <w:b/>
        </w:rPr>
        <w:t xml:space="preserve">, </w:t>
      </w:r>
      <w:r w:rsidR="00C72335">
        <w:rPr>
          <w:b/>
        </w:rPr>
        <w:t xml:space="preserve">and the </w:t>
      </w:r>
      <w:r w:rsidR="00F40700">
        <w:rPr>
          <w:b/>
        </w:rPr>
        <w:t>University of Kentucky</w:t>
      </w:r>
      <w:r w:rsidR="00C72335">
        <w:rPr>
          <w:b/>
        </w:rPr>
        <w:t xml:space="preserve">. </w:t>
      </w:r>
      <w:r w:rsidR="00FD7B2A">
        <w:rPr>
          <w:b/>
        </w:rPr>
        <w:t>These same alumni now hold faculty tenure track positions at</w:t>
      </w:r>
      <w:r w:rsidR="007376CD">
        <w:rPr>
          <w:b/>
        </w:rPr>
        <w:t xml:space="preserve"> </w:t>
      </w:r>
      <w:r w:rsidR="006178C1">
        <w:rPr>
          <w:b/>
        </w:rPr>
        <w:t xml:space="preserve">the University of Alabama, </w:t>
      </w:r>
      <w:r w:rsidR="007376CD">
        <w:rPr>
          <w:b/>
        </w:rPr>
        <w:t xml:space="preserve">Texas Christian College, </w:t>
      </w:r>
      <w:r w:rsidR="004059B0">
        <w:rPr>
          <w:b/>
        </w:rPr>
        <w:t>Arizon</w:t>
      </w:r>
      <w:r w:rsidR="005A48A1">
        <w:rPr>
          <w:b/>
        </w:rPr>
        <w:t xml:space="preserve">a State University, </w:t>
      </w:r>
      <w:r w:rsidR="00523EBA">
        <w:rPr>
          <w:b/>
        </w:rPr>
        <w:t>University of West Virginia</w:t>
      </w:r>
      <w:r w:rsidR="004B7B3C">
        <w:rPr>
          <w:b/>
        </w:rPr>
        <w:t>, Berry College,</w:t>
      </w:r>
      <w:r w:rsidR="00CE4C34">
        <w:rPr>
          <w:b/>
        </w:rPr>
        <w:t xml:space="preserve"> and Purdue University.</w:t>
      </w:r>
    </w:p>
    <w:p w14:paraId="2A77C3E3" w14:textId="77777777" w:rsidR="00CD329B" w:rsidRPr="008C5767" w:rsidRDefault="00CD329B" w:rsidP="0041362B">
      <w:pPr>
        <w:spacing w:after="0" w:line="240" w:lineRule="auto"/>
        <w:jc w:val="center"/>
      </w:pPr>
    </w:p>
    <w:p w14:paraId="4EE37C6A" w14:textId="2324B632" w:rsidR="00F66E6E" w:rsidRPr="006D7AA9" w:rsidRDefault="001F110A" w:rsidP="00D066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Examples of </w:t>
      </w:r>
      <w:r w:rsidR="00DB0B49">
        <w:rPr>
          <w:rFonts w:cstheme="minorHAnsi"/>
        </w:rPr>
        <w:t xml:space="preserve">career </w:t>
      </w:r>
      <w:r w:rsidR="00E47EE7">
        <w:rPr>
          <w:rFonts w:cstheme="minorHAnsi"/>
        </w:rPr>
        <w:t>positions</w:t>
      </w:r>
      <w:r w:rsidR="00DB0B49">
        <w:rPr>
          <w:rFonts w:cstheme="minorHAnsi"/>
        </w:rPr>
        <w:t xml:space="preserve"> include</w:t>
      </w:r>
      <w:r w:rsidR="00E47EE7">
        <w:rPr>
          <w:rFonts w:cstheme="minorHAnsi"/>
        </w:rPr>
        <w:t>:</w:t>
      </w:r>
    </w:p>
    <w:p w14:paraId="686E016E" w14:textId="59DC8E46" w:rsidR="00683E98" w:rsidRPr="006D7AA9" w:rsidRDefault="00683E98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Marketing Team, Health Solutions Division, Fluke Corporation, Everett, W</w:t>
      </w:r>
      <w:r w:rsidR="00210558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5F39D56A" w14:textId="74E668BF" w:rsidR="00683E98" w:rsidRPr="006D7AA9" w:rsidRDefault="00683E98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 xml:space="preserve">Communications Specialist at </w:t>
      </w:r>
      <w:proofErr w:type="spellStart"/>
      <w:r w:rsidRPr="006D7AA9">
        <w:rPr>
          <w:rFonts w:asciiTheme="minorHAnsi" w:hAnsiTheme="minorHAnsi" w:cstheme="minorHAnsi"/>
          <w:color w:val="000000"/>
          <w:sz w:val="22"/>
          <w:szCs w:val="22"/>
        </w:rPr>
        <w:t>Evive</w:t>
      </w:r>
      <w:proofErr w:type="spellEnd"/>
      <w:r w:rsidRPr="006D7AA9">
        <w:rPr>
          <w:rFonts w:asciiTheme="minorHAnsi" w:hAnsiTheme="minorHAnsi" w:cstheme="minorHAnsi"/>
          <w:color w:val="000000"/>
          <w:sz w:val="22"/>
          <w:szCs w:val="22"/>
        </w:rPr>
        <w:t>, Chicago, I</w:t>
      </w:r>
      <w:r w:rsidR="00210558">
        <w:rPr>
          <w:rFonts w:asciiTheme="minorHAnsi" w:hAnsiTheme="minorHAnsi" w:cstheme="minorHAnsi"/>
          <w:color w:val="000000"/>
          <w:sz w:val="22"/>
          <w:szCs w:val="22"/>
        </w:rPr>
        <w:t>L</w:t>
      </w:r>
    </w:p>
    <w:p w14:paraId="48BD3865" w14:textId="2A0CAA87" w:rsidR="00683E98" w:rsidRPr="006D7AA9" w:rsidRDefault="00683E98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Researcher, Center for Healthy Communities at Michigan Public Health Institute, Okemos, M</w:t>
      </w:r>
      <w:r w:rsidR="00AB2A1D">
        <w:rPr>
          <w:rFonts w:asciiTheme="minorHAnsi" w:hAnsiTheme="minorHAnsi" w:cstheme="minorHAnsi"/>
          <w:color w:val="000000"/>
          <w:sz w:val="22"/>
          <w:szCs w:val="22"/>
        </w:rPr>
        <w:t>I</w:t>
      </w:r>
    </w:p>
    <w:p w14:paraId="1E296252" w14:textId="2998910E" w:rsidR="00683E98" w:rsidRPr="006D7AA9" w:rsidRDefault="00683E98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Public Health Consultant</w:t>
      </w:r>
      <w:r w:rsidR="0087669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D7AA9">
        <w:rPr>
          <w:rFonts w:asciiTheme="minorHAnsi" w:hAnsiTheme="minorHAnsi" w:cstheme="minorHAnsi"/>
          <w:color w:val="000000"/>
          <w:sz w:val="22"/>
          <w:szCs w:val="22"/>
        </w:rPr>
        <w:t xml:space="preserve"> Ohio State Department of Health, Columbus, O</w:t>
      </w:r>
      <w:r w:rsidR="00876691">
        <w:rPr>
          <w:rFonts w:asciiTheme="minorHAnsi" w:hAnsiTheme="minorHAnsi" w:cstheme="minorHAnsi"/>
          <w:color w:val="000000"/>
          <w:sz w:val="22"/>
          <w:szCs w:val="22"/>
        </w:rPr>
        <w:t>H</w:t>
      </w:r>
    </w:p>
    <w:p w14:paraId="03C46F8B" w14:textId="05EEBF99" w:rsidR="00683E98" w:rsidRPr="006D7AA9" w:rsidRDefault="00683E98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Community Coordinator for Blood Drives, American Red Cross, Minneapolis, M</w:t>
      </w:r>
      <w:r w:rsidR="00876691">
        <w:rPr>
          <w:rFonts w:asciiTheme="minorHAnsi" w:hAnsiTheme="minorHAnsi" w:cstheme="minorHAnsi"/>
          <w:color w:val="000000"/>
          <w:sz w:val="22"/>
          <w:szCs w:val="22"/>
        </w:rPr>
        <w:t>N</w:t>
      </w:r>
    </w:p>
    <w:p w14:paraId="2D96B86F" w14:textId="06347401" w:rsidR="00976B73" w:rsidRPr="006D7AA9" w:rsidRDefault="006C7671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Medical Cases Manager at CARES, Kalamazoo, MI</w:t>
      </w:r>
    </w:p>
    <w:p w14:paraId="2552EFD4" w14:textId="1095163E" w:rsidR="00094F3C" w:rsidRPr="006D7AA9" w:rsidRDefault="00094F3C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 xml:space="preserve">Communication </w:t>
      </w:r>
      <w:r w:rsidR="00DD655B" w:rsidRPr="006D7AA9">
        <w:rPr>
          <w:rFonts w:asciiTheme="minorHAnsi" w:hAnsiTheme="minorHAnsi" w:cstheme="minorHAnsi"/>
          <w:color w:val="000000"/>
          <w:sz w:val="22"/>
          <w:szCs w:val="22"/>
        </w:rPr>
        <w:t>Coordinator, Scripps Research Translational Institute, San Diego, CA</w:t>
      </w:r>
    </w:p>
    <w:p w14:paraId="42830763" w14:textId="01A9B596" w:rsidR="00DD655B" w:rsidRPr="006D7AA9" w:rsidRDefault="00F12E23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 xml:space="preserve">Research Analyst, </w:t>
      </w:r>
      <w:proofErr w:type="spellStart"/>
      <w:r w:rsidRPr="006D7AA9">
        <w:rPr>
          <w:rFonts w:asciiTheme="minorHAnsi" w:hAnsiTheme="minorHAnsi" w:cstheme="minorHAnsi"/>
          <w:color w:val="000000"/>
          <w:sz w:val="22"/>
          <w:szCs w:val="22"/>
        </w:rPr>
        <w:t>Altarum</w:t>
      </w:r>
      <w:proofErr w:type="spellEnd"/>
      <w:r w:rsidRPr="006D7AA9">
        <w:rPr>
          <w:rFonts w:asciiTheme="minorHAnsi" w:hAnsiTheme="minorHAnsi" w:cstheme="minorHAnsi"/>
          <w:color w:val="000000"/>
          <w:sz w:val="22"/>
          <w:szCs w:val="22"/>
        </w:rPr>
        <w:t>, Ann Arbor, MI</w:t>
      </w:r>
    </w:p>
    <w:p w14:paraId="66A7DEA2" w14:textId="3B1B9AB1" w:rsidR="00F12E23" w:rsidRPr="006D7AA9" w:rsidRDefault="00EF729D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 xml:space="preserve">Senior Project Coordinator, Klein </w:t>
      </w:r>
      <w:proofErr w:type="spellStart"/>
      <w:r w:rsidRPr="006D7AA9">
        <w:rPr>
          <w:rFonts w:asciiTheme="minorHAnsi" w:hAnsiTheme="minorHAnsi" w:cstheme="minorHAnsi"/>
          <w:color w:val="000000"/>
          <w:sz w:val="22"/>
          <w:szCs w:val="22"/>
        </w:rPr>
        <w:t>Buendel</w:t>
      </w:r>
      <w:proofErr w:type="spellEnd"/>
      <w:r w:rsidR="00926C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7AA9">
        <w:rPr>
          <w:rFonts w:asciiTheme="minorHAnsi" w:hAnsiTheme="minorHAnsi" w:cstheme="minorHAnsi"/>
          <w:color w:val="000000"/>
          <w:sz w:val="22"/>
          <w:szCs w:val="22"/>
        </w:rPr>
        <w:t xml:space="preserve">Inc, </w:t>
      </w:r>
      <w:r w:rsidR="00A45EF4">
        <w:rPr>
          <w:rFonts w:asciiTheme="minorHAnsi" w:hAnsiTheme="minorHAnsi" w:cstheme="minorHAnsi"/>
          <w:color w:val="000000"/>
          <w:sz w:val="22"/>
          <w:szCs w:val="22"/>
        </w:rPr>
        <w:t>Lakewood, CO</w:t>
      </w:r>
    </w:p>
    <w:p w14:paraId="724EEAAB" w14:textId="3B511C11" w:rsidR="00D179FD" w:rsidRPr="006D7AA9" w:rsidRDefault="00817D27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Director</w:t>
      </w:r>
      <w:r w:rsidR="00D179FD" w:rsidRPr="006D7AA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B3D73">
        <w:rPr>
          <w:rFonts w:asciiTheme="minorHAnsi" w:hAnsiTheme="minorHAnsi" w:cstheme="minorHAnsi"/>
          <w:color w:val="000000"/>
          <w:sz w:val="22"/>
          <w:szCs w:val="22"/>
        </w:rPr>
        <w:t>Populations Health</w:t>
      </w:r>
      <w:r w:rsidR="002163DE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 w:rsidR="00D179FD" w:rsidRPr="006D7AA9">
        <w:rPr>
          <w:rFonts w:asciiTheme="minorHAnsi" w:hAnsiTheme="minorHAnsi" w:cstheme="minorHAnsi"/>
          <w:color w:val="000000"/>
          <w:sz w:val="22"/>
          <w:szCs w:val="22"/>
        </w:rPr>
        <w:t>Spa</w:t>
      </w:r>
      <w:r w:rsidR="00B3029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D179FD" w:rsidRPr="006D7AA9">
        <w:rPr>
          <w:rFonts w:asciiTheme="minorHAnsi" w:hAnsiTheme="minorHAnsi" w:cstheme="minorHAnsi"/>
          <w:color w:val="000000"/>
          <w:sz w:val="22"/>
          <w:szCs w:val="22"/>
        </w:rPr>
        <w:t>row Health Systems, Lansing, MI</w:t>
      </w:r>
    </w:p>
    <w:p w14:paraId="33F52CB0" w14:textId="69AF470E" w:rsidR="00C5496D" w:rsidRPr="006D7AA9" w:rsidRDefault="00C5496D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State-wide Workforce Development Coordinator, Michigan Public Health Institute, Lansing, MI</w:t>
      </w:r>
    </w:p>
    <w:p w14:paraId="0445D2AF" w14:textId="0F42511E" w:rsidR="00AE514E" w:rsidRPr="006D7AA9" w:rsidRDefault="00AE514E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Associate, Center for Disease Control &amp; Prevention, Wilmington, NC</w:t>
      </w:r>
    </w:p>
    <w:p w14:paraId="7E2E927C" w14:textId="776D3C04" w:rsidR="00AE514E" w:rsidRPr="006D7AA9" w:rsidRDefault="00AE514E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Public Health Consultant, Michigan Dept. of Health &amp; Human Service</w:t>
      </w:r>
      <w:r w:rsidR="000E2223" w:rsidRPr="006D7AA9">
        <w:rPr>
          <w:rFonts w:asciiTheme="minorHAnsi" w:hAnsiTheme="minorHAnsi" w:cstheme="minorHAnsi"/>
          <w:color w:val="000000"/>
          <w:sz w:val="22"/>
          <w:szCs w:val="22"/>
        </w:rPr>
        <w:t>s, Lansing, MI</w:t>
      </w:r>
    </w:p>
    <w:p w14:paraId="34A46488" w14:textId="4540C1DB" w:rsidR="00D43AD3" w:rsidRPr="006D7AA9" w:rsidRDefault="007D3DC7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Research Analyst, Colorado Health Institute, Denver, CO</w:t>
      </w:r>
    </w:p>
    <w:p w14:paraId="6059D37C" w14:textId="39075088" w:rsidR="007D3DC7" w:rsidRPr="006D7AA9" w:rsidRDefault="00282283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t>Epidemiologist/Coordinator, Michigan Dept. of Health &amp; Shuman Services, Lansing, MI</w:t>
      </w:r>
    </w:p>
    <w:p w14:paraId="68A9427A" w14:textId="63C715AC" w:rsidR="00282283" w:rsidRPr="006D7AA9" w:rsidRDefault="002B1722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D7AA9">
        <w:rPr>
          <w:rFonts w:asciiTheme="minorHAnsi" w:hAnsiTheme="minorHAnsi" w:cstheme="minorHAnsi"/>
          <w:color w:val="000000"/>
          <w:sz w:val="22"/>
          <w:szCs w:val="22"/>
        </w:rPr>
        <w:lastRenderedPageBreak/>
        <w:t>Research Specialist, Community Mental Health, Lansing, MI</w:t>
      </w:r>
    </w:p>
    <w:p w14:paraId="67976630" w14:textId="10963820" w:rsidR="00586F62" w:rsidRDefault="00F73415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Dia</w:t>
      </w:r>
      <w:r w:rsidR="00661F78">
        <w:rPr>
          <w:rFonts w:asciiTheme="minorHAnsi" w:hAnsiTheme="minorHAnsi" w:cstheme="minorHAnsi"/>
          <w:color w:val="000000"/>
          <w:sz w:val="22"/>
          <w:szCs w:val="22"/>
        </w:rPr>
        <w:t xml:space="preserve">betes Partners in Action Coalition/Michigan Dept. of </w:t>
      </w:r>
      <w:r w:rsidR="004659B6">
        <w:rPr>
          <w:rFonts w:asciiTheme="minorHAnsi" w:hAnsiTheme="minorHAnsi" w:cstheme="minorHAnsi"/>
          <w:color w:val="000000"/>
          <w:sz w:val="22"/>
          <w:szCs w:val="22"/>
        </w:rPr>
        <w:t>Health &amp; Human Services, Lansing, MI</w:t>
      </w:r>
    </w:p>
    <w:p w14:paraId="6DF3D646" w14:textId="66CF43E9" w:rsidR="00CC3E31" w:rsidRPr="006D7AA9" w:rsidRDefault="000D0C2A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Coalition</w:t>
      </w:r>
      <w:r w:rsidR="00CC3E31">
        <w:rPr>
          <w:rFonts w:asciiTheme="minorHAnsi" w:hAnsiTheme="minorHAnsi" w:cstheme="minorHAnsi"/>
          <w:color w:val="000000"/>
          <w:sz w:val="22"/>
          <w:szCs w:val="22"/>
        </w:rPr>
        <w:t xml:space="preserve"> Coordinator at CDC Foundation, Atlanta, GA</w:t>
      </w:r>
    </w:p>
    <w:p w14:paraId="003BDEE4" w14:textId="2412E50C" w:rsidR="0029314A" w:rsidRPr="00F161F4" w:rsidRDefault="00133D93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F7629">
        <w:rPr>
          <w:rFonts w:asciiTheme="minorHAnsi" w:hAnsiTheme="minorHAnsi" w:cstheme="minorHAnsi"/>
          <w:color w:val="000000"/>
          <w:sz w:val="22"/>
          <w:szCs w:val="22"/>
        </w:rPr>
        <w:t>ommunity Health Promotion Specialist</w:t>
      </w:r>
      <w:r w:rsidR="004A32F4">
        <w:rPr>
          <w:rFonts w:asciiTheme="minorHAnsi" w:hAnsiTheme="minorHAnsi" w:cstheme="minorHAnsi"/>
          <w:color w:val="000000"/>
          <w:sz w:val="22"/>
          <w:szCs w:val="22"/>
        </w:rPr>
        <w:t>, Barry-Eaton District Health</w:t>
      </w:r>
      <w:r w:rsidR="00804F3F">
        <w:rPr>
          <w:rFonts w:asciiTheme="minorHAnsi" w:hAnsiTheme="minorHAnsi" w:cstheme="minorHAnsi"/>
          <w:color w:val="000000"/>
          <w:sz w:val="22"/>
          <w:szCs w:val="22"/>
        </w:rPr>
        <w:t>, Charlotte, MI</w:t>
      </w:r>
    </w:p>
    <w:p w14:paraId="03E9B6C2" w14:textId="27E92DBB" w:rsidR="00F161F4" w:rsidRPr="00C6725A" w:rsidRDefault="00F161F4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Director of Communication at MSU Center for Regional Food Systems, East Lansing, MI</w:t>
      </w:r>
    </w:p>
    <w:p w14:paraId="378C3494" w14:textId="2918D78E" w:rsidR="00C6725A" w:rsidRPr="009B0884" w:rsidRDefault="008316DC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Manager, Patient Safety &amp; Quality at Michigan Health &amp; Hospital Association, Lansing, MI</w:t>
      </w:r>
    </w:p>
    <w:p w14:paraId="3912293E" w14:textId="383EEB18" w:rsidR="009B0884" w:rsidRPr="009B0884" w:rsidRDefault="009B0884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B0884">
        <w:rPr>
          <w:rFonts w:asciiTheme="minorHAnsi" w:hAnsiTheme="minorHAnsi" w:cstheme="minorHAnsi"/>
          <w:iCs/>
          <w:sz w:val="22"/>
          <w:szCs w:val="22"/>
        </w:rPr>
        <w:t>Marketing Strategy and Analysi</w:t>
      </w:r>
      <w:r>
        <w:rPr>
          <w:rFonts w:asciiTheme="minorHAnsi" w:hAnsiTheme="minorHAnsi" w:cstheme="minorHAnsi"/>
          <w:iCs/>
          <w:sz w:val="22"/>
          <w:szCs w:val="22"/>
        </w:rPr>
        <w:t>st</w:t>
      </w:r>
      <w:r w:rsidRPr="009B0884">
        <w:rPr>
          <w:rFonts w:asciiTheme="minorHAnsi" w:hAnsiTheme="minorHAnsi" w:cstheme="minorHAnsi"/>
          <w:iCs/>
          <w:sz w:val="22"/>
          <w:szCs w:val="22"/>
        </w:rPr>
        <w:t xml:space="preserve">, Sapient Consulting Public </w:t>
      </w:r>
      <w:proofErr w:type="gramStart"/>
      <w:r w:rsidRPr="009B0884">
        <w:rPr>
          <w:rFonts w:asciiTheme="minorHAnsi" w:hAnsiTheme="minorHAnsi" w:cstheme="minorHAnsi"/>
          <w:iCs/>
          <w:sz w:val="22"/>
          <w:szCs w:val="22"/>
        </w:rPr>
        <w:t>Sector ,</w:t>
      </w:r>
      <w:proofErr w:type="gramEnd"/>
      <w:r w:rsidRPr="009B0884">
        <w:rPr>
          <w:rFonts w:asciiTheme="minorHAnsi" w:hAnsiTheme="minorHAnsi" w:cstheme="minorHAnsi"/>
          <w:iCs/>
          <w:sz w:val="22"/>
          <w:szCs w:val="22"/>
        </w:rPr>
        <w:t xml:space="preserve"> Washington DC</w:t>
      </w:r>
    </w:p>
    <w:p w14:paraId="61D4E3DE" w14:textId="2C45F57B" w:rsidR="00D4577B" w:rsidRDefault="008028C2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028C2">
        <w:rPr>
          <w:rFonts w:asciiTheme="minorHAnsi" w:hAnsiTheme="minorHAnsi" w:cstheme="minorHAnsi"/>
          <w:color w:val="000000"/>
          <w:sz w:val="22"/>
          <w:szCs w:val="22"/>
        </w:rPr>
        <w:t>Senior Program Coordinator,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2FED">
        <w:rPr>
          <w:rFonts w:asciiTheme="minorHAnsi" w:hAnsiTheme="minorHAnsi" w:cstheme="minorHAnsi"/>
          <w:color w:val="000000"/>
          <w:sz w:val="22"/>
          <w:szCs w:val="22"/>
        </w:rPr>
        <w:t xml:space="preserve">National Kidney Foundation of Michigan, </w:t>
      </w:r>
      <w:r w:rsidR="006E37C5">
        <w:rPr>
          <w:rFonts w:asciiTheme="minorHAnsi" w:hAnsiTheme="minorHAnsi" w:cstheme="minorHAnsi"/>
          <w:color w:val="000000"/>
          <w:sz w:val="22"/>
          <w:szCs w:val="22"/>
        </w:rPr>
        <w:t>Detroit, MI</w:t>
      </w:r>
    </w:p>
    <w:p w14:paraId="12E7342C" w14:textId="690F26F0" w:rsidR="000E12D2" w:rsidRDefault="00A31359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Government Affairs Manager, Nurse-Family Partnership, Lansing, MI</w:t>
      </w:r>
    </w:p>
    <w:p w14:paraId="0555A39A" w14:textId="4E113F2D" w:rsidR="008A4658" w:rsidRDefault="001567B7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Senior </w:t>
      </w:r>
      <w:r w:rsidR="000309AB">
        <w:rPr>
          <w:rFonts w:asciiTheme="minorHAnsi" w:hAnsiTheme="minorHAnsi" w:cstheme="minorHAnsi"/>
          <w:color w:val="000000"/>
          <w:sz w:val="22"/>
          <w:szCs w:val="22"/>
        </w:rPr>
        <w:t>Health Care Analyst at Blue Cross Blue Shield of Michigan, Grand Rapids, MI</w:t>
      </w:r>
    </w:p>
    <w:p w14:paraId="06B18528" w14:textId="78F3088D" w:rsidR="00E04EEB" w:rsidRDefault="00EB1032" w:rsidP="00094F3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Marketing Communication Manager at University of Michigan Health Systems, Ann Arbor, MI</w:t>
      </w:r>
    </w:p>
    <w:p w14:paraId="4041B6E8" w14:textId="6FD1C86E" w:rsidR="001F110A" w:rsidRDefault="001F110A" w:rsidP="00FB1DFC">
      <w:pPr>
        <w:pStyle w:val="ListParagraph"/>
        <w:numPr>
          <w:ilvl w:val="0"/>
          <w:numId w:val="1"/>
        </w:numPr>
        <w:rPr>
          <w:bCs/>
        </w:rPr>
      </w:pPr>
      <w:r w:rsidRPr="001F110A">
        <w:rPr>
          <w:bCs/>
        </w:rPr>
        <w:t xml:space="preserve">Health Communications Fellow, National Cancer Institute, Washington, DC </w:t>
      </w:r>
    </w:p>
    <w:p w14:paraId="5E032091" w14:textId="5F330AC8" w:rsidR="008130E6" w:rsidRPr="002132D4" w:rsidRDefault="008130E6" w:rsidP="00FB1DFC">
      <w:pPr>
        <w:pStyle w:val="ListParagraph"/>
        <w:numPr>
          <w:ilvl w:val="0"/>
          <w:numId w:val="1"/>
        </w:numPr>
      </w:pPr>
      <w:r w:rsidRPr="008130E6">
        <w:rPr>
          <w:iCs/>
        </w:rPr>
        <w:t>Global Health and International Development Digital Communications Specialist, Washington, DC</w:t>
      </w:r>
    </w:p>
    <w:p w14:paraId="443195C3" w14:textId="5F7EB3D8" w:rsidR="002132D4" w:rsidRDefault="002132D4" w:rsidP="00FB1DFC">
      <w:pPr>
        <w:pStyle w:val="ListParagraph"/>
        <w:numPr>
          <w:ilvl w:val="0"/>
          <w:numId w:val="1"/>
        </w:numPr>
      </w:pPr>
      <w:r w:rsidRPr="002132D4">
        <w:t>Health Science Policy Analyst</w:t>
      </w:r>
      <w:r>
        <w:t>,</w:t>
      </w:r>
      <w:r w:rsidRPr="002132D4">
        <w:t xml:space="preserve"> National Institutes of Health, Office of Science Policy, Bethesda, MD</w:t>
      </w:r>
    </w:p>
    <w:p w14:paraId="072CFAB7" w14:textId="51DD22C8" w:rsidR="002D0A10" w:rsidRPr="002D0A10" w:rsidRDefault="004501F8" w:rsidP="007A6BA1">
      <w:pPr>
        <w:pStyle w:val="ListParagraph"/>
        <w:numPr>
          <w:ilvl w:val="0"/>
          <w:numId w:val="1"/>
        </w:numPr>
        <w:rPr>
          <w:rFonts w:ascii="Gulim" w:hAnsi="Gulim"/>
          <w:color w:val="000000"/>
          <w:sz w:val="16"/>
          <w:szCs w:val="16"/>
        </w:rPr>
      </w:pPr>
      <w:r w:rsidRPr="004501F8">
        <w:t>Health Analyst</w:t>
      </w:r>
      <w:r>
        <w:t>,</w:t>
      </w:r>
      <w:r w:rsidRPr="004501F8">
        <w:t xml:space="preserve"> Emerg</w:t>
      </w:r>
      <w:r w:rsidR="00EC40A5">
        <w:t>e</w:t>
      </w:r>
      <w:r w:rsidRPr="004501F8">
        <w:t>nt Technologies, Atlanta, GA</w:t>
      </w:r>
    </w:p>
    <w:p w14:paraId="1AC6484D" w14:textId="2B8C235B" w:rsidR="004501F8" w:rsidRPr="009C4312" w:rsidRDefault="001740E3" w:rsidP="000512E8">
      <w:pPr>
        <w:pStyle w:val="ListParagraph"/>
        <w:numPr>
          <w:ilvl w:val="0"/>
          <w:numId w:val="1"/>
        </w:numPr>
        <w:rPr>
          <w:rFonts w:cstheme="minorHAnsi"/>
        </w:rPr>
      </w:pPr>
      <w:r w:rsidRPr="002D0A10">
        <w:rPr>
          <w:rFonts w:cstheme="minorHAnsi"/>
          <w:color w:val="000000"/>
        </w:rPr>
        <w:t>Researcher</w:t>
      </w:r>
      <w:r w:rsidR="002D0A10" w:rsidRPr="002D0A10">
        <w:rPr>
          <w:rFonts w:cstheme="minorHAnsi"/>
          <w:color w:val="000000"/>
        </w:rPr>
        <w:t xml:space="preserve">, </w:t>
      </w:r>
      <w:r w:rsidRPr="002D0A10">
        <w:rPr>
          <w:rFonts w:cstheme="minorHAnsi"/>
          <w:color w:val="000000"/>
        </w:rPr>
        <w:t>Health Policy Research Division</w:t>
      </w:r>
      <w:r w:rsidR="002D0A10" w:rsidRPr="002D0A10">
        <w:rPr>
          <w:rFonts w:cstheme="minorHAnsi"/>
          <w:color w:val="000000"/>
        </w:rPr>
        <w:t xml:space="preserve">, </w:t>
      </w:r>
      <w:r w:rsidRPr="002D0A10">
        <w:rPr>
          <w:rFonts w:cstheme="minorHAnsi"/>
          <w:color w:val="000000"/>
        </w:rPr>
        <w:t xml:space="preserve">Korea Institute for Health </w:t>
      </w:r>
      <w:r w:rsidR="000C01E1">
        <w:rPr>
          <w:rFonts w:cstheme="minorHAnsi"/>
          <w:color w:val="000000"/>
        </w:rPr>
        <w:t>&amp;</w:t>
      </w:r>
      <w:r w:rsidRPr="002D0A10">
        <w:rPr>
          <w:rFonts w:cstheme="minorHAnsi"/>
          <w:color w:val="000000"/>
        </w:rPr>
        <w:t xml:space="preserve"> Social Affairs</w:t>
      </w:r>
      <w:r w:rsidR="002D0A10" w:rsidRPr="002D0A10">
        <w:rPr>
          <w:rFonts w:cstheme="minorHAnsi"/>
          <w:color w:val="000000"/>
        </w:rPr>
        <w:t xml:space="preserve">, </w:t>
      </w:r>
      <w:r w:rsidRPr="002D0A10">
        <w:rPr>
          <w:rFonts w:cstheme="minorHAnsi"/>
          <w:color w:val="000000"/>
        </w:rPr>
        <w:t>Seoul Korea</w:t>
      </w:r>
    </w:p>
    <w:p w14:paraId="1352A500" w14:textId="3E785A4D" w:rsidR="009C4312" w:rsidRPr="000C01E1" w:rsidRDefault="009C4312" w:rsidP="009C4312">
      <w:pPr>
        <w:pStyle w:val="ListParagraph"/>
        <w:numPr>
          <w:ilvl w:val="0"/>
          <w:numId w:val="1"/>
        </w:numPr>
        <w:rPr>
          <w:rFonts w:cstheme="minorHAnsi"/>
        </w:rPr>
      </w:pPr>
      <w:r w:rsidRPr="000C01E1">
        <w:rPr>
          <w:rFonts w:cstheme="minorHAnsi"/>
        </w:rPr>
        <w:t xml:space="preserve">Communications Specialist, </w:t>
      </w:r>
      <w:proofErr w:type="spellStart"/>
      <w:r w:rsidRPr="000C01E1">
        <w:rPr>
          <w:rFonts w:cstheme="minorHAnsi"/>
        </w:rPr>
        <w:t>Bioversity</w:t>
      </w:r>
      <w:proofErr w:type="spellEnd"/>
      <w:r w:rsidRPr="000C01E1">
        <w:rPr>
          <w:rFonts w:cstheme="minorHAnsi"/>
        </w:rPr>
        <w:t xml:space="preserve"> International</w:t>
      </w:r>
      <w:r w:rsidR="00A44C4F">
        <w:rPr>
          <w:rFonts w:cstheme="minorHAnsi"/>
        </w:rPr>
        <w:t>,</w:t>
      </w:r>
      <w:r w:rsidRPr="000C01E1">
        <w:rPr>
          <w:rFonts w:cstheme="minorHAnsi"/>
        </w:rPr>
        <w:t xml:space="preserve"> Rome, Italy</w:t>
      </w:r>
    </w:p>
    <w:p w14:paraId="3F574DDB" w14:textId="31A0ACFB" w:rsidR="009C4312" w:rsidRPr="000C01E1" w:rsidRDefault="003D0993" w:rsidP="000512E8">
      <w:pPr>
        <w:pStyle w:val="ListParagraph"/>
        <w:numPr>
          <w:ilvl w:val="0"/>
          <w:numId w:val="1"/>
        </w:numPr>
        <w:rPr>
          <w:rFonts w:cstheme="minorHAnsi"/>
        </w:rPr>
      </w:pPr>
      <w:r w:rsidRPr="000C01E1">
        <w:rPr>
          <w:rFonts w:cstheme="minorHAnsi"/>
        </w:rPr>
        <w:t>Health Education Coordinator for Peace Corp in Peru</w:t>
      </w:r>
    </w:p>
    <w:p w14:paraId="7C18DB6B" w14:textId="25C3CB19" w:rsidR="001A325A" w:rsidRPr="000C01E1" w:rsidRDefault="001A325A" w:rsidP="000512E8">
      <w:pPr>
        <w:pStyle w:val="ListParagraph"/>
        <w:numPr>
          <w:ilvl w:val="0"/>
          <w:numId w:val="1"/>
        </w:numPr>
        <w:rPr>
          <w:rFonts w:cstheme="minorHAnsi"/>
        </w:rPr>
      </w:pPr>
      <w:r w:rsidRPr="000C01E1">
        <w:rPr>
          <w:rFonts w:cstheme="minorHAnsi"/>
        </w:rPr>
        <w:t>Assistant Administrator to the Environmental Public Health Director, Michigan Dept of Health &amp; Services, Lansing, MI</w:t>
      </w:r>
    </w:p>
    <w:p w14:paraId="0D3043A1" w14:textId="02CDA698" w:rsidR="00DF2329" w:rsidRPr="000C01E1" w:rsidRDefault="00DF2329" w:rsidP="00DF2329">
      <w:pPr>
        <w:pStyle w:val="ListParagraph"/>
        <w:numPr>
          <w:ilvl w:val="0"/>
          <w:numId w:val="1"/>
        </w:numPr>
        <w:rPr>
          <w:rFonts w:cstheme="minorHAnsi"/>
        </w:rPr>
      </w:pPr>
      <w:r w:rsidRPr="000C01E1">
        <w:rPr>
          <w:rFonts w:cstheme="minorHAnsi"/>
        </w:rPr>
        <w:t>Research Asst, Behavioral &amp; Field Research Core,</w:t>
      </w:r>
      <w:r w:rsidR="00A44C4F">
        <w:rPr>
          <w:rFonts w:cstheme="minorHAnsi"/>
        </w:rPr>
        <w:t xml:space="preserve"> </w:t>
      </w:r>
      <w:proofErr w:type="spellStart"/>
      <w:r w:rsidRPr="000C01E1">
        <w:rPr>
          <w:rFonts w:cstheme="minorHAnsi"/>
        </w:rPr>
        <w:t>Karmanos</w:t>
      </w:r>
      <w:proofErr w:type="spellEnd"/>
      <w:r w:rsidRPr="000C01E1">
        <w:rPr>
          <w:rFonts w:cstheme="minorHAnsi"/>
        </w:rPr>
        <w:t xml:space="preserve"> Cancer Institute, Detroit, MI</w:t>
      </w:r>
    </w:p>
    <w:p w14:paraId="6353494F" w14:textId="60EA1D66" w:rsidR="00DF2329" w:rsidRPr="000C01E1" w:rsidRDefault="00C90F9E" w:rsidP="000512E8">
      <w:pPr>
        <w:pStyle w:val="ListParagraph"/>
        <w:numPr>
          <w:ilvl w:val="0"/>
          <w:numId w:val="1"/>
        </w:numPr>
        <w:rPr>
          <w:rFonts w:cstheme="minorHAnsi"/>
        </w:rPr>
      </w:pPr>
      <w:r w:rsidRPr="000C01E1">
        <w:rPr>
          <w:rFonts w:cstheme="minorHAnsi"/>
        </w:rPr>
        <w:t>Assistant Project Officer Nutrition, UNICEF INDONESIA</w:t>
      </w:r>
    </w:p>
    <w:p w14:paraId="78123DFF" w14:textId="77777777" w:rsidR="0062125B" w:rsidRDefault="00D61198" w:rsidP="00D61198">
      <w:pPr>
        <w:pStyle w:val="ListParagraph"/>
        <w:numPr>
          <w:ilvl w:val="0"/>
          <w:numId w:val="1"/>
        </w:numPr>
        <w:adjustRightInd w:val="0"/>
        <w:rPr>
          <w:rFonts w:cstheme="minorHAnsi"/>
        </w:rPr>
      </w:pPr>
      <w:r w:rsidRPr="000C01E1">
        <w:rPr>
          <w:rFonts w:cstheme="minorHAnsi"/>
        </w:rPr>
        <w:t xml:space="preserve">Communications Team Leader (Remote) Health Alliance Plan, Denver, CO </w:t>
      </w:r>
    </w:p>
    <w:p w14:paraId="38368D9E" w14:textId="72606BBE" w:rsidR="00D61198" w:rsidRPr="000C01E1" w:rsidRDefault="00D61198" w:rsidP="00D61198">
      <w:pPr>
        <w:pStyle w:val="ListParagraph"/>
        <w:numPr>
          <w:ilvl w:val="0"/>
          <w:numId w:val="1"/>
        </w:numPr>
        <w:adjustRightInd w:val="0"/>
        <w:rPr>
          <w:rFonts w:cstheme="minorHAnsi"/>
        </w:rPr>
      </w:pPr>
      <w:r w:rsidRPr="000C01E1">
        <w:rPr>
          <w:rFonts w:cstheme="minorHAnsi"/>
        </w:rPr>
        <w:t>Public Relations Specialist at Health Alliance Plan (HAP), non-profit health plan and a subsidiary of the Henry Ford Health System, Detroit, MI.</w:t>
      </w:r>
    </w:p>
    <w:p w14:paraId="1E9BFB7E" w14:textId="1331606B" w:rsidR="001F110A" w:rsidRPr="000C01E1" w:rsidRDefault="00820288" w:rsidP="00C449F7">
      <w:pPr>
        <w:pStyle w:val="ListParagraph"/>
        <w:numPr>
          <w:ilvl w:val="0"/>
          <w:numId w:val="1"/>
        </w:numPr>
        <w:spacing w:after="0"/>
        <w:textAlignment w:val="baseline"/>
        <w:rPr>
          <w:rFonts w:cstheme="minorHAnsi"/>
          <w:color w:val="000000"/>
        </w:rPr>
      </w:pPr>
      <w:r w:rsidRPr="000C01E1">
        <w:rPr>
          <w:rFonts w:cstheme="minorHAnsi"/>
        </w:rPr>
        <w:t xml:space="preserve">Communications Coordinator, Office of the Surgeon General, Michigan Dept of Community Health.  </w:t>
      </w:r>
    </w:p>
    <w:p w14:paraId="46EC4916" w14:textId="77777777" w:rsidR="00683E98" w:rsidRPr="008028C2" w:rsidRDefault="00683E98" w:rsidP="00D0660C">
      <w:pPr>
        <w:spacing w:after="0" w:line="240" w:lineRule="auto"/>
        <w:rPr>
          <w:rFonts w:cstheme="minorHAnsi"/>
        </w:rPr>
      </w:pPr>
    </w:p>
    <w:p w14:paraId="6D06AEA3" w14:textId="570AADFA" w:rsidR="00F66E6E" w:rsidRPr="008C5767" w:rsidRDefault="00F66E6E" w:rsidP="0041362B">
      <w:pPr>
        <w:spacing w:after="0"/>
        <w:jc w:val="center"/>
      </w:pPr>
    </w:p>
    <w:sectPr w:rsidR="00F66E6E" w:rsidRPr="008C5767" w:rsidSect="0041362B">
      <w:pgSz w:w="12240" w:h="15840" w:code="1"/>
      <w:pgMar w:top="720" w:right="1440" w:bottom="720" w:left="1296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D66E" w14:textId="77777777" w:rsidR="00F41E71" w:rsidRDefault="00F41E71" w:rsidP="00CD329B">
      <w:pPr>
        <w:spacing w:after="0" w:line="240" w:lineRule="auto"/>
      </w:pPr>
      <w:r>
        <w:separator/>
      </w:r>
    </w:p>
  </w:endnote>
  <w:endnote w:type="continuationSeparator" w:id="0">
    <w:p w14:paraId="42B79349" w14:textId="77777777" w:rsidR="00F41E71" w:rsidRDefault="00F41E71" w:rsidP="00CD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22C4" w14:textId="77777777" w:rsidR="00F41E71" w:rsidRDefault="00F41E71" w:rsidP="00CD329B">
      <w:pPr>
        <w:spacing w:after="0" w:line="240" w:lineRule="auto"/>
      </w:pPr>
      <w:r>
        <w:separator/>
      </w:r>
    </w:p>
  </w:footnote>
  <w:footnote w:type="continuationSeparator" w:id="0">
    <w:p w14:paraId="3BAD70C6" w14:textId="77777777" w:rsidR="00F41E71" w:rsidRDefault="00F41E71" w:rsidP="00CD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C7B"/>
    <w:multiLevelType w:val="multilevel"/>
    <w:tmpl w:val="FD4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27985"/>
    <w:multiLevelType w:val="multilevel"/>
    <w:tmpl w:val="BF8A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BF"/>
    <w:rsid w:val="0000461B"/>
    <w:rsid w:val="000309AB"/>
    <w:rsid w:val="000351BF"/>
    <w:rsid w:val="000368B2"/>
    <w:rsid w:val="0004062B"/>
    <w:rsid w:val="0008433F"/>
    <w:rsid w:val="00094F3C"/>
    <w:rsid w:val="000A5F47"/>
    <w:rsid w:val="000B2849"/>
    <w:rsid w:val="000B7EDA"/>
    <w:rsid w:val="000C01E1"/>
    <w:rsid w:val="000D0C2A"/>
    <w:rsid w:val="000E12D2"/>
    <w:rsid w:val="000E2223"/>
    <w:rsid w:val="00133D93"/>
    <w:rsid w:val="00151C75"/>
    <w:rsid w:val="001567AC"/>
    <w:rsid w:val="001567B7"/>
    <w:rsid w:val="00161D06"/>
    <w:rsid w:val="001740E3"/>
    <w:rsid w:val="001A325A"/>
    <w:rsid w:val="001B0D66"/>
    <w:rsid w:val="001F110A"/>
    <w:rsid w:val="001F745D"/>
    <w:rsid w:val="00207A1E"/>
    <w:rsid w:val="00210558"/>
    <w:rsid w:val="002132D4"/>
    <w:rsid w:val="00214FA2"/>
    <w:rsid w:val="002163DE"/>
    <w:rsid w:val="002242AD"/>
    <w:rsid w:val="002356DE"/>
    <w:rsid w:val="00235BBC"/>
    <w:rsid w:val="0024413E"/>
    <w:rsid w:val="00253634"/>
    <w:rsid w:val="00282283"/>
    <w:rsid w:val="00292545"/>
    <w:rsid w:val="0029314A"/>
    <w:rsid w:val="002B1722"/>
    <w:rsid w:val="002D0A10"/>
    <w:rsid w:val="00305826"/>
    <w:rsid w:val="003152DF"/>
    <w:rsid w:val="0032315D"/>
    <w:rsid w:val="00324035"/>
    <w:rsid w:val="00370B59"/>
    <w:rsid w:val="00394256"/>
    <w:rsid w:val="003B3D73"/>
    <w:rsid w:val="003D0993"/>
    <w:rsid w:val="003D6EC9"/>
    <w:rsid w:val="004059B0"/>
    <w:rsid w:val="0041362B"/>
    <w:rsid w:val="004452B8"/>
    <w:rsid w:val="004501F8"/>
    <w:rsid w:val="004659B6"/>
    <w:rsid w:val="004A32F4"/>
    <w:rsid w:val="004B7B3C"/>
    <w:rsid w:val="004D54F4"/>
    <w:rsid w:val="004E0254"/>
    <w:rsid w:val="004E6CA4"/>
    <w:rsid w:val="004F7629"/>
    <w:rsid w:val="00523EBA"/>
    <w:rsid w:val="005668C8"/>
    <w:rsid w:val="00584F76"/>
    <w:rsid w:val="00586F62"/>
    <w:rsid w:val="005A25E2"/>
    <w:rsid w:val="005A48A1"/>
    <w:rsid w:val="005C27BD"/>
    <w:rsid w:val="005C64B2"/>
    <w:rsid w:val="006120AF"/>
    <w:rsid w:val="006178C1"/>
    <w:rsid w:val="0062125B"/>
    <w:rsid w:val="00621E55"/>
    <w:rsid w:val="00661F78"/>
    <w:rsid w:val="00683E98"/>
    <w:rsid w:val="00692FED"/>
    <w:rsid w:val="006A1AB7"/>
    <w:rsid w:val="006C7671"/>
    <w:rsid w:val="006D7AA9"/>
    <w:rsid w:val="006E2E54"/>
    <w:rsid w:val="006E37C5"/>
    <w:rsid w:val="00713B40"/>
    <w:rsid w:val="0073241A"/>
    <w:rsid w:val="007376CD"/>
    <w:rsid w:val="00772081"/>
    <w:rsid w:val="00777E59"/>
    <w:rsid w:val="00780C9A"/>
    <w:rsid w:val="00785E1F"/>
    <w:rsid w:val="00791E66"/>
    <w:rsid w:val="007B38AD"/>
    <w:rsid w:val="007D3DC7"/>
    <w:rsid w:val="007E237F"/>
    <w:rsid w:val="007E44B4"/>
    <w:rsid w:val="008028C2"/>
    <w:rsid w:val="00804F3F"/>
    <w:rsid w:val="00811E19"/>
    <w:rsid w:val="008130E6"/>
    <w:rsid w:val="00817D27"/>
    <w:rsid w:val="00820288"/>
    <w:rsid w:val="008316DC"/>
    <w:rsid w:val="00876691"/>
    <w:rsid w:val="008A4658"/>
    <w:rsid w:val="008C5767"/>
    <w:rsid w:val="00916E23"/>
    <w:rsid w:val="00926C27"/>
    <w:rsid w:val="00935C6F"/>
    <w:rsid w:val="00976B73"/>
    <w:rsid w:val="009B0884"/>
    <w:rsid w:val="009B38C5"/>
    <w:rsid w:val="009C4312"/>
    <w:rsid w:val="009D073C"/>
    <w:rsid w:val="009F42C9"/>
    <w:rsid w:val="00A04E3E"/>
    <w:rsid w:val="00A31359"/>
    <w:rsid w:val="00A32F3B"/>
    <w:rsid w:val="00A44C4F"/>
    <w:rsid w:val="00A45EF4"/>
    <w:rsid w:val="00AB2A1D"/>
    <w:rsid w:val="00AC4996"/>
    <w:rsid w:val="00AE514E"/>
    <w:rsid w:val="00AF1681"/>
    <w:rsid w:val="00B077DE"/>
    <w:rsid w:val="00B30291"/>
    <w:rsid w:val="00B45ADD"/>
    <w:rsid w:val="00BC00E0"/>
    <w:rsid w:val="00BC458C"/>
    <w:rsid w:val="00BE7049"/>
    <w:rsid w:val="00C30A4E"/>
    <w:rsid w:val="00C5496D"/>
    <w:rsid w:val="00C56DAF"/>
    <w:rsid w:val="00C611F4"/>
    <w:rsid w:val="00C6725A"/>
    <w:rsid w:val="00C72335"/>
    <w:rsid w:val="00C90F9E"/>
    <w:rsid w:val="00CB13D4"/>
    <w:rsid w:val="00CC3E31"/>
    <w:rsid w:val="00CD329B"/>
    <w:rsid w:val="00CE4C34"/>
    <w:rsid w:val="00CF3AEF"/>
    <w:rsid w:val="00D0660C"/>
    <w:rsid w:val="00D145A3"/>
    <w:rsid w:val="00D15B2A"/>
    <w:rsid w:val="00D179FD"/>
    <w:rsid w:val="00D22390"/>
    <w:rsid w:val="00D31312"/>
    <w:rsid w:val="00D43AD3"/>
    <w:rsid w:val="00D4577B"/>
    <w:rsid w:val="00D61198"/>
    <w:rsid w:val="00DB0B49"/>
    <w:rsid w:val="00DD655B"/>
    <w:rsid w:val="00DE0EE9"/>
    <w:rsid w:val="00DF2329"/>
    <w:rsid w:val="00E04EEB"/>
    <w:rsid w:val="00E47EE7"/>
    <w:rsid w:val="00E6320F"/>
    <w:rsid w:val="00E63FFE"/>
    <w:rsid w:val="00E97926"/>
    <w:rsid w:val="00EB1032"/>
    <w:rsid w:val="00EC3A53"/>
    <w:rsid w:val="00EC40A5"/>
    <w:rsid w:val="00EE7C63"/>
    <w:rsid w:val="00EF729D"/>
    <w:rsid w:val="00F12E23"/>
    <w:rsid w:val="00F161F4"/>
    <w:rsid w:val="00F40700"/>
    <w:rsid w:val="00F41E71"/>
    <w:rsid w:val="00F42EA0"/>
    <w:rsid w:val="00F66E6E"/>
    <w:rsid w:val="00F73415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3EC4"/>
  <w15:chartTrackingRefBased/>
  <w15:docId w15:val="{F022CD23-549C-4324-8663-E8FD57EB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740E3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C27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napToGrid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C27BD"/>
    <w:pPr>
      <w:spacing w:after="0" w:line="240" w:lineRule="auto"/>
    </w:pPr>
    <w:rPr>
      <w:rFonts w:asciiTheme="majorHAnsi" w:eastAsiaTheme="majorEastAsia" w:hAnsiTheme="majorHAnsi" w:cstheme="majorBidi"/>
      <w:smallCaps/>
      <w:snapToGrid w:val="0"/>
      <w:sz w:val="20"/>
      <w:szCs w:val="20"/>
    </w:rPr>
  </w:style>
  <w:style w:type="table" w:styleId="TableGrid">
    <w:name w:val="Table Grid"/>
    <w:basedOn w:val="TableNormal"/>
    <w:rsid w:val="00D3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7C6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7AC"/>
    <w:rPr>
      <w:color w:val="605E5C"/>
      <w:shd w:val="clear" w:color="auto" w:fill="E1DFDD"/>
    </w:rPr>
  </w:style>
  <w:style w:type="character" w:customStyle="1" w:styleId="adr">
    <w:name w:val="adr"/>
    <w:basedOn w:val="DefaultParagraphFont"/>
    <w:rsid w:val="001567AC"/>
  </w:style>
  <w:style w:type="character" w:customStyle="1" w:styleId="telvalue">
    <w:name w:val="tel value"/>
    <w:basedOn w:val="DefaultParagraphFont"/>
    <w:rsid w:val="001567AC"/>
  </w:style>
  <w:style w:type="character" w:customStyle="1" w:styleId="secsubheadlinecopy1">
    <w:name w:val="secsubheadlinecopy1"/>
    <w:rsid w:val="001567AC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experience-date-locale">
    <w:name w:val="experience-date-locale"/>
    <w:basedOn w:val="DefaultParagraphFont"/>
    <w:rsid w:val="001567AC"/>
  </w:style>
  <w:style w:type="character" w:customStyle="1" w:styleId="locality">
    <w:name w:val="locality"/>
    <w:basedOn w:val="DefaultParagraphFont"/>
    <w:rsid w:val="001567AC"/>
  </w:style>
  <w:style w:type="paragraph" w:customStyle="1" w:styleId="headline3">
    <w:name w:val="headline3"/>
    <w:basedOn w:val="Normal"/>
    <w:rsid w:val="001567AC"/>
    <w:pPr>
      <w:spacing w:before="60" w:after="6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CD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29B"/>
  </w:style>
  <w:style w:type="paragraph" w:styleId="Footer">
    <w:name w:val="footer"/>
    <w:basedOn w:val="Normal"/>
    <w:link w:val="FooterChar"/>
    <w:uiPriority w:val="99"/>
    <w:unhideWhenUsed/>
    <w:rsid w:val="00CD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29B"/>
  </w:style>
  <w:style w:type="paragraph" w:styleId="NormalWeb">
    <w:name w:val="Normal (Web)"/>
    <w:basedOn w:val="Normal"/>
    <w:uiPriority w:val="99"/>
    <w:semiHidden/>
    <w:unhideWhenUsed/>
    <w:rsid w:val="0068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10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740E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F6D8DADA8EC468F3B83F7B0A1611D" ma:contentTypeVersion="15" ma:contentTypeDescription="Create a new document." ma:contentTypeScope="" ma:versionID="5221f310eef9b690d0850fcaf930c0eb">
  <xsd:schema xmlns:xsd="http://www.w3.org/2001/XMLSchema" xmlns:xs="http://www.w3.org/2001/XMLSchema" xmlns:p="http://schemas.microsoft.com/office/2006/metadata/properties" xmlns:ns1="http://schemas.microsoft.com/sharepoint/v3" xmlns:ns3="2088768f-9a20-4a0a-ad5e-f3452f015595" xmlns:ns4="ae7ce971-5eee-4605-9d27-4e9dcc946581" targetNamespace="http://schemas.microsoft.com/office/2006/metadata/properties" ma:root="true" ma:fieldsID="8cfa77fce2c53d4a7a7b20aaa0e51e60" ns1:_="" ns3:_="" ns4:_="">
    <xsd:import namespace="http://schemas.microsoft.com/sharepoint/v3"/>
    <xsd:import namespace="2088768f-9a20-4a0a-ad5e-f3452f015595"/>
    <xsd:import namespace="ae7ce971-5eee-4605-9d27-4e9dcc946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768f-9a20-4a0a-ad5e-f3452f015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ce971-5eee-4605-9d27-4e9dcc946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A9EC-92D7-4AB0-AF5D-96CCEB94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88768f-9a20-4a0a-ad5e-f3452f015595"/>
    <ds:schemaRef ds:uri="ae7ce971-5eee-4605-9d27-4e9dcc94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9ABE3-69EB-4C5C-9E78-A34E343BF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677FC-6A8C-4157-B87D-A8B78C549F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1F3249-3A88-9747-A679-E36AE9D5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Barkman, Margaret</dc:creator>
  <cp:keywords/>
  <dc:description/>
  <cp:lastModifiedBy>Sink, Allison</cp:lastModifiedBy>
  <cp:revision>2</cp:revision>
  <cp:lastPrinted>2018-09-20T14:18:00Z</cp:lastPrinted>
  <dcterms:created xsi:type="dcterms:W3CDTF">2019-12-16T21:20:00Z</dcterms:created>
  <dcterms:modified xsi:type="dcterms:W3CDTF">2019-12-16T21:20:00Z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0x010100B29F6D8DADA8EC468F3B83F7B0A1611D</vt:lpwstr>
  </property>
</Properties>
</file>