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6D72" w:rsidRDefault="00000000">
      <w:pPr>
        <w:jc w:val="center"/>
        <w:rPr>
          <w:rFonts w:ascii="Century Gothic" w:eastAsia="Century Gothic" w:hAnsi="Century Gothic" w:cs="Century Gothic"/>
          <w:b/>
          <w:sz w:val="60"/>
          <w:szCs w:val="60"/>
        </w:rPr>
      </w:pPr>
      <w:r>
        <w:rPr>
          <w:rFonts w:ascii="Century Gothic" w:eastAsia="Century Gothic" w:hAnsi="Century Gothic" w:cs="Century Gothic"/>
          <w:b/>
          <w:sz w:val="60"/>
          <w:szCs w:val="60"/>
        </w:rPr>
        <w:t>COMMUNICATION SPARTAN</w:t>
      </w:r>
    </w:p>
    <w:p w14:paraId="00000002" w14:textId="77777777" w:rsidR="00B46D72" w:rsidRDefault="00000000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com.spartan@gmail.com • 517-555-5555 </w:t>
      </w:r>
    </w:p>
    <w:p w14:paraId="00000003" w14:textId="77777777" w:rsidR="00B46D72" w:rsidRDefault="00B46D72">
      <w:pPr>
        <w:pBdr>
          <w:bottom w:val="single" w:sz="12" w:space="1" w:color="000000"/>
        </w:pBd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4" w14:textId="77777777" w:rsidR="00B46D72" w:rsidRDefault="00000000">
      <w:pPr>
        <w:pBdr>
          <w:bottom w:val="single" w:sz="12" w:space="1" w:color="000000"/>
        </w:pBd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EDUCATION</w:t>
      </w:r>
    </w:p>
    <w:p w14:paraId="00000005" w14:textId="77777777" w:rsidR="00B46D72" w:rsidRDefault="00B46D72">
      <w:pPr>
        <w:rPr>
          <w:rFonts w:ascii="Century Gothic" w:eastAsia="Century Gothic" w:hAnsi="Century Gothic" w:cs="Century Gothic"/>
          <w:b/>
          <w:sz w:val="12"/>
          <w:szCs w:val="12"/>
        </w:rPr>
      </w:pPr>
    </w:p>
    <w:p w14:paraId="00000006" w14:textId="77777777" w:rsidR="00B46D72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Michigan State University,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East Lansing, MI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Dec 2025</w:t>
      </w:r>
    </w:p>
    <w:p w14:paraId="00000007" w14:textId="77777777" w:rsidR="00B46D72" w:rsidRDefault="00000000">
      <w:pPr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Bachelor of Arts, Communication</w:t>
      </w:r>
    </w:p>
    <w:p w14:paraId="00000008" w14:textId="77777777" w:rsidR="00B46D72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GPA: 3.7/4.0</w:t>
      </w:r>
    </w:p>
    <w:p w14:paraId="00000009" w14:textId="77777777" w:rsidR="00B46D72" w:rsidRDefault="00B46D72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A" w14:textId="77777777" w:rsidR="00B46D72" w:rsidRDefault="00000000">
      <w:pPr>
        <w:pBdr>
          <w:bottom w:val="single" w:sz="12" w:space="1" w:color="000000"/>
        </w:pBd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EXPERIENCE</w:t>
      </w:r>
    </w:p>
    <w:p w14:paraId="0000000B" w14:textId="77777777" w:rsidR="00B46D72" w:rsidRDefault="00B46D72">
      <w:pPr>
        <w:rPr>
          <w:rFonts w:ascii="Century Gothic" w:eastAsia="Century Gothic" w:hAnsi="Century Gothic" w:cs="Century Gothic"/>
          <w:b/>
          <w:sz w:val="12"/>
          <w:szCs w:val="12"/>
        </w:rPr>
      </w:pPr>
    </w:p>
    <w:p w14:paraId="0000000C" w14:textId="77777777" w:rsidR="00B46D72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Crain Communications, </w:t>
      </w:r>
      <w:r>
        <w:rPr>
          <w:rFonts w:ascii="Century Gothic" w:eastAsia="Century Gothic" w:hAnsi="Century Gothic" w:cs="Century Gothic"/>
          <w:sz w:val="24"/>
          <w:szCs w:val="24"/>
        </w:rPr>
        <w:t>Detroit, MI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May 2023 - Present</w:t>
      </w:r>
    </w:p>
    <w:p w14:paraId="0000000D" w14:textId="77777777" w:rsidR="00B46D72" w:rsidRDefault="00000000">
      <w:pPr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Communications Intern</w:t>
      </w:r>
    </w:p>
    <w:p w14:paraId="0000000E" w14:textId="77777777" w:rsidR="00B46D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Authored weekly internal communications to be distributed company-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wide</w:t>
      </w:r>
      <w:proofErr w:type="gramEnd"/>
    </w:p>
    <w:p w14:paraId="0000000F" w14:textId="77777777" w:rsidR="00B46D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Created content for Twitter, Instagram, LinkedIn and Facebook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accounts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00000010" w14:textId="77777777" w:rsidR="00B46D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Utilized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Google Analytics data to drive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social media posting and content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creation</w:t>
      </w:r>
      <w:proofErr w:type="gramEnd"/>
    </w:p>
    <w:p w14:paraId="00000011" w14:textId="77777777" w:rsidR="00B46D7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Wrote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weekly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press release in AP Style and uploaded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website</w:t>
      </w:r>
      <w:proofErr w:type="gramEnd"/>
    </w:p>
    <w:p w14:paraId="00000012" w14:textId="77777777" w:rsidR="00B46D72" w:rsidRDefault="00B46D72">
      <w:pPr>
        <w:rPr>
          <w:rFonts w:ascii="Century Gothic" w:eastAsia="Century Gothic" w:hAnsi="Century Gothic" w:cs="Century Gothic"/>
          <w:i/>
          <w:sz w:val="24"/>
          <w:szCs w:val="24"/>
        </w:rPr>
      </w:pPr>
    </w:p>
    <w:p w14:paraId="00000013" w14:textId="77777777" w:rsidR="00B46D72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Delta Pi Sorority, </w:t>
      </w:r>
      <w:r>
        <w:rPr>
          <w:rFonts w:ascii="Century Gothic" w:eastAsia="Century Gothic" w:hAnsi="Century Gothic" w:cs="Century Gothic"/>
          <w:sz w:val="24"/>
          <w:szCs w:val="24"/>
        </w:rPr>
        <w:t>East Lansing, MI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 </w:t>
      </w:r>
      <w:r>
        <w:rPr>
          <w:rFonts w:ascii="Century Gothic" w:eastAsia="Century Gothic" w:hAnsi="Century Gothic" w:cs="Century Gothic"/>
          <w:sz w:val="24"/>
          <w:szCs w:val="24"/>
        </w:rPr>
        <w:tab/>
        <w:t>Jan 2022 – Dec 2022</w:t>
      </w:r>
    </w:p>
    <w:p w14:paraId="00000014" w14:textId="77777777" w:rsidR="00B46D72" w:rsidRDefault="00000000">
      <w:pPr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VP Communications</w:t>
      </w:r>
    </w:p>
    <w:p w14:paraId="00000015" w14:textId="77777777" w:rsidR="00B46D7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Facilitated communication with over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180 chapter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members and national advising team</w:t>
      </w:r>
    </w:p>
    <w:p w14:paraId="00000016" w14:textId="77777777" w:rsidR="00B46D7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Composed and submitted meeting minutes to Executive Offices on a weekly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deadline</w:t>
      </w:r>
      <w:proofErr w:type="gramEnd"/>
    </w:p>
    <w:p w14:paraId="00000017" w14:textId="77777777" w:rsidR="00B46D7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Managed account content on 4 social media platforms </w:t>
      </w:r>
    </w:p>
    <w:p w14:paraId="00000018" w14:textId="77777777" w:rsidR="00B46D7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Chaired chapter public relations efforts, writing and editing external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communications</w:t>
      </w:r>
      <w:proofErr w:type="gramEnd"/>
    </w:p>
    <w:p w14:paraId="00000019" w14:textId="77777777" w:rsidR="00B46D72" w:rsidRDefault="00B46D72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A" w14:textId="77777777" w:rsidR="00B46D72" w:rsidRDefault="0000000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Hour Media, </w:t>
      </w:r>
      <w:r>
        <w:rPr>
          <w:rFonts w:ascii="Century Gothic" w:eastAsia="Century Gothic" w:hAnsi="Century Gothic" w:cs="Century Gothic"/>
          <w:sz w:val="24"/>
          <w:szCs w:val="24"/>
        </w:rPr>
        <w:t>Troy, MI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  May 2022 - Aug 2022</w:t>
      </w:r>
    </w:p>
    <w:p w14:paraId="0000001B" w14:textId="77777777" w:rsidR="00B46D72" w:rsidRDefault="00000000">
      <w:pPr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Event Planning Intern</w:t>
      </w:r>
    </w:p>
    <w:p w14:paraId="0000001C" w14:textId="77777777" w:rsidR="00B46D7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Performed market research and analysis to propose new publicity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event</w:t>
      </w:r>
      <w:proofErr w:type="gramEnd"/>
    </w:p>
    <w:p w14:paraId="0000001D" w14:textId="14B40FCA" w:rsidR="00B46D72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Managed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day-of event logistics </w:t>
      </w:r>
      <w:r>
        <w:rPr>
          <w:rFonts w:ascii="Century Gothic" w:eastAsia="Century Gothic" w:hAnsi="Century Gothic" w:cs="Century Gothic"/>
          <w:sz w:val="24"/>
          <w:szCs w:val="24"/>
        </w:rPr>
        <w:t>including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registration and </w:t>
      </w:r>
      <w:r>
        <w:rPr>
          <w:rFonts w:ascii="Century Gothic" w:eastAsia="Century Gothic" w:hAnsi="Century Gothic" w:cs="Century Gothic"/>
          <w:sz w:val="24"/>
          <w:szCs w:val="24"/>
        </w:rPr>
        <w:t>schedule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for 4 networking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events</w:t>
      </w:r>
      <w:proofErr w:type="gramEnd"/>
    </w:p>
    <w:p w14:paraId="0000001E" w14:textId="77777777" w:rsidR="00B46D7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Coordinated 30 sponsorship opportunities by teaming up with local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companies</w:t>
      </w:r>
      <w:proofErr w:type="gramEnd"/>
    </w:p>
    <w:p w14:paraId="0000001F" w14:textId="77777777" w:rsidR="00B46D72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Managed silent auction donations and </w:t>
      </w:r>
      <w:r>
        <w:rPr>
          <w:rFonts w:ascii="Century Gothic" w:eastAsia="Century Gothic" w:hAnsi="Century Gothic" w:cs="Century Gothic"/>
          <w:sz w:val="24"/>
          <w:szCs w:val="24"/>
        </w:rPr>
        <w:t>delivery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at </w:t>
      </w:r>
      <w:r>
        <w:rPr>
          <w:rFonts w:ascii="Century Gothic" w:eastAsia="Century Gothic" w:hAnsi="Century Gothic" w:cs="Century Gothic"/>
          <w:sz w:val="24"/>
          <w:szCs w:val="24"/>
        </w:rPr>
        <w:t>event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hosting 2,000 </w:t>
      </w:r>
      <w:proofErr w:type="gram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guests</w:t>
      </w:r>
      <w:proofErr w:type="gramEnd"/>
    </w:p>
    <w:p w14:paraId="00000020" w14:textId="77777777" w:rsidR="00B46D72" w:rsidRDefault="00B46D72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1" w14:textId="77777777" w:rsidR="00B46D72" w:rsidRDefault="00000000">
      <w:pPr>
        <w:pBdr>
          <w:bottom w:val="single" w:sz="12" w:space="1" w:color="000000"/>
        </w:pBdr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30j0zll" w:colFirst="0" w:colLast="0"/>
      <w:bookmarkEnd w:id="0"/>
      <w:r>
        <w:rPr>
          <w:rFonts w:ascii="Century Gothic" w:eastAsia="Century Gothic" w:hAnsi="Century Gothic" w:cs="Century Gothic"/>
          <w:b/>
          <w:sz w:val="24"/>
          <w:szCs w:val="24"/>
        </w:rPr>
        <w:t>HONORS AND ACTIVITIES</w:t>
      </w:r>
    </w:p>
    <w:p w14:paraId="00000022" w14:textId="77777777" w:rsidR="00B46D72" w:rsidRDefault="00000000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Dean’s List</w:t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ab/>
        <w:t xml:space="preserve">         </w:t>
      </w:r>
      <w:r>
        <w:rPr>
          <w:rFonts w:ascii="Century Gothic" w:eastAsia="Century Gothic" w:hAnsi="Century Gothic" w:cs="Century Gothic"/>
          <w:sz w:val="24"/>
          <w:szCs w:val="24"/>
        </w:rPr>
        <w:t>Dec 2022</w:t>
      </w:r>
    </w:p>
    <w:p w14:paraId="00000023" w14:textId="77777777" w:rsidR="00B46D72" w:rsidRDefault="00000000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MSU Undergraduate Communication Association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                </w:t>
      </w:r>
      <w:r>
        <w:rPr>
          <w:rFonts w:ascii="Century Gothic" w:eastAsia="Century Gothic" w:hAnsi="Century Gothic" w:cs="Century Gothic"/>
          <w:sz w:val="24"/>
          <w:szCs w:val="24"/>
        </w:rPr>
        <w:t>Jan 2022- Present</w:t>
      </w:r>
    </w:p>
    <w:p w14:paraId="00000024" w14:textId="77777777" w:rsidR="00B46D72" w:rsidRDefault="00000000">
      <w:pPr>
        <w:ind w:firstLine="720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>Social Media Manager</w:t>
      </w:r>
    </w:p>
    <w:p w14:paraId="00000025" w14:textId="77777777" w:rsidR="00B46D72" w:rsidRDefault="00000000">
      <w:pPr>
        <w:numPr>
          <w:ilvl w:val="0"/>
          <w:numId w:val="3"/>
        </w:numPr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Managed Facebook, Twitter and LinkedIn accounts</w:t>
      </w:r>
    </w:p>
    <w:p w14:paraId="00000026" w14:textId="77777777" w:rsidR="00B46D7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Haven House 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     </w:t>
      </w:r>
      <w:r>
        <w:rPr>
          <w:rFonts w:ascii="Century Gothic" w:eastAsia="Century Gothic" w:hAnsi="Century Gothic" w:cs="Century Gothic"/>
          <w:sz w:val="24"/>
          <w:szCs w:val="24"/>
        </w:rPr>
        <w:t>Jan 2022- Present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Volunteer</w:t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14:paraId="00000027" w14:textId="77777777" w:rsidR="00B46D72" w:rsidRDefault="00B46D72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28" w14:textId="77777777" w:rsidR="00B46D72" w:rsidRDefault="00000000">
      <w:pPr>
        <w:pBdr>
          <w:bottom w:val="single" w:sz="12" w:space="1" w:color="000000"/>
        </w:pBd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SKILLS</w:t>
      </w:r>
    </w:p>
    <w:p w14:paraId="00000029" w14:textId="77777777" w:rsidR="00B46D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Instagram, Twitter, Facebook, LinkedIn</w:t>
      </w:r>
    </w:p>
    <w:p w14:paraId="0000002A" w14:textId="77777777" w:rsidR="00B46D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Microsoft Office</w:t>
      </w:r>
    </w:p>
    <w:p w14:paraId="0000002B" w14:textId="77777777" w:rsidR="00B46D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Google Analytics</w:t>
      </w:r>
    </w:p>
    <w:p w14:paraId="0000002C" w14:textId="77777777" w:rsidR="00B46D7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AP Style</w:t>
      </w:r>
    </w:p>
    <w:sectPr w:rsidR="00B46D72">
      <w:pgSz w:w="12240" w:h="15840"/>
      <w:pgMar w:top="576" w:right="576" w:bottom="80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09F5"/>
    <w:multiLevelType w:val="multilevel"/>
    <w:tmpl w:val="66F2D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F565A3"/>
    <w:multiLevelType w:val="multilevel"/>
    <w:tmpl w:val="BA0AC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D93FBC"/>
    <w:multiLevelType w:val="multilevel"/>
    <w:tmpl w:val="98F43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9039ED"/>
    <w:multiLevelType w:val="multilevel"/>
    <w:tmpl w:val="D18A5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231445"/>
    <w:multiLevelType w:val="multilevel"/>
    <w:tmpl w:val="C164BF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D172F72"/>
    <w:multiLevelType w:val="multilevel"/>
    <w:tmpl w:val="D22ED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8898564">
    <w:abstractNumId w:val="2"/>
  </w:num>
  <w:num w:numId="2" w16cid:durableId="1711539534">
    <w:abstractNumId w:val="0"/>
  </w:num>
  <w:num w:numId="3" w16cid:durableId="1359740970">
    <w:abstractNumId w:val="4"/>
  </w:num>
  <w:num w:numId="4" w16cid:durableId="1010058719">
    <w:abstractNumId w:val="5"/>
  </w:num>
  <w:num w:numId="5" w16cid:durableId="615909422">
    <w:abstractNumId w:val="1"/>
  </w:num>
  <w:num w:numId="6" w16cid:durableId="1319187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72"/>
    <w:rsid w:val="00907177"/>
    <w:rsid w:val="00B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086D2"/>
  <w15:docId w15:val="{376E92EC-CB86-6747-8E7A-911C2400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Brandt, Jess</cp:lastModifiedBy>
  <cp:revision>2</cp:revision>
  <dcterms:created xsi:type="dcterms:W3CDTF">2023-08-08T21:23:00Z</dcterms:created>
  <dcterms:modified xsi:type="dcterms:W3CDTF">2023-08-08T21:29:00Z</dcterms:modified>
</cp:coreProperties>
</file>